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0D" w:rsidRPr="00EB64B1" w:rsidRDefault="0099400D" w:rsidP="00994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</w:t>
      </w:r>
    </w:p>
    <w:p w:rsidR="0099400D" w:rsidRPr="00EB64B1" w:rsidRDefault="0099400D" w:rsidP="00994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 действиям при угрозе и осуществлении террористического акта</w:t>
      </w:r>
    </w:p>
    <w:p w:rsidR="0099400D" w:rsidRPr="00EB64B1" w:rsidRDefault="0099400D" w:rsidP="00994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для обучающихся, родителей и работников общеобразовательных учреждений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 РФ Статья 205. Терроризм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1.Терроризм, 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ности, устрашения населения либо оказания воздействия на принятие решений органами власти, а также угроза совершения указан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действий в тех же целях — </w:t>
      </w: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наказываются лишением свободы на срок от пяти</w:t>
      </w:r>
      <w:proofErr w:type="gramEnd"/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десяти лет.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 же деяния, совершенные: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группой лиц по предварительному сговору;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 применением огнестрельного оружия, —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наказываются лишением свободы на срок от восьми до пятнадцати лет.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Вы обнаружили подозрительный предмет.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Заметив взрывоопасный предмет (гранату, снаряд, бомбу и т.п.), а также подозрительные предметы (оставленный пакет, коробку) не подходите близко к ним, позовите людей и попросите немедленно сообщить о находке в милицию.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Организуйте охрану, оцепление этого пред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мета, не допускайте людей, не позволяйте им прикасаться к опасному предмету или пытаться обезвредить его.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Исключите использование средств радио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связи, мобильных телефонов, других радио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средств, способных вызвать срабатывание взрывателя.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Внимание!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Обезвреживание взрывоопасного предмета на месте его обнаружения производится только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 МВД, ФСБ, МЧС.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Если произошел взрыв.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поддавайтесь панике, уточните обстановку: степень повреждения здания, состоя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проходов или масштабы завалов, наличие задымленности, загазованности или огня, искрение электропроводки, потоки воды, освещенность проходов.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пользуйтесь открытым огнем из-за возможного наличия газов.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 задымлении защитите органы дыхания смоченным полотенцем.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Если </w:t>
      </w:r>
      <w:proofErr w:type="gramStart"/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произошел взрыв и Вас завалило</w:t>
      </w:r>
      <w:proofErr w:type="gramEnd"/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обломками стен.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Дышите глубоко и ровно, голосом и стуком привлекайте внимание людей.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вы находитесь глубоко от поверхности земли (завала), перемещайте влево, вправо любой металлический предмет (кольцо, ключи и т.п.) для обнаружения Вас метало локатором.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пространство около Вас относительно свободно, не зажигайте спички, свечи, берегите кислород.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Продвигайтесь осторожно, стараясь не вызывать нового обвала, ориентируйтесь по движению воздуха, поступающего снаружи. Если есть возможность, с помощью подручных предметов (доски, кирпича) укрепите потолок от обрушения и дожидайтесь помощи.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 сильной жажде положите в рот небольшой гладкий камешек или обрывок носового платка и сосите его, дыша носом.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Вас захватили в заложники.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Возьмите себя в руки, успокойтесь, не паникуйте.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Разговаривайте спокойным голосом.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выказывайте ненависть и пренебрежение к похитителям.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Выполняйте все указания бандитов.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рамент, манера поведения).</w:t>
      </w:r>
      <w:proofErr w:type="gramEnd"/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Постарайтесь определить место своего нахождения (заточения).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Сохраняйте умственную и физическую активность.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 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 делают все, чтобы Вас вызволить.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пренебрегайте пищей. Это поможет сохранить силы и здоровье.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штурме здания ложитесь на пол лицом вниз, сложив руки на затылке.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наблюдательны! Только вы спо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собны своевременно обнаружить подозрительные предметы и людей, посторонних в вашем подъезде, дворе, улице.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бдительны! Обращайте внимание на поведение окружающих, наличие бесхозных и не соответствующих обстановке предметов.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делайте вид, что ничего не замечаете при опасном поведении попутчиков в транспорте! Вы имеете полное право защищать свой временный дом.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принимайте на хранение или для передачи другому лицу предметы, даже самые безопасные.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приближайтесь к подозрительному предмету: это может стоить вам жизни.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НОМЕР «112»!!! Изучи информацию сам и доведи ее до членов семьи!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 ЗВОНИТЬ ПРИ ЧРЕЗВЫЧАЙНЫХ СИТУАЦИЯХ: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«112»- Оператор системы-112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служба: («01», с моб. телефона «101», «112»);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Полиция: («02», с моб. телефона «102», «112»);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Скорая помощь: («03», с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елефона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103»,«112»);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Газовая аварийная служба: («04», с моб. телефона «104», «112»).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Телефон- «112» (круглосуточно)</w:t>
      </w:r>
    </w:p>
    <w:p w:rsidR="0099400D" w:rsidRPr="00EB64B1" w:rsidRDefault="0099400D" w:rsidP="009940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– 112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Система-112 – это система обеспечения вызова экстренных оперативных служб по единому номеру «112» на территории Российской Федерации.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обеспечения оказания экстренной помощи населению при 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угрозах жизни и здоровью, уменьшения материального ущерба при несчастных случаях, авариях, пожарах, нарушениях общественного порядка и при других происшествиях и чрезвычайных ситуациях.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звонка на телефонный номер «112» оператор системы-112 осуществляет подключение необходимых экстренных и оперативных служб, тем самым обеспечивая ускорение реагирования на возникшую ситуацию. Несчастные случаи могут произойти в любом месте, в любое время.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попали в экстренную ситуацию, или стали свидетелем аварии, пожара, другого происшествия, Вы можете позвонить по номеру «112», чтобы сообщить о проблеме. Номер «112» является единым номером вызова служб экстренного реагирования: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пожарной охраны;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спасателей;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полиции;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скорой медицинской помощи;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аварийной службы газовой сети.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«112» доступен бесплатно как со стационарного (проводного), так и мобильных телефонов, в том числе, и с общественных телефонов-автоматов.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подростки должны знать, что номер «112» служит только для экстренного вызова оперативных служб.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ВЫ ДОЛЖНЫ ДЕЛАТЬ, КОГДА ПОЗВОНИТЕ ПО НОМЕРУ « 01», «02», «03», «112»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Сохраняйте спокойствие и говорите ясно. Сообщите оператору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системы-112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Вы находитесь, какая у Вас проблема, требующая немедленного реагирования (нужна пожарная охрана, скорая медицинская помощь, полиция или аварийная газовая служба).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готовы отвечать на вопросы оператора детально. В опасной для жизни ситуации, оператор будет продолжать задавать вопросы, в то время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службы экстренного реагирования отправятся к месту происшествия.</w:t>
      </w:r>
    </w:p>
    <w:p w:rsidR="0099400D" w:rsidRPr="00EB64B1" w:rsidRDefault="0099400D" w:rsidP="0099400D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экстренной ситуации Вам могут задать следующие вопросы:</w:t>
      </w:r>
    </w:p>
    <w:p w:rsidR="0099400D" w:rsidRPr="00EB64B1" w:rsidRDefault="0099400D" w:rsidP="0099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•точный адрес места происшествия и/или примерные ориентиры;</w:t>
      </w:r>
    </w:p>
    <w:p w:rsidR="0099400D" w:rsidRPr="00EB64B1" w:rsidRDefault="0099400D" w:rsidP="0099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•схему проезда к месту происшествия;</w:t>
      </w:r>
    </w:p>
    <w:p w:rsidR="0099400D" w:rsidRPr="00EB64B1" w:rsidRDefault="0099400D" w:rsidP="0099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•номер телефона, с которого Вы звоните;</w:t>
      </w:r>
    </w:p>
    <w:p w:rsidR="0099400D" w:rsidRPr="00EB64B1" w:rsidRDefault="0099400D" w:rsidP="0099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•Ваше имя;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EB64B1">
        <w:rPr>
          <w:rFonts w:ascii="Georgia" w:eastAsia="Times New Roman" w:hAnsi="Georgia" w:cs="Tahoma"/>
          <w:b/>
          <w:bCs/>
          <w:color w:val="FF0000"/>
          <w:spacing w:val="20"/>
          <w:sz w:val="32"/>
          <w:szCs w:val="32"/>
          <w:u w:val="single"/>
          <w:lang w:eastAsia="ru-RU"/>
        </w:rPr>
        <w:lastRenderedPageBreak/>
        <w:t>ПАМЯТКА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EB64B1">
        <w:rPr>
          <w:rFonts w:ascii="Georgia" w:eastAsia="Times New Roman" w:hAnsi="Georgia" w:cs="Tahoma"/>
          <w:b/>
          <w:bCs/>
          <w:color w:val="FF0000"/>
          <w:spacing w:val="4"/>
          <w:sz w:val="32"/>
          <w:szCs w:val="32"/>
          <w:u w:val="single"/>
          <w:lang w:eastAsia="ru-RU"/>
        </w:rPr>
        <w:t xml:space="preserve">по первоочередным действиям при обнаружении </w:t>
      </w:r>
      <w:proofErr w:type="gramStart"/>
      <w:r w:rsidRPr="00EB64B1">
        <w:rPr>
          <w:rFonts w:ascii="Georgia" w:eastAsia="Times New Roman" w:hAnsi="Georgia" w:cs="Tahoma"/>
          <w:b/>
          <w:bCs/>
          <w:color w:val="FF0000"/>
          <w:spacing w:val="4"/>
          <w:sz w:val="32"/>
          <w:szCs w:val="32"/>
          <w:u w:val="single"/>
          <w:lang w:eastAsia="ru-RU"/>
        </w:rPr>
        <w:t>бесхозных</w:t>
      </w:r>
      <w:proofErr w:type="gramEnd"/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EB64B1">
        <w:rPr>
          <w:rFonts w:ascii="Georgia" w:eastAsia="Times New Roman" w:hAnsi="Georgia" w:cs="Tahoma"/>
          <w:b/>
          <w:bCs/>
          <w:color w:val="FF0000"/>
          <w:spacing w:val="4"/>
          <w:sz w:val="32"/>
          <w:szCs w:val="32"/>
          <w:u w:val="single"/>
          <w:lang w:eastAsia="ru-RU"/>
        </w:rPr>
        <w:t>и подозрительных предметов или угрозе террористического акта (взрыва)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  <w:lang w:eastAsia="ru-RU"/>
        </w:rPr>
        <w:t>ВНИМАНИЕ!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доступные предметы бытового назначения могут быть замаскированы самодельные взрывные устройства.</w:t>
      </w:r>
    </w:p>
    <w:p w:rsidR="0099400D" w:rsidRPr="00EB64B1" w:rsidRDefault="0099400D" w:rsidP="009940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64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случае обнаружения бесхозных и подозрительных предметов </w:t>
      </w: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(сумок, коробок, пакетов, портфелей, книг, радиоприемников, термосов, емкостей из-под напитков, электрических фонарей, мобильных телефонов и т.п.)</w:t>
      </w:r>
      <w:r w:rsidRPr="00EB64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B64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местах с массовым пребыванием людей </w:t>
      </w:r>
      <w:r w:rsidRPr="00EB64B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  <w:lang w:eastAsia="ru-RU"/>
        </w:rPr>
        <w:t>НЕОБХОДИМО:</w:t>
      </w:r>
      <w:proofErr w:type="gramEnd"/>
    </w:p>
    <w:p w:rsidR="0099400D" w:rsidRPr="00EB64B1" w:rsidRDefault="0099400D" w:rsidP="0099400D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1.Оценить ситуацию и принять меры по недопущению людей (особенно детей) к месту нахождения подозрительного предмета.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2.Незамедлительно сообщить о находке сотрудникам милиции, либо в дежурную часть управления внутренних дел по телефону </w:t>
      </w:r>
      <w:r w:rsidRPr="00EB64B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/>
          <w:lang w:eastAsia="ru-RU"/>
        </w:rPr>
        <w:t>02.</w:t>
      </w:r>
    </w:p>
    <w:p w:rsidR="0099400D" w:rsidRPr="00EB64B1" w:rsidRDefault="0099400D" w:rsidP="009940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3.До прибытия сотрудников милиции принять меры к эвакуации людей из опасной зоны.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  <w:lang w:eastAsia="ru-RU"/>
        </w:rPr>
        <w:t>ЗАПРЕЩАЕТСЯ!</w:t>
      </w:r>
    </w:p>
    <w:p w:rsidR="0099400D" w:rsidRPr="00EB64B1" w:rsidRDefault="0099400D" w:rsidP="009940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1.Трогать предмет руками или касаться с помощью других предметов, открывать, разворачивать, перемещать с места на место обнаруженный предмет.</w:t>
      </w:r>
    </w:p>
    <w:p w:rsidR="0099400D" w:rsidRPr="00EB64B1" w:rsidRDefault="0099400D" w:rsidP="009940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2.Пользоваться радиоаппаратурой, в том числе и сотовыми телефонами вблизи обнаруженного предмета.</w:t>
      </w:r>
    </w:p>
    <w:p w:rsidR="0099400D" w:rsidRPr="00EB64B1" w:rsidRDefault="0099400D" w:rsidP="0099400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3.Предпринимать меры по самостоятельному обезвреживанию обнаруженного предмета.</w:t>
      </w:r>
    </w:p>
    <w:p w:rsidR="0099400D" w:rsidRPr="00EB64B1" w:rsidRDefault="0099400D" w:rsidP="0099400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  <w:lang w:eastAsia="ru-RU"/>
        </w:rPr>
        <w:t>НЕОБХОДИМО</w:t>
      </w:r>
      <w:r w:rsidRPr="00EB64B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 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подозрительных лиц и   на авто-</w:t>
      </w:r>
      <w:proofErr w:type="spell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</w:t>
      </w:r>
      <w:proofErr w:type="spell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длительное время </w:t>
      </w: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стоящие</w:t>
      </w:r>
      <w:proofErr w:type="gram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мест с массовым пребыванием людей.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ПОРЯДОК ПОВЕДЕНИЯ НАСЕЛЕНИЯ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террористических актов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гражданин, оказавшись в районе чрезвычайной ситуации, обязан проявлять са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мообладание, личным примером воздействовать на окружающих, а при необходимости пресекать случаи грабежей, мародерства  и другие нарушения законности.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 первую помощь членам семьи, окружающим и самому себе, гражданин должен принять участие в ликвидации последствий чрезвычайной ситуации, используя для этого личный транспорт, медикаменты и т. п.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Террористы могут установить взрывные устройства в самых неожи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данных местах: подвалах, арендуемых помещениях, снимаемых квартирах, припаркованных автомобилях н т. п.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ПОМНИТЕ: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правильные и грамотные действия помогут сохранить Вашу жизнь и жизнь </w:t>
      </w: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</w:t>
      </w:r>
      <w:proofErr w:type="gram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угроза взрыва застала Вас в помещении, опасайтесь падения штукатурки, арматуры, шкафов, полок. Держитесь подальше от окон, зеркал, светильников.  Находясь на улице, отбегите на ее середину, на площадь, пустырь </w:t>
      </w: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одальше от зданий и сооружений, столбов и линий электропередач.</w:t>
      </w:r>
    </w:p>
    <w:p w:rsidR="0099400D" w:rsidRPr="00EB64B1" w:rsidRDefault="0099400D" w:rsidP="0099400D">
      <w:pPr>
        <w:shd w:val="clear" w:color="auto" w:fill="FFFFFF"/>
        <w:spacing w:after="24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заблаговременно оповестили об угрозе, прежде чем поки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нуть жилище или рабочее место, отключите электричество, газ. Возьмите необходимые вещи и документы, запас продуктов и медикаментов.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ОБРАЩЕНИЯ С МАТЕРИАЛАМИ,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СОДЕРЖАЩИМИ</w:t>
      </w:r>
      <w:proofErr w:type="gramEnd"/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УГРОЗЫ ТЕРРОРИСТИЧЕСКОГО ХАРАКТЕРА</w:t>
      </w:r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После получения такого документа обращайтесь с ним максималь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осторожно. По возможности уберите его в чистый, плотно закрыва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емый полиэтиленовый пакет и поместите в отдельную жесткую папку.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Постарайтесь не оставлять на нем отпечатков своих пальцев.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документ поступил в конверте - его вскрытие производите только с левой или правой стороны, аккуратно отрезая кромки ножни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Сохраняйте все: сам документ с текстом, любые вложения, кон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верт и упаковку, ничего не выбрасывайте.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расширяйте круг лиц, знакомившихся с содержанием документа.  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Анонимные материалы направляются в правоохранительные органы с сопроводительным письмом, в котором указываются конкретные при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и с их рас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пространением, обнаружением или получением.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запрещается их мять и сгибать. При исполнении резолюций и Других надписей на сопроводительных документах не должно ос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таваться давленых следов на анонимных материалах.</w:t>
      </w:r>
    </w:p>
    <w:p w:rsidR="0099400D" w:rsidRPr="00EB64B1" w:rsidRDefault="0099400D" w:rsidP="0099400D">
      <w:pPr>
        <w:shd w:val="clear" w:color="auto" w:fill="FFFFFF"/>
        <w:spacing w:after="24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Регистрационный штамп проставляется только на сопрово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дительных письмах организации и заявлениях граждан, передавших анонимные материалы в инстанции.</w:t>
      </w:r>
    </w:p>
    <w:p w:rsidR="0099400D" w:rsidRPr="00EB64B1" w:rsidRDefault="0099400D" w:rsidP="0099400D">
      <w:pPr>
        <w:shd w:val="clear" w:color="auto" w:fill="FFFFFF"/>
        <w:spacing w:before="200"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ЗАХВАТЕ В ЗАЛОЖНИКИ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человек по стечению обстоятельств может оказаться в каче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 заложника у преступников. Захват может произойти в транспорте, в учреждении, на улице, в квартире. Если Вы оказались в заложниках, рекомендуем придерживаться сле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правил поведения:</w:t>
      </w:r>
      <w:r w:rsidRPr="00EB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569410" wp14:editId="437B3075">
            <wp:extent cx="13335" cy="13335"/>
            <wp:effectExtent l="0" t="0" r="0" b="0"/>
            <wp:docPr id="1" name="Рисунок 3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не допускайте действий, которые могут спровоцировать нападающих к применению оружия и привести к человече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ским жертвам;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переносите лишения, оскорбления и унижения. Не смотрите в глаза преступникам, не ведите себя вызывающе;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необходимости выполняйте требования преступников, не противоречьте им, не рискуйте жизнью окружающих и своей собственной;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не допускать истерик и паники;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совершение любых действий (сесть, встать, попить, сходить в туалет) спрашивайте разрешение;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8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Вы ранены, постарайтесь не двигаться, чтобы сократить потерю крови.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8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- Ваша цель остаться в живых. Помните, что получив сообщение о Вашем захвате, спецслужбы уже начали действовать и предпримут все необходимые действия по Вашему освобождению. Во время проведения спецслужбами операции по Вашему освобождению неукоснительно  лежите на полу лицом вниз, голову закройте руками и не двигай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тесь; </w:t>
      </w: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</w:t>
      </w: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оказаться в ситуации, когда Вам станет известно о готовящемся или совершенном преступлении, возможно, кто-то знает о готовящемся преступлении против Вас. Как поведете себя  Вы, так поведут себя и другие.</w:t>
      </w:r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ХИМИЧЕСКИЙ И БИОЛОГИЧЕСКИЙ ТЕРРОРИЗМ  - НОВАЯ УГРОЗА ОБЩЕСТВУ</w:t>
      </w:r>
      <w:bookmarkEnd w:id="0"/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Аварийно химически опасные вещества (хлор, аммиак и др.)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Отравляющие вещества (зарин, зоман, </w:t>
      </w:r>
      <w:proofErr w:type="spell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-экс)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Возбудители опасных инфекций (сибирской язвы, чумы, холеры, гепатита и др.)</w:t>
      </w:r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100"/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БАКТЕРИОЛОГИЧЕСКОМ ЗАРАЖЕНИИ</w:t>
      </w:r>
      <w:bookmarkEnd w:id="1"/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Для профилактики необходимо: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Использовать лекарственные препараты, витамины (таблетки </w:t>
      </w:r>
      <w:proofErr w:type="spell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олететрина</w:t>
      </w:r>
      <w:proofErr w:type="spell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таблетки тетрациклина гидрохлорида, противобактериальное средство из аптечки индивидуальной и др.).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Принимать антибиотики, сульфаниламиды и бактериофаги.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Сделать предохранительные прививки.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Носить ватно-марлевые повязки.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Ограничить контакты с людьми.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При появлении больных необходимо: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Активно выявлять и изолировать больных, немедленно сообщать о них в медицинское учреждение.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Ужесточить правила личной гигиены.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Провести дезинфекцию помещений и вещей. До проведения дезинфекции нельзя есть и пить.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</w:t>
      </w:r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200"/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ХИМИЧЕСКОМ ЗАРАЖЕНИИ</w:t>
      </w:r>
      <w:bookmarkEnd w:id="2"/>
    </w:p>
    <w:p w:rsidR="0099400D" w:rsidRPr="00EB64B1" w:rsidRDefault="0099400D" w:rsidP="00994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Надеть противогаз (смоченную ватно-марлевую повязку), плащ-накидку, укрыться в убежище или покинуть район заражения.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Надежная герметизация жилища полностью исключает заражение. Плотно закрыть окна, дымоход, вентиляционные отдушины. Заклеить окна пленкой, лейкопластырем или бумагой. Входные двери зашторить, используя одеяла и плотные ткани.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Покидая квартиру, выключить источники электроэнергии, надеть противогаз (ватно-марлевую повязку), плащ или накидку, резиновые сапоги.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Выходить из зоны химического заражения в сторону перпендикулярную направлению ветра. </w:t>
      </w: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тоннели</w:t>
      </w:r>
      <w:proofErr w:type="gram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овраги, лощины.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Выйдя из зоны заражения, снять верхнюю одежду, принять душ, умыться с мылом, тщательно промыть глаза, прополоскать рот.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Times New Roman" w:char="F0B7"/>
      </w: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При химическом заражении исключить физические нагрузки; необходимо обильное теплое питье (чай, молоко), обратиться к медработникам.</w:t>
      </w:r>
    </w:p>
    <w:p w:rsidR="0099400D" w:rsidRPr="00EB64B1" w:rsidRDefault="0099400D" w:rsidP="009940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Приобретая элементарные знания и умения, Вы сохраните жизнь себе и близким!</w:t>
      </w:r>
    </w:p>
    <w:p w:rsidR="0099400D" w:rsidRPr="00EB64B1" w:rsidRDefault="0099400D" w:rsidP="0099400D">
      <w:pPr>
        <w:rPr>
          <w:rFonts w:ascii="Times New Roman" w:eastAsia="Calibri" w:hAnsi="Times New Roman" w:cs="Times New Roman"/>
          <w:sz w:val="28"/>
          <w:szCs w:val="28"/>
        </w:rPr>
      </w:pPr>
    </w:p>
    <w:p w:rsidR="0099400D" w:rsidRPr="00EB64B1" w:rsidRDefault="0099400D" w:rsidP="0099400D">
      <w:pPr>
        <w:rPr>
          <w:rFonts w:ascii="Times New Roman" w:eastAsia="Calibri" w:hAnsi="Times New Roman" w:cs="Times New Roman"/>
          <w:sz w:val="28"/>
          <w:szCs w:val="28"/>
        </w:rPr>
      </w:pPr>
    </w:p>
    <w:p w:rsidR="0099400D" w:rsidRPr="00EB64B1" w:rsidRDefault="0099400D" w:rsidP="0099400D">
      <w:pPr>
        <w:rPr>
          <w:rFonts w:ascii="Times New Roman" w:eastAsia="Calibri" w:hAnsi="Times New Roman" w:cs="Times New Roman"/>
          <w:sz w:val="28"/>
          <w:szCs w:val="28"/>
        </w:rPr>
      </w:pPr>
    </w:p>
    <w:p w:rsidR="0099400D" w:rsidRPr="00EB64B1" w:rsidRDefault="0099400D" w:rsidP="0099400D">
      <w:pPr>
        <w:rPr>
          <w:rFonts w:ascii="Times New Roman" w:eastAsia="Calibri" w:hAnsi="Times New Roman" w:cs="Times New Roman"/>
          <w:sz w:val="28"/>
          <w:szCs w:val="28"/>
        </w:rPr>
      </w:pPr>
    </w:p>
    <w:p w:rsidR="0099400D" w:rsidRPr="00EB64B1" w:rsidRDefault="0099400D" w:rsidP="0099400D">
      <w:pPr>
        <w:rPr>
          <w:rFonts w:ascii="Times New Roman" w:eastAsia="Calibri" w:hAnsi="Times New Roman" w:cs="Times New Roman"/>
          <w:sz w:val="28"/>
          <w:szCs w:val="28"/>
        </w:rPr>
      </w:pPr>
    </w:p>
    <w:p w:rsidR="0099400D" w:rsidRPr="00EB64B1" w:rsidRDefault="0099400D" w:rsidP="0099400D">
      <w:pPr>
        <w:rPr>
          <w:rFonts w:ascii="Times New Roman" w:eastAsia="Calibri" w:hAnsi="Times New Roman" w:cs="Times New Roman"/>
          <w:sz w:val="28"/>
          <w:szCs w:val="28"/>
        </w:rPr>
      </w:pPr>
    </w:p>
    <w:p w:rsidR="006D42C4" w:rsidRDefault="006D42C4">
      <w:bookmarkStart w:id="3" w:name="_GoBack"/>
      <w:bookmarkEnd w:id="3"/>
    </w:p>
    <w:sectPr w:rsidR="006D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0D"/>
    <w:rsid w:val="006D42C4"/>
    <w:rsid w:val="0099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2023-05-12T06:51:00Z</dcterms:created>
  <dcterms:modified xsi:type="dcterms:W3CDTF">2023-05-12T06:51:00Z</dcterms:modified>
</cp:coreProperties>
</file>