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FB2" w:rsidRDefault="00872FB2" w:rsidP="00872FB2">
      <w:pPr>
        <w:spacing w:before="100" w:beforeAutospacing="1" w:after="100" w:afterAutospacing="1" w:line="240" w:lineRule="auto"/>
        <w:jc w:val="center"/>
        <w:rPr>
          <w:rFonts w:ascii="Times New Roman" w:eastAsia="Times New Roman" w:hAnsi="Times New Roman"/>
          <w:b/>
          <w:color w:val="FF0000"/>
          <w:sz w:val="36"/>
          <w:szCs w:val="36"/>
          <w:lang w:eastAsia="ru-RU"/>
        </w:rPr>
      </w:pPr>
      <w:r>
        <w:rPr>
          <w:rFonts w:ascii="Times New Roman" w:eastAsia="Times New Roman" w:hAnsi="Times New Roman"/>
          <w:b/>
          <w:bCs/>
          <w:color w:val="FF0000"/>
          <w:sz w:val="36"/>
          <w:szCs w:val="36"/>
          <w:lang w:eastAsia="ru-RU"/>
        </w:rPr>
        <w:t>ПАМЯТКА</w:t>
      </w:r>
    </w:p>
    <w:p w:rsidR="00872FB2" w:rsidRDefault="00872FB2" w:rsidP="00872FB2">
      <w:pPr>
        <w:spacing w:before="100" w:beforeAutospacing="1" w:after="100" w:afterAutospacing="1" w:line="240" w:lineRule="auto"/>
        <w:jc w:val="center"/>
        <w:rPr>
          <w:rFonts w:ascii="Times New Roman" w:eastAsia="Times New Roman" w:hAnsi="Times New Roman"/>
          <w:b/>
          <w:color w:val="FF0000"/>
          <w:sz w:val="36"/>
          <w:szCs w:val="36"/>
          <w:lang w:eastAsia="ru-RU"/>
        </w:rPr>
      </w:pPr>
      <w:r>
        <w:rPr>
          <w:rFonts w:ascii="Times New Roman" w:eastAsia="Times New Roman" w:hAnsi="Times New Roman"/>
          <w:b/>
          <w:color w:val="FF0000"/>
          <w:sz w:val="36"/>
          <w:szCs w:val="36"/>
          <w:lang w:eastAsia="ru-RU"/>
        </w:rPr>
        <w:t>для юных пешеходов, велосипедистов, скутеристов.</w:t>
      </w:r>
    </w:p>
    <w:p w:rsidR="00872FB2" w:rsidRDefault="00872FB2" w:rsidP="00872FB2">
      <w:pPr>
        <w:spacing w:before="100" w:beforeAutospacing="1" w:after="100" w:afterAutospacing="1" w:line="240" w:lineRule="auto"/>
        <w:rPr>
          <w:rFonts w:ascii="Times New Roman" w:eastAsia="Times New Roman" w:hAnsi="Times New Roman"/>
          <w:color w:val="000000"/>
          <w:sz w:val="27"/>
          <w:szCs w:val="27"/>
          <w:lang w:eastAsia="ru-RU"/>
        </w:rPr>
      </w:pPr>
      <w:r>
        <w:rPr>
          <w:rFonts w:ascii="Times New Roman" w:eastAsia="Times New Roman" w:hAnsi="Times New Roman"/>
          <w:b/>
          <w:bCs/>
          <w:color w:val="000000"/>
          <w:sz w:val="28"/>
          <w:szCs w:val="28"/>
          <w:lang w:eastAsia="ru-RU"/>
        </w:rPr>
        <w:t>                              1.  Информация для родителей «Воспитание» родителей. </w:t>
      </w:r>
      <w:r>
        <w:rPr>
          <w:rFonts w:ascii="Times New Roman" w:eastAsia="Times New Roman" w:hAnsi="Times New Roman"/>
          <w:color w:val="000000"/>
          <w:sz w:val="28"/>
          <w:szCs w:val="28"/>
          <w:lang w:eastAsia="ru-RU"/>
        </w:rPr>
        <w:t>                        </w:t>
      </w:r>
    </w:p>
    <w:p w:rsidR="00872FB2" w:rsidRDefault="00872FB2" w:rsidP="00872FB2">
      <w:pPr>
        <w:spacing w:before="100" w:beforeAutospacing="1" w:after="100" w:afterAutospacing="1" w:line="240" w:lineRule="auto"/>
        <w:jc w:val="both"/>
        <w:rPr>
          <w:rFonts w:ascii="Times New Roman" w:eastAsia="Times New Roman" w:hAnsi="Times New Roman"/>
          <w:color w:val="000000"/>
          <w:sz w:val="27"/>
          <w:szCs w:val="27"/>
          <w:lang w:eastAsia="ru-RU"/>
        </w:rPr>
      </w:pPr>
      <w:r>
        <w:rPr>
          <w:rFonts w:ascii="Times New Roman" w:eastAsia="Times New Roman" w:hAnsi="Times New Roman"/>
          <w:color w:val="000000"/>
          <w:sz w:val="28"/>
          <w:szCs w:val="28"/>
          <w:lang w:eastAsia="ru-RU"/>
        </w:rPr>
        <w:t>   </w:t>
      </w:r>
      <w:r>
        <w:rPr>
          <w:rFonts w:ascii="Times New Roman" w:eastAsia="Times New Roman" w:hAnsi="Times New Roman"/>
          <w:b/>
          <w:bCs/>
          <w:color w:val="000000"/>
          <w:sz w:val="28"/>
          <w:szCs w:val="28"/>
          <w:lang w:eastAsia="ru-RU"/>
        </w:rPr>
        <w:t>Говоря о причинах</w:t>
      </w:r>
      <w:r>
        <w:rPr>
          <w:rFonts w:ascii="Times New Roman" w:eastAsia="Times New Roman" w:hAnsi="Times New Roman"/>
          <w:color w:val="000000"/>
          <w:sz w:val="28"/>
          <w:szCs w:val="28"/>
          <w:lang w:eastAsia="ru-RU"/>
        </w:rPr>
        <w:t xml:space="preserve"> дорожно-транспортных происшествий с участием детей и подростков, мы часто встречаемся со словом «привычка». Как правило, речь идёт о негативных привычках, а вернее об отсутствии </w:t>
      </w:r>
      <w:proofErr w:type="gramStart"/>
      <w:r>
        <w:rPr>
          <w:rFonts w:ascii="Times New Roman" w:eastAsia="Times New Roman" w:hAnsi="Times New Roman"/>
          <w:color w:val="000000"/>
          <w:sz w:val="28"/>
          <w:szCs w:val="28"/>
          <w:lang w:eastAsia="ru-RU"/>
        </w:rPr>
        <w:t>положи-тельных</w:t>
      </w:r>
      <w:proofErr w:type="gramEnd"/>
      <w:r>
        <w:rPr>
          <w:rFonts w:ascii="Times New Roman" w:eastAsia="Times New Roman" w:hAnsi="Times New Roman"/>
          <w:color w:val="000000"/>
          <w:sz w:val="28"/>
          <w:szCs w:val="28"/>
          <w:lang w:eastAsia="ru-RU"/>
        </w:rPr>
        <w:t>. Ребенок, придя в учебное заведение, уже имеет огромный опыт путешествий по улицам и дорогам, в том числе и сотни, тысячи переходов через проезжую часть – самостоятельных и вместе с родителями. У него уже сложились определенные навыки «дорожно-транспортного» поведения - и правильные, и неправильные. </w:t>
      </w:r>
      <w:proofErr w:type="gramStart"/>
      <w:r>
        <w:rPr>
          <w:rFonts w:ascii="Times New Roman" w:eastAsia="Times New Roman" w:hAnsi="Times New Roman"/>
          <w:b/>
          <w:bCs/>
          <w:color w:val="000000"/>
          <w:sz w:val="28"/>
          <w:szCs w:val="28"/>
          <w:lang w:eastAsia="ru-RU"/>
        </w:rPr>
        <w:t>Последних</w:t>
      </w:r>
      <w:proofErr w:type="gramEnd"/>
      <w:r>
        <w:rPr>
          <w:rFonts w:ascii="Times New Roman" w:eastAsia="Times New Roman" w:hAnsi="Times New Roman"/>
          <w:b/>
          <w:bCs/>
          <w:color w:val="000000"/>
          <w:sz w:val="28"/>
          <w:szCs w:val="28"/>
          <w:lang w:eastAsia="ru-RU"/>
        </w:rPr>
        <w:t>,</w:t>
      </w:r>
      <w:r>
        <w:rPr>
          <w:rFonts w:ascii="Times New Roman" w:eastAsia="Times New Roman" w:hAnsi="Times New Roman"/>
          <w:color w:val="000000"/>
          <w:sz w:val="28"/>
          <w:szCs w:val="28"/>
          <w:lang w:eastAsia="ru-RU"/>
        </w:rPr>
        <w:t xml:space="preserve"> к сожалению, больше. Это и </w:t>
      </w:r>
      <w:proofErr w:type="spellStart"/>
      <w:r>
        <w:rPr>
          <w:rFonts w:ascii="Times New Roman" w:eastAsia="Times New Roman" w:hAnsi="Times New Roman"/>
          <w:color w:val="000000"/>
          <w:sz w:val="28"/>
          <w:szCs w:val="28"/>
          <w:lang w:eastAsia="ru-RU"/>
        </w:rPr>
        <w:t>перебегание</w:t>
      </w:r>
      <w:proofErr w:type="spellEnd"/>
      <w:r>
        <w:rPr>
          <w:rFonts w:ascii="Times New Roman" w:eastAsia="Times New Roman" w:hAnsi="Times New Roman"/>
          <w:color w:val="000000"/>
          <w:sz w:val="28"/>
          <w:szCs w:val="28"/>
          <w:lang w:eastAsia="ru-RU"/>
        </w:rPr>
        <w:t xml:space="preserve"> через дорогу – вместо того, чтобы переходить спокойным шагом, </w:t>
      </w:r>
      <w:proofErr w:type="gramStart"/>
      <w:r>
        <w:rPr>
          <w:rFonts w:ascii="Times New Roman" w:eastAsia="Times New Roman" w:hAnsi="Times New Roman"/>
          <w:color w:val="000000"/>
          <w:sz w:val="28"/>
          <w:szCs w:val="28"/>
          <w:lang w:eastAsia="ru-RU"/>
        </w:rPr>
        <w:t>наблюдая за движением справа и слева</w:t>
      </w:r>
      <w:proofErr w:type="gramEnd"/>
      <w:r>
        <w:rPr>
          <w:rFonts w:ascii="Times New Roman" w:eastAsia="Times New Roman" w:hAnsi="Times New Roman"/>
          <w:color w:val="000000"/>
          <w:sz w:val="28"/>
          <w:szCs w:val="28"/>
          <w:lang w:eastAsia="ru-RU"/>
        </w:rPr>
        <w:t xml:space="preserve">. Это и постоянный переход улицы по кратчайшему пути – наискосок. Но </w:t>
      </w:r>
      <w:proofErr w:type="gramStart"/>
      <w:r>
        <w:rPr>
          <w:rFonts w:ascii="Times New Roman" w:eastAsia="Times New Roman" w:hAnsi="Times New Roman"/>
          <w:color w:val="000000"/>
          <w:sz w:val="28"/>
          <w:szCs w:val="28"/>
          <w:lang w:eastAsia="ru-RU"/>
        </w:rPr>
        <w:t>самое</w:t>
      </w:r>
      <w:proofErr w:type="gramEnd"/>
      <w:r>
        <w:rPr>
          <w:rFonts w:ascii="Times New Roman" w:eastAsia="Times New Roman" w:hAnsi="Times New Roman"/>
          <w:color w:val="000000"/>
          <w:sz w:val="28"/>
          <w:szCs w:val="28"/>
          <w:lang w:eastAsia="ru-RU"/>
        </w:rPr>
        <w:t xml:space="preserve"> страшное – масса навыков благополучного, до поры до времени, </w:t>
      </w:r>
      <w:proofErr w:type="spellStart"/>
      <w:r>
        <w:rPr>
          <w:rFonts w:ascii="Times New Roman" w:eastAsia="Times New Roman" w:hAnsi="Times New Roman"/>
          <w:color w:val="000000"/>
          <w:sz w:val="28"/>
          <w:szCs w:val="28"/>
          <w:lang w:eastAsia="ru-RU"/>
        </w:rPr>
        <w:t>выбегания</w:t>
      </w:r>
      <w:proofErr w:type="spellEnd"/>
      <w:r>
        <w:rPr>
          <w:rFonts w:ascii="Times New Roman" w:eastAsia="Times New Roman" w:hAnsi="Times New Roman"/>
          <w:color w:val="000000"/>
          <w:sz w:val="28"/>
          <w:szCs w:val="28"/>
          <w:lang w:eastAsia="ru-RU"/>
        </w:rPr>
        <w:t xml:space="preserve"> из-за стоящих машин, кустов, заборов, деревьев, из-за углов домов, из арок и т.п.  </w:t>
      </w:r>
      <w:r>
        <w:rPr>
          <w:rFonts w:ascii="Times New Roman" w:eastAsia="Times New Roman" w:hAnsi="Times New Roman"/>
          <w:b/>
          <w:bCs/>
          <w:color w:val="000000"/>
          <w:sz w:val="28"/>
          <w:szCs w:val="28"/>
          <w:lang w:eastAsia="ru-RU"/>
        </w:rPr>
        <w:t>Учить</w:t>
      </w:r>
      <w:r>
        <w:rPr>
          <w:rFonts w:ascii="Times New Roman" w:eastAsia="Times New Roman" w:hAnsi="Times New Roman"/>
          <w:color w:val="000000"/>
          <w:sz w:val="28"/>
          <w:szCs w:val="28"/>
          <w:lang w:eastAsia="ru-RU"/>
        </w:rPr>
        <w:t xml:space="preserve"> ребенка безопасному поведению нужно как можно раньше, буквально с первых шагов за ручку по улице. И главенствующую роль в этом играет семья.  </w:t>
      </w:r>
    </w:p>
    <w:p w:rsidR="00872FB2" w:rsidRDefault="00872FB2" w:rsidP="00872FB2">
      <w:pPr>
        <w:spacing w:before="100" w:beforeAutospacing="1" w:after="100" w:afterAutospacing="1" w:line="240" w:lineRule="auto"/>
        <w:jc w:val="both"/>
        <w:rPr>
          <w:rFonts w:ascii="Times New Roman" w:eastAsia="Times New Roman" w:hAnsi="Times New Roman"/>
          <w:color w:val="000000"/>
          <w:sz w:val="27"/>
          <w:szCs w:val="27"/>
          <w:lang w:eastAsia="ru-RU"/>
        </w:rPr>
      </w:pPr>
      <w:r>
        <w:rPr>
          <w:rFonts w:ascii="Times New Roman" w:eastAsia="Times New Roman" w:hAnsi="Times New Roman"/>
          <w:color w:val="000000"/>
          <w:sz w:val="28"/>
          <w:szCs w:val="28"/>
          <w:lang w:eastAsia="ru-RU"/>
        </w:rPr>
        <w:t>      </w:t>
      </w:r>
      <w:r>
        <w:rPr>
          <w:rFonts w:ascii="Times New Roman" w:eastAsia="Times New Roman" w:hAnsi="Times New Roman"/>
          <w:b/>
          <w:bCs/>
          <w:color w:val="000000"/>
          <w:sz w:val="28"/>
          <w:szCs w:val="28"/>
          <w:u w:val="single"/>
          <w:lang w:eastAsia="ru-RU"/>
        </w:rPr>
        <w:t>2. Основные правила дорожной безопасности для велосипедистов</w:t>
      </w:r>
      <w:r>
        <w:rPr>
          <w:rFonts w:ascii="Times New Roman" w:eastAsia="Times New Roman" w:hAnsi="Times New Roman"/>
          <w:b/>
          <w:bCs/>
          <w:color w:val="000000"/>
          <w:sz w:val="28"/>
          <w:szCs w:val="28"/>
          <w:lang w:eastAsia="ru-RU"/>
        </w:rPr>
        <w:t>.</w:t>
      </w:r>
    </w:p>
    <w:p w:rsidR="00872FB2" w:rsidRDefault="00872FB2" w:rsidP="00872FB2">
      <w:pPr>
        <w:spacing w:before="100" w:beforeAutospacing="1" w:after="100" w:afterAutospacing="1" w:line="240" w:lineRule="auto"/>
        <w:jc w:val="both"/>
        <w:rPr>
          <w:rFonts w:ascii="Times New Roman" w:eastAsia="Times New Roman" w:hAnsi="Times New Roman"/>
          <w:color w:val="000000"/>
          <w:sz w:val="27"/>
          <w:szCs w:val="27"/>
          <w:lang w:eastAsia="ru-RU"/>
        </w:rPr>
      </w:pPr>
      <w:r>
        <w:rPr>
          <w:rFonts w:ascii="Times New Roman" w:eastAsia="Times New Roman" w:hAnsi="Times New Roman"/>
          <w:b/>
          <w:bCs/>
          <w:color w:val="000000"/>
          <w:sz w:val="28"/>
          <w:szCs w:val="28"/>
          <w:lang w:eastAsia="ru-RU"/>
        </w:rPr>
        <w:t>  </w:t>
      </w:r>
      <w:r>
        <w:rPr>
          <w:rFonts w:ascii="Times New Roman" w:eastAsia="Times New Roman" w:hAnsi="Times New Roman"/>
          <w:color w:val="000000"/>
          <w:sz w:val="28"/>
          <w:szCs w:val="28"/>
          <w:lang w:eastAsia="ru-RU"/>
        </w:rPr>
        <w:t>Ежегодно в нашей стране в дорожно-транспортных происшествиях погибают порядка 60 детей-велосипедистов, полторы тысячи получают травмы. Не следует забывать, что велосипед – это тоже транспортное средство, причем одно из самых неустойчивых и незащищенных, и даже незначительные столкновения могут повлечь за собой очень серьезные последствия. Поэтому родителям, прежде чем воплотить мечту ребенка в реальность и приобрести ему велосипед, следует выполнить несколько важных правил и позаботиться о безопасности юного велосипедиста.                                                                             </w:t>
      </w:r>
    </w:p>
    <w:p w:rsidR="00872FB2" w:rsidRDefault="00872FB2" w:rsidP="00872FB2">
      <w:pPr>
        <w:spacing w:before="100" w:beforeAutospacing="1" w:after="100" w:afterAutospacing="1" w:line="240" w:lineRule="auto"/>
        <w:jc w:val="both"/>
        <w:rPr>
          <w:rFonts w:ascii="Times New Roman" w:eastAsia="Times New Roman" w:hAnsi="Times New Roman"/>
          <w:color w:val="000000"/>
          <w:sz w:val="27"/>
          <w:szCs w:val="27"/>
          <w:lang w:eastAsia="ru-RU"/>
        </w:rPr>
      </w:pPr>
      <w:r>
        <w:rPr>
          <w:rFonts w:ascii="Times New Roman" w:eastAsia="Times New Roman" w:hAnsi="Times New Roman"/>
          <w:b/>
          <w:bCs/>
          <w:color w:val="000000"/>
          <w:sz w:val="28"/>
          <w:szCs w:val="28"/>
          <w:lang w:eastAsia="ru-RU"/>
        </w:rPr>
        <w:t>Правила дорожного движения Российской Федерации разрешают управление велосипедом по дорогам только подросткам, которым уже исполнилось 14 лет. До этого возраста ездить на велосипеде можно только во дворе, на стадионе, пришкольной территории, в парке либо на специальных площадках.                                                     </w:t>
      </w:r>
    </w:p>
    <w:p w:rsidR="00872FB2" w:rsidRDefault="00872FB2" w:rsidP="00872FB2">
      <w:pPr>
        <w:spacing w:before="100" w:beforeAutospacing="1" w:after="100" w:afterAutospacing="1" w:line="240" w:lineRule="auto"/>
        <w:jc w:val="both"/>
        <w:rPr>
          <w:rFonts w:ascii="Times New Roman" w:eastAsia="Times New Roman" w:hAnsi="Times New Roman"/>
          <w:color w:val="000000"/>
          <w:sz w:val="27"/>
          <w:szCs w:val="27"/>
          <w:lang w:eastAsia="ru-RU"/>
        </w:rPr>
      </w:pPr>
      <w:r>
        <w:rPr>
          <w:rFonts w:ascii="Times New Roman" w:eastAsia="Times New Roman" w:hAnsi="Times New Roman"/>
          <w:b/>
          <w:bCs/>
          <w:color w:val="000000"/>
          <w:sz w:val="28"/>
          <w:szCs w:val="28"/>
          <w:lang w:eastAsia="ru-RU"/>
        </w:rPr>
        <w:t>   </w:t>
      </w:r>
      <w:r>
        <w:rPr>
          <w:rFonts w:ascii="Times New Roman" w:eastAsia="Times New Roman" w:hAnsi="Times New Roman"/>
          <w:color w:val="000000"/>
          <w:sz w:val="28"/>
          <w:szCs w:val="28"/>
          <w:lang w:eastAsia="ru-RU"/>
        </w:rPr>
        <w:t xml:space="preserve">Поэтому в первую очередь родителям необходимо обратить внимание на район проживания и убедиться в наличии безопасных мест, где ребенок мог бы </w:t>
      </w:r>
      <w:proofErr w:type="gramStart"/>
      <w:r>
        <w:rPr>
          <w:rFonts w:ascii="Times New Roman" w:eastAsia="Times New Roman" w:hAnsi="Times New Roman"/>
          <w:color w:val="000000"/>
          <w:sz w:val="28"/>
          <w:szCs w:val="28"/>
          <w:lang w:eastAsia="ru-RU"/>
        </w:rPr>
        <w:t>кататься на велосипеде без риска быть</w:t>
      </w:r>
      <w:proofErr w:type="gramEnd"/>
      <w:r>
        <w:rPr>
          <w:rFonts w:ascii="Times New Roman" w:eastAsia="Times New Roman" w:hAnsi="Times New Roman"/>
          <w:color w:val="000000"/>
          <w:sz w:val="28"/>
          <w:szCs w:val="28"/>
          <w:lang w:eastAsia="ru-RU"/>
        </w:rPr>
        <w:t xml:space="preserve"> сбитым автомобилем. При этом </w:t>
      </w:r>
      <w:r>
        <w:rPr>
          <w:rFonts w:ascii="Times New Roman" w:eastAsia="Times New Roman" w:hAnsi="Times New Roman"/>
          <w:color w:val="000000"/>
          <w:sz w:val="28"/>
          <w:szCs w:val="28"/>
          <w:lang w:eastAsia="ru-RU"/>
        </w:rPr>
        <w:lastRenderedPageBreak/>
        <w:t xml:space="preserve">следует объяснить ребенку, что на </w:t>
      </w:r>
      <w:proofErr w:type="spellStart"/>
      <w:r>
        <w:rPr>
          <w:rFonts w:ascii="Times New Roman" w:eastAsia="Times New Roman" w:hAnsi="Times New Roman"/>
          <w:color w:val="000000"/>
          <w:sz w:val="28"/>
          <w:szCs w:val="28"/>
          <w:lang w:eastAsia="ru-RU"/>
        </w:rPr>
        <w:t>придворовых</w:t>
      </w:r>
      <w:proofErr w:type="spellEnd"/>
      <w:r>
        <w:rPr>
          <w:rFonts w:ascii="Times New Roman" w:eastAsia="Times New Roman" w:hAnsi="Times New Roman"/>
          <w:color w:val="000000"/>
          <w:sz w:val="28"/>
          <w:szCs w:val="28"/>
          <w:lang w:eastAsia="ru-RU"/>
        </w:rPr>
        <w:t xml:space="preserve"> территориях преимущественным правом движения пользуются пешеходы. Кроме того, здесь ездят автомобили (пусть и с небольшой скоростью), гуляют маленькие дети и пожилые люди. То есть, даже в пределах собственного двора юный велосипедист не должен создавать помех другим участникам дорожного движения – этого требуют и элементарные нормы вежливости, и правила дорожной безопасности. </w:t>
      </w:r>
      <w:r>
        <w:rPr>
          <w:rFonts w:ascii="Times New Roman" w:eastAsia="Times New Roman" w:hAnsi="Times New Roman"/>
          <w:b/>
          <w:bCs/>
          <w:color w:val="000000"/>
          <w:sz w:val="28"/>
          <w:szCs w:val="28"/>
          <w:lang w:eastAsia="ru-RU"/>
        </w:rPr>
        <w:t>  </w:t>
      </w:r>
      <w:r>
        <w:rPr>
          <w:rFonts w:ascii="Times New Roman" w:eastAsia="Times New Roman" w:hAnsi="Times New Roman"/>
          <w:color w:val="000000"/>
          <w:sz w:val="28"/>
          <w:szCs w:val="28"/>
          <w:lang w:eastAsia="ru-RU"/>
        </w:rPr>
        <w:t>Допуская непоседливость детей, стоит учесть, что в любой момент ребено</w:t>
      </w:r>
      <w:proofErr w:type="gramStart"/>
      <w:r>
        <w:rPr>
          <w:rFonts w:ascii="Times New Roman" w:eastAsia="Times New Roman" w:hAnsi="Times New Roman"/>
          <w:color w:val="000000"/>
          <w:sz w:val="28"/>
          <w:szCs w:val="28"/>
          <w:lang w:eastAsia="ru-RU"/>
        </w:rPr>
        <w:t>к(</w:t>
      </w:r>
      <w:proofErr w:type="gramEnd"/>
      <w:r>
        <w:rPr>
          <w:rFonts w:ascii="Times New Roman" w:eastAsia="Times New Roman" w:hAnsi="Times New Roman"/>
          <w:color w:val="000000"/>
          <w:sz w:val="28"/>
          <w:szCs w:val="28"/>
          <w:lang w:eastAsia="ru-RU"/>
        </w:rPr>
        <w:t xml:space="preserve">подросток) может выехать из своего двора и направиться к другу в соседний квартал. Оказавшись на проезжей части в потоке автотранспорта, даже подготовленному человеку сложно сориентироваться в первые минуты движения, а что можно сказать о ребенке – одновременно крутить педали, удерживать руками руль, контролировать ситуацию вокруг себя и помнить о соблюдении мер безопасности. На любое изменение дорожной обстановки при отсутствии опыта и навыков ребенок может растеряться, начать </w:t>
      </w:r>
      <w:proofErr w:type="gramStart"/>
      <w:r>
        <w:rPr>
          <w:rFonts w:ascii="Times New Roman" w:eastAsia="Times New Roman" w:hAnsi="Times New Roman"/>
          <w:color w:val="000000"/>
          <w:sz w:val="28"/>
          <w:szCs w:val="28"/>
          <w:lang w:eastAsia="ru-RU"/>
        </w:rPr>
        <w:t>пани-ковать</w:t>
      </w:r>
      <w:proofErr w:type="gramEnd"/>
      <w:r>
        <w:rPr>
          <w:rFonts w:ascii="Times New Roman" w:eastAsia="Times New Roman" w:hAnsi="Times New Roman"/>
          <w:color w:val="000000"/>
          <w:sz w:val="28"/>
          <w:szCs w:val="28"/>
          <w:lang w:eastAsia="ru-RU"/>
        </w:rPr>
        <w:t xml:space="preserve"> и действовать неадекватно, и, как следствие, попасть в дорожно-транспортное происшествие. </w:t>
      </w:r>
      <w:r>
        <w:rPr>
          <w:rFonts w:ascii="Times New Roman" w:eastAsia="Times New Roman" w:hAnsi="Times New Roman"/>
          <w:b/>
          <w:bCs/>
          <w:color w:val="000000"/>
          <w:sz w:val="28"/>
          <w:szCs w:val="28"/>
          <w:lang w:eastAsia="ru-RU"/>
        </w:rPr>
        <w:t>               </w:t>
      </w:r>
    </w:p>
    <w:p w:rsidR="00872FB2" w:rsidRDefault="00872FB2" w:rsidP="00872FB2">
      <w:pPr>
        <w:spacing w:before="100" w:beforeAutospacing="1" w:after="100" w:afterAutospacing="1" w:line="240" w:lineRule="auto"/>
        <w:jc w:val="both"/>
        <w:rPr>
          <w:rFonts w:ascii="Times New Roman" w:eastAsia="Times New Roman" w:hAnsi="Times New Roman"/>
          <w:color w:val="000000"/>
          <w:sz w:val="27"/>
          <w:szCs w:val="27"/>
          <w:lang w:eastAsia="ru-RU"/>
        </w:rPr>
      </w:pPr>
      <w:r>
        <w:rPr>
          <w:rFonts w:ascii="Times New Roman" w:eastAsia="Times New Roman" w:hAnsi="Times New Roman"/>
          <w:color w:val="000000"/>
          <w:sz w:val="28"/>
          <w:szCs w:val="28"/>
          <w:lang w:eastAsia="ru-RU"/>
        </w:rPr>
        <w:t>Однако даже подросток, которому уже исполнилось 14 лет, вряд ли осознает всю ответственность, обладает определенными способностями и достаточными психофизиологическими качествами для самостоятельных поездок в городских условиях. Дороги и улицы нашего города не слишком приспособлены для езды на велосипеде: специальные велосипедные дорожки – большая редкость, дорожное движение очень интенсивное, а о вежливости и культуре поведения водителей и вовсе говорить не приходится.</w:t>
      </w:r>
    </w:p>
    <w:p w:rsidR="00872FB2" w:rsidRDefault="00872FB2" w:rsidP="00872FB2">
      <w:pPr>
        <w:spacing w:before="100" w:beforeAutospacing="1" w:after="100" w:afterAutospacing="1" w:line="240" w:lineRule="auto"/>
        <w:ind w:firstLine="902"/>
        <w:jc w:val="both"/>
        <w:rPr>
          <w:rFonts w:ascii="Times New Roman" w:eastAsia="Times New Roman" w:hAnsi="Times New Roman"/>
          <w:color w:val="000000"/>
          <w:sz w:val="27"/>
          <w:szCs w:val="27"/>
          <w:lang w:eastAsia="ru-RU"/>
        </w:rPr>
      </w:pPr>
      <w:proofErr w:type="gramStart"/>
      <w:r>
        <w:rPr>
          <w:rFonts w:ascii="Times New Roman" w:eastAsia="Times New Roman" w:hAnsi="Times New Roman"/>
          <w:b/>
          <w:bCs/>
          <w:i/>
          <w:iCs/>
          <w:color w:val="000000"/>
          <w:sz w:val="28"/>
          <w:szCs w:val="28"/>
          <w:u w:val="single"/>
          <w:lang w:eastAsia="ru-RU"/>
        </w:rPr>
        <w:t>Что</w:t>
      </w:r>
      <w:proofErr w:type="gramEnd"/>
      <w:r>
        <w:rPr>
          <w:rFonts w:ascii="Times New Roman" w:eastAsia="Times New Roman" w:hAnsi="Times New Roman"/>
          <w:b/>
          <w:bCs/>
          <w:i/>
          <w:iCs/>
          <w:color w:val="000000"/>
          <w:sz w:val="28"/>
          <w:szCs w:val="28"/>
          <w:u w:val="single"/>
          <w:lang w:eastAsia="ru-RU"/>
        </w:rPr>
        <w:t xml:space="preserve"> прежде всего следует знать велосипедистам?</w:t>
      </w:r>
      <w:r>
        <w:rPr>
          <w:rFonts w:ascii="Times New Roman" w:eastAsia="Times New Roman" w:hAnsi="Times New Roman"/>
          <w:color w:val="000000"/>
          <w:sz w:val="28"/>
          <w:szCs w:val="28"/>
          <w:lang w:eastAsia="ru-RU"/>
        </w:rPr>
        <w:t> (С 14 лет)</w:t>
      </w:r>
    </w:p>
    <w:p w:rsidR="00872FB2" w:rsidRDefault="00872FB2" w:rsidP="00872FB2">
      <w:pPr>
        <w:numPr>
          <w:ilvl w:val="0"/>
          <w:numId w:val="1"/>
        </w:numPr>
        <w:spacing w:before="100" w:beforeAutospacing="1" w:after="100" w:afterAutospacing="1" w:line="240" w:lineRule="auto"/>
        <w:jc w:val="both"/>
        <w:rPr>
          <w:rFonts w:ascii="Times New Roman" w:eastAsia="Times New Roman" w:hAnsi="Times New Roman"/>
          <w:color w:val="000000"/>
          <w:sz w:val="27"/>
          <w:szCs w:val="27"/>
          <w:lang w:eastAsia="ru-RU"/>
        </w:rPr>
      </w:pPr>
      <w:r>
        <w:rPr>
          <w:rFonts w:ascii="Times New Roman" w:eastAsia="Times New Roman" w:hAnsi="Times New Roman"/>
          <w:color w:val="000000"/>
          <w:sz w:val="28"/>
          <w:szCs w:val="28"/>
          <w:lang w:eastAsia="ru-RU"/>
        </w:rPr>
        <w:t>Двигаться на велосипеде можно только по крайней правой полосе, по ходу движения других транспортных средств.</w:t>
      </w:r>
    </w:p>
    <w:p w:rsidR="00872FB2" w:rsidRDefault="00872FB2" w:rsidP="00872FB2">
      <w:pPr>
        <w:numPr>
          <w:ilvl w:val="0"/>
          <w:numId w:val="1"/>
        </w:numPr>
        <w:spacing w:before="100" w:beforeAutospacing="1" w:after="100" w:afterAutospacing="1" w:line="240" w:lineRule="auto"/>
        <w:jc w:val="both"/>
        <w:rPr>
          <w:rFonts w:ascii="Times New Roman" w:eastAsia="Times New Roman" w:hAnsi="Times New Roman"/>
          <w:color w:val="000000"/>
          <w:sz w:val="27"/>
          <w:szCs w:val="27"/>
          <w:lang w:eastAsia="ru-RU"/>
        </w:rPr>
      </w:pPr>
      <w:r>
        <w:rPr>
          <w:rFonts w:ascii="Times New Roman" w:eastAsia="Times New Roman" w:hAnsi="Times New Roman"/>
          <w:color w:val="000000"/>
          <w:sz w:val="28"/>
          <w:szCs w:val="28"/>
          <w:lang w:eastAsia="ru-RU"/>
        </w:rPr>
        <w:t>Допускается движение по обочине, если это не создает помех пешеходам.</w:t>
      </w:r>
    </w:p>
    <w:p w:rsidR="00872FB2" w:rsidRDefault="00872FB2" w:rsidP="00872FB2">
      <w:pPr>
        <w:numPr>
          <w:ilvl w:val="0"/>
          <w:numId w:val="1"/>
        </w:numPr>
        <w:spacing w:before="100" w:beforeAutospacing="1" w:after="100" w:afterAutospacing="1" w:line="240" w:lineRule="auto"/>
        <w:jc w:val="both"/>
        <w:rPr>
          <w:rFonts w:ascii="Times New Roman" w:eastAsia="Times New Roman" w:hAnsi="Times New Roman"/>
          <w:color w:val="000000"/>
          <w:sz w:val="27"/>
          <w:szCs w:val="27"/>
          <w:lang w:eastAsia="ru-RU"/>
        </w:rPr>
      </w:pPr>
      <w:r>
        <w:rPr>
          <w:rFonts w:ascii="Times New Roman" w:eastAsia="Times New Roman" w:hAnsi="Times New Roman"/>
          <w:color w:val="000000"/>
          <w:sz w:val="28"/>
          <w:szCs w:val="28"/>
          <w:lang w:eastAsia="ru-RU"/>
        </w:rPr>
        <w:t>Запрещается ездить по тротуарам и пешеходным дорожкам, а также перевозить груз, который выступает более чем на полметра по длине или ширине за габариты велосипеда, или груз, мешающий управлению.</w:t>
      </w:r>
    </w:p>
    <w:p w:rsidR="00872FB2" w:rsidRDefault="00872FB2" w:rsidP="00872FB2">
      <w:pPr>
        <w:numPr>
          <w:ilvl w:val="0"/>
          <w:numId w:val="1"/>
        </w:numPr>
        <w:spacing w:before="100" w:beforeAutospacing="1" w:after="100" w:afterAutospacing="1" w:line="240" w:lineRule="auto"/>
        <w:jc w:val="both"/>
        <w:rPr>
          <w:rFonts w:ascii="Times New Roman" w:eastAsia="Times New Roman" w:hAnsi="Times New Roman"/>
          <w:color w:val="000000"/>
          <w:sz w:val="27"/>
          <w:szCs w:val="27"/>
          <w:lang w:eastAsia="ru-RU"/>
        </w:rPr>
      </w:pPr>
      <w:r>
        <w:rPr>
          <w:rFonts w:ascii="Times New Roman" w:eastAsia="Times New Roman" w:hAnsi="Times New Roman"/>
          <w:color w:val="000000"/>
          <w:sz w:val="28"/>
          <w:szCs w:val="28"/>
          <w:lang w:eastAsia="ru-RU"/>
        </w:rPr>
        <w:t>Недопустимо управлять велосипедом, не держась за руль.</w:t>
      </w:r>
    </w:p>
    <w:p w:rsidR="00872FB2" w:rsidRDefault="00872FB2" w:rsidP="00872FB2">
      <w:pPr>
        <w:numPr>
          <w:ilvl w:val="0"/>
          <w:numId w:val="1"/>
        </w:numPr>
        <w:spacing w:before="100" w:beforeAutospacing="1" w:after="100" w:afterAutospacing="1" w:line="240" w:lineRule="auto"/>
        <w:jc w:val="both"/>
        <w:rPr>
          <w:rFonts w:ascii="Times New Roman" w:eastAsia="Times New Roman" w:hAnsi="Times New Roman"/>
          <w:color w:val="000000"/>
          <w:sz w:val="27"/>
          <w:szCs w:val="27"/>
          <w:lang w:eastAsia="ru-RU"/>
        </w:rPr>
      </w:pPr>
      <w:r>
        <w:rPr>
          <w:rFonts w:ascii="Times New Roman" w:eastAsia="Times New Roman" w:hAnsi="Times New Roman"/>
          <w:color w:val="000000"/>
          <w:sz w:val="28"/>
          <w:szCs w:val="28"/>
          <w:lang w:eastAsia="ru-RU"/>
        </w:rPr>
        <w:t>Ни на раме, ни на багажнике велосипеда нельзя перевозить пассажиров.</w:t>
      </w:r>
    </w:p>
    <w:p w:rsidR="00872FB2" w:rsidRDefault="00872FB2" w:rsidP="00872FB2">
      <w:pPr>
        <w:numPr>
          <w:ilvl w:val="0"/>
          <w:numId w:val="1"/>
        </w:numPr>
        <w:spacing w:before="100" w:beforeAutospacing="1" w:after="100" w:afterAutospacing="1" w:line="240" w:lineRule="auto"/>
        <w:jc w:val="both"/>
        <w:rPr>
          <w:rFonts w:ascii="Times New Roman" w:eastAsia="Times New Roman" w:hAnsi="Times New Roman"/>
          <w:color w:val="000000"/>
          <w:sz w:val="27"/>
          <w:szCs w:val="27"/>
          <w:lang w:eastAsia="ru-RU"/>
        </w:rPr>
      </w:pPr>
      <w:r>
        <w:rPr>
          <w:rFonts w:ascii="Times New Roman" w:eastAsia="Times New Roman" w:hAnsi="Times New Roman"/>
          <w:color w:val="000000"/>
          <w:sz w:val="28"/>
          <w:szCs w:val="28"/>
          <w:lang w:eastAsia="ru-RU"/>
        </w:rPr>
        <w:t>О намерении совершить поворот следует предупреждать других участников дорожного движения поднятой в сторону рукой (правой или левой, в зависимости от того, в какую сторону поворачиваем), а об остановке – рукой, поднятой вверх.</w:t>
      </w:r>
    </w:p>
    <w:p w:rsidR="00872FB2" w:rsidRDefault="00872FB2" w:rsidP="00872FB2">
      <w:pPr>
        <w:numPr>
          <w:ilvl w:val="0"/>
          <w:numId w:val="1"/>
        </w:numPr>
        <w:spacing w:before="100" w:beforeAutospacing="1" w:after="100" w:afterAutospacing="1" w:line="240" w:lineRule="auto"/>
        <w:jc w:val="both"/>
        <w:rPr>
          <w:rFonts w:ascii="Times New Roman" w:eastAsia="Times New Roman" w:hAnsi="Times New Roman"/>
          <w:color w:val="000000"/>
          <w:sz w:val="27"/>
          <w:szCs w:val="27"/>
          <w:lang w:eastAsia="ru-RU"/>
        </w:rPr>
      </w:pPr>
      <w:r>
        <w:rPr>
          <w:rFonts w:ascii="Times New Roman" w:eastAsia="Times New Roman" w:hAnsi="Times New Roman"/>
          <w:color w:val="000000"/>
          <w:sz w:val="28"/>
          <w:szCs w:val="28"/>
          <w:lang w:eastAsia="ru-RU"/>
        </w:rPr>
        <w:t>Если необходимо пересечь проезжую часть, следует доехать до пешеходного перехода, слезть с велосипеда, перейти дорогу по «зебре» с соблюдением всех норм и правил безопасности, и только после этого вновь садиться за руль велосипеда.</w:t>
      </w:r>
    </w:p>
    <w:p w:rsidR="00872FB2" w:rsidRDefault="00872FB2" w:rsidP="00872FB2">
      <w:pPr>
        <w:numPr>
          <w:ilvl w:val="0"/>
          <w:numId w:val="1"/>
        </w:numPr>
        <w:spacing w:before="100" w:beforeAutospacing="1" w:after="100" w:afterAutospacing="1" w:line="240" w:lineRule="auto"/>
        <w:jc w:val="both"/>
        <w:rPr>
          <w:rFonts w:ascii="Times New Roman" w:eastAsia="Times New Roman" w:hAnsi="Times New Roman"/>
          <w:color w:val="000000"/>
          <w:sz w:val="27"/>
          <w:szCs w:val="27"/>
          <w:lang w:eastAsia="ru-RU"/>
        </w:rPr>
      </w:pPr>
      <w:r>
        <w:rPr>
          <w:rFonts w:ascii="Times New Roman" w:eastAsia="Times New Roman" w:hAnsi="Times New Roman"/>
          <w:color w:val="000000"/>
          <w:sz w:val="28"/>
          <w:szCs w:val="28"/>
          <w:lang w:eastAsia="ru-RU"/>
        </w:rPr>
        <w:lastRenderedPageBreak/>
        <w:t>Кроме того, совершенно нелишними будут и специальные средства защиты: шлемы, наколенники и налокотники. Конечно, они не решат всех проблем, но существенно снизят силу удара, а значит, и риск травмы при столкновении или случайном падении.</w:t>
      </w:r>
    </w:p>
    <w:p w:rsidR="00872FB2" w:rsidRDefault="00872FB2" w:rsidP="00872FB2">
      <w:pPr>
        <w:spacing w:before="100" w:beforeAutospacing="1" w:after="100" w:afterAutospacing="1" w:line="240" w:lineRule="auto"/>
        <w:jc w:val="both"/>
        <w:rPr>
          <w:rFonts w:ascii="Times New Roman" w:eastAsia="Times New Roman" w:hAnsi="Times New Roman"/>
          <w:color w:val="000000"/>
          <w:sz w:val="27"/>
          <w:szCs w:val="27"/>
          <w:lang w:eastAsia="ru-RU"/>
        </w:rPr>
      </w:pPr>
      <w:r>
        <w:rPr>
          <w:rFonts w:ascii="Times New Roman" w:eastAsia="Times New Roman" w:hAnsi="Times New Roman"/>
          <w:color w:val="000000"/>
          <w:sz w:val="28"/>
          <w:szCs w:val="28"/>
          <w:lang w:eastAsia="ru-RU"/>
        </w:rPr>
        <w:t>  </w:t>
      </w:r>
      <w:r>
        <w:rPr>
          <w:rFonts w:ascii="Times New Roman" w:eastAsia="Times New Roman" w:hAnsi="Times New Roman"/>
          <w:b/>
          <w:bCs/>
          <w:color w:val="000000"/>
          <w:sz w:val="28"/>
          <w:szCs w:val="28"/>
          <w:u w:val="single"/>
          <w:lang w:eastAsia="ru-RU"/>
        </w:rPr>
        <w:t>3. «Дорожные ловушки»</w:t>
      </w:r>
      <w:r>
        <w:rPr>
          <w:rFonts w:ascii="Times New Roman" w:eastAsia="Times New Roman" w:hAnsi="Times New Roman"/>
          <w:b/>
          <w:bCs/>
          <w:color w:val="000000"/>
          <w:sz w:val="28"/>
          <w:szCs w:val="28"/>
          <w:lang w:eastAsia="ru-RU"/>
        </w:rPr>
        <w:t>                                     </w:t>
      </w:r>
    </w:p>
    <w:p w:rsidR="00872FB2" w:rsidRDefault="00872FB2" w:rsidP="00872FB2">
      <w:pPr>
        <w:spacing w:before="100" w:beforeAutospacing="1" w:after="100" w:afterAutospacing="1" w:line="240" w:lineRule="auto"/>
        <w:jc w:val="both"/>
        <w:rPr>
          <w:rFonts w:ascii="Times New Roman" w:eastAsia="Times New Roman" w:hAnsi="Times New Roman"/>
          <w:color w:val="000000"/>
          <w:sz w:val="27"/>
          <w:szCs w:val="27"/>
          <w:lang w:eastAsia="ru-RU"/>
        </w:rPr>
      </w:pPr>
      <w:r>
        <w:rPr>
          <w:rFonts w:ascii="Times New Roman" w:eastAsia="Times New Roman" w:hAnsi="Times New Roman"/>
          <w:color w:val="000000"/>
          <w:sz w:val="28"/>
          <w:szCs w:val="28"/>
          <w:lang w:eastAsia="ru-RU"/>
        </w:rPr>
        <w:t>Многие считают, что несчастье на дорогах – случайность, и уберечься от нее невозможно. На самом деле это не так: порядка 95% ДТП с участием детей-пешеходов происходят в примерно одинаковых, повторяющихся ситуациях – так называемых «дорожных ловушках».  Существует несколько основных дорожных ситуаци</w:t>
      </w:r>
      <w:proofErr w:type="gramStart"/>
      <w:r>
        <w:rPr>
          <w:rFonts w:ascii="Times New Roman" w:eastAsia="Times New Roman" w:hAnsi="Times New Roman"/>
          <w:color w:val="000000"/>
          <w:sz w:val="28"/>
          <w:szCs w:val="28"/>
          <w:lang w:eastAsia="ru-RU"/>
        </w:rPr>
        <w:t>й-</w:t>
      </w:r>
      <w:proofErr w:type="gramEnd"/>
      <w:r>
        <w:rPr>
          <w:rFonts w:ascii="Times New Roman" w:eastAsia="Times New Roman" w:hAnsi="Times New Roman"/>
          <w:color w:val="000000"/>
          <w:sz w:val="28"/>
          <w:szCs w:val="28"/>
          <w:lang w:eastAsia="ru-RU"/>
        </w:rPr>
        <w:t xml:space="preserve">«ловушек», и очень важно самому научиться хорошо ориентироваться в них, и научить этому своего ребенка.  Как показывает статистика, одной из основных причин дорожно-транспортных происшествий с участием детей-пешеходов является неожиданный выход на проезжую часть из-за стоящих автомобилей, деревьев, остановок. Это и есть типичная «дорожная ловушка», в которую дети, к сожалению, попадают очень часто.   Действительно, казалось бы – чем может быть опасна стоящая машина? Прежде </w:t>
      </w:r>
      <w:proofErr w:type="gramStart"/>
      <w:r>
        <w:rPr>
          <w:rFonts w:ascii="Times New Roman" w:eastAsia="Times New Roman" w:hAnsi="Times New Roman"/>
          <w:color w:val="000000"/>
          <w:sz w:val="28"/>
          <w:szCs w:val="28"/>
          <w:lang w:eastAsia="ru-RU"/>
        </w:rPr>
        <w:t>всего</w:t>
      </w:r>
      <w:proofErr w:type="gramEnd"/>
      <w:r>
        <w:rPr>
          <w:rFonts w:ascii="Times New Roman" w:eastAsia="Times New Roman" w:hAnsi="Times New Roman"/>
          <w:color w:val="000000"/>
          <w:sz w:val="28"/>
          <w:szCs w:val="28"/>
          <w:lang w:eastAsia="ru-RU"/>
        </w:rPr>
        <w:t xml:space="preserve"> тем, что она мешает вовремя заметить опасность – например, закрыть собой другой автомобиль, движущийся с большой скоростью. Поэтому </w:t>
      </w:r>
      <w:r>
        <w:rPr>
          <w:rFonts w:ascii="Times New Roman" w:eastAsia="Times New Roman" w:hAnsi="Times New Roman"/>
          <w:b/>
          <w:bCs/>
          <w:color w:val="000000"/>
          <w:sz w:val="28"/>
          <w:szCs w:val="28"/>
          <w:lang w:eastAsia="ru-RU"/>
        </w:rPr>
        <w:t>ни в коем случае нельзя выходить на дорогу из-за стоящих машин, деревьев, кустов, остановок, домов, заборов.</w:t>
      </w:r>
      <w:r>
        <w:rPr>
          <w:rFonts w:ascii="Times New Roman" w:eastAsia="Times New Roman" w:hAnsi="Times New Roman"/>
          <w:color w:val="000000"/>
          <w:sz w:val="28"/>
          <w:szCs w:val="28"/>
          <w:lang w:eastAsia="ru-RU"/>
        </w:rPr>
        <w:t> Для перехода нужно выбрать такое место, где дорога хорошо просматривается в оба направления. В крайнем случае, можно осторожно выглянуть из-за помехи, убедиться, что опасности нет, и только тогда переходить дорогу.   </w:t>
      </w:r>
      <w:r>
        <w:rPr>
          <w:rFonts w:ascii="Times New Roman" w:eastAsia="Times New Roman" w:hAnsi="Times New Roman"/>
          <w:b/>
          <w:bCs/>
          <w:color w:val="000000"/>
          <w:sz w:val="28"/>
          <w:szCs w:val="28"/>
          <w:lang w:eastAsia="ru-RU"/>
        </w:rPr>
        <w:t xml:space="preserve">Остановка – вообще, как ни странно, одно из наиболее </w:t>
      </w:r>
      <w:proofErr w:type="spellStart"/>
      <w:r>
        <w:rPr>
          <w:rFonts w:ascii="Times New Roman" w:eastAsia="Times New Roman" w:hAnsi="Times New Roman"/>
          <w:b/>
          <w:bCs/>
          <w:color w:val="000000"/>
          <w:sz w:val="28"/>
          <w:szCs w:val="28"/>
          <w:lang w:eastAsia="ru-RU"/>
        </w:rPr>
        <w:t>аварийноопасных</w:t>
      </w:r>
      <w:proofErr w:type="spellEnd"/>
      <w:r>
        <w:rPr>
          <w:rFonts w:ascii="Times New Roman" w:eastAsia="Times New Roman" w:hAnsi="Times New Roman"/>
          <w:b/>
          <w:bCs/>
          <w:color w:val="000000"/>
          <w:sz w:val="28"/>
          <w:szCs w:val="28"/>
          <w:lang w:eastAsia="ru-RU"/>
        </w:rPr>
        <w:t xml:space="preserve"> мест на дороге</w:t>
      </w:r>
      <w:r>
        <w:rPr>
          <w:rFonts w:ascii="Times New Roman" w:eastAsia="Times New Roman" w:hAnsi="Times New Roman"/>
          <w:color w:val="000000"/>
          <w:sz w:val="28"/>
          <w:szCs w:val="28"/>
          <w:lang w:eastAsia="ru-RU"/>
        </w:rPr>
        <w:t>. В зоне остановок дети и подростки попадают в ДТП даже чаще, чем на перекрестках, и причин тому несколько. Прежде всего, когда ребенок или подросток спешит, например, на автобус, он вообще не видит ничего вокруг. Кроме того, стоящие на остановке «крупногабаритные» маршрутные транспортные средства закрывают собой довольно большой участок дороги, по которому в этот момент, вполне возможно, едут другие автомобили. Поэтому необходимо научить ребенка быть особенно осторожным в этой ситуации, не спешить и внимательно смотреть по сторонам.</w:t>
      </w:r>
    </w:p>
    <w:p w:rsidR="00872FB2" w:rsidRDefault="00872FB2" w:rsidP="00872FB2">
      <w:pPr>
        <w:spacing w:before="100" w:beforeAutospacing="1" w:after="100" w:afterAutospacing="1" w:line="240" w:lineRule="auto"/>
        <w:jc w:val="both"/>
        <w:rPr>
          <w:rFonts w:ascii="Times New Roman" w:eastAsia="Times New Roman" w:hAnsi="Times New Roman"/>
          <w:color w:val="000000"/>
          <w:sz w:val="28"/>
          <w:szCs w:val="28"/>
          <w:lang w:eastAsia="ru-RU"/>
        </w:rPr>
      </w:pPr>
      <w:r>
        <w:rPr>
          <w:rFonts w:ascii="Times New Roman" w:eastAsia="Times New Roman" w:hAnsi="Times New Roman"/>
          <w:b/>
          <w:bCs/>
          <w:color w:val="000000"/>
          <w:sz w:val="28"/>
          <w:szCs w:val="28"/>
          <w:lang w:eastAsia="ru-RU"/>
        </w:rPr>
        <w:t>Нельзя обходить автобус, трамвай, троллейбус ни спереди, ни сзади</w:t>
      </w:r>
      <w:r>
        <w:rPr>
          <w:rFonts w:ascii="Times New Roman" w:eastAsia="Times New Roman" w:hAnsi="Times New Roman"/>
          <w:color w:val="000000"/>
          <w:sz w:val="28"/>
          <w:szCs w:val="28"/>
          <w:lang w:eastAsia="ru-RU"/>
        </w:rPr>
        <w:t>. Для того</w:t>
      </w:r>
      <w:proofErr w:type="gramStart"/>
      <w:r>
        <w:rPr>
          <w:rFonts w:ascii="Times New Roman" w:eastAsia="Times New Roman" w:hAnsi="Times New Roman"/>
          <w:color w:val="000000"/>
          <w:sz w:val="28"/>
          <w:szCs w:val="28"/>
          <w:lang w:eastAsia="ru-RU"/>
        </w:rPr>
        <w:t>,</w:t>
      </w:r>
      <w:proofErr w:type="gramEnd"/>
      <w:r>
        <w:rPr>
          <w:rFonts w:ascii="Times New Roman" w:eastAsia="Times New Roman" w:hAnsi="Times New Roman"/>
          <w:color w:val="000000"/>
          <w:sz w:val="28"/>
          <w:szCs w:val="28"/>
          <w:lang w:eastAsia="ru-RU"/>
        </w:rPr>
        <w:t xml:space="preserve"> чтобы перейти дорогу, необходимо дойти до ближайшего пешеходного перехода. Или, по крайней мере, подождать, пока транспортное средство отъедет от остановки, убедиться в безопасности и только после этого переходить проезжую часть.  Весьма обманчивым может быть и автомобиль, движущийся на небольшой скорости. «</w:t>
      </w:r>
      <w:r>
        <w:rPr>
          <w:rFonts w:ascii="Times New Roman" w:eastAsia="Times New Roman" w:hAnsi="Times New Roman"/>
          <w:b/>
          <w:bCs/>
          <w:color w:val="000000"/>
          <w:sz w:val="28"/>
          <w:szCs w:val="28"/>
          <w:lang w:eastAsia="ru-RU"/>
        </w:rPr>
        <w:t>Машина едет медленно, успею перебежать», - думает ребенок или подросток  – и попадает под колеса</w:t>
      </w:r>
      <w:r>
        <w:rPr>
          <w:rFonts w:ascii="Times New Roman" w:eastAsia="Times New Roman" w:hAnsi="Times New Roman"/>
          <w:color w:val="000000"/>
          <w:sz w:val="28"/>
          <w:szCs w:val="28"/>
          <w:lang w:eastAsia="ru-RU"/>
        </w:rPr>
        <w:t xml:space="preserve">. Во-первых, дети и подростки  еще зачастую не могут правильно определить ни скорость автомобиля, ни расстояние до него. А во-вторых – </w:t>
      </w:r>
      <w:r>
        <w:rPr>
          <w:rFonts w:ascii="Times New Roman" w:eastAsia="Times New Roman" w:hAnsi="Times New Roman"/>
          <w:color w:val="000000"/>
          <w:sz w:val="28"/>
          <w:szCs w:val="28"/>
          <w:lang w:eastAsia="ru-RU"/>
        </w:rPr>
        <w:lastRenderedPageBreak/>
        <w:t>медленно движущаяся машина может скрывать за собой другую, идущую на большой скорости, о чем ребено</w:t>
      </w:r>
      <w:proofErr w:type="gramStart"/>
      <w:r>
        <w:rPr>
          <w:rFonts w:ascii="Times New Roman" w:eastAsia="Times New Roman" w:hAnsi="Times New Roman"/>
          <w:color w:val="000000"/>
          <w:sz w:val="28"/>
          <w:szCs w:val="28"/>
          <w:lang w:eastAsia="ru-RU"/>
        </w:rPr>
        <w:t>к(</w:t>
      </w:r>
      <w:proofErr w:type="gramEnd"/>
      <w:r>
        <w:rPr>
          <w:rFonts w:ascii="Times New Roman" w:eastAsia="Times New Roman" w:hAnsi="Times New Roman"/>
          <w:color w:val="000000"/>
          <w:sz w:val="28"/>
          <w:szCs w:val="28"/>
          <w:lang w:eastAsia="ru-RU"/>
        </w:rPr>
        <w:t xml:space="preserve">подросток)  даже не подозревает. Выход из этой «дорожной ловушки» - даже если машина приближается на небольшой скорости, ее все равно необходимо пропустить и обязательно убедиться, что за ней нет других автомобилей.   </w:t>
      </w:r>
    </w:p>
    <w:p w:rsidR="00872FB2" w:rsidRDefault="00872FB2" w:rsidP="00872FB2">
      <w:pPr>
        <w:spacing w:before="100" w:beforeAutospacing="1" w:after="100" w:afterAutospacing="1" w:line="240" w:lineRule="auto"/>
        <w:jc w:val="both"/>
        <w:rPr>
          <w:rFonts w:ascii="Times New Roman" w:eastAsia="Times New Roman" w:hAnsi="Times New Roman"/>
          <w:color w:val="000000"/>
          <w:sz w:val="27"/>
          <w:szCs w:val="27"/>
          <w:lang w:eastAsia="ru-RU"/>
        </w:rPr>
      </w:pPr>
      <w:r>
        <w:rPr>
          <w:rFonts w:ascii="Times New Roman" w:eastAsia="Times New Roman" w:hAnsi="Times New Roman"/>
          <w:b/>
          <w:bCs/>
          <w:color w:val="000000"/>
          <w:sz w:val="28"/>
          <w:szCs w:val="28"/>
          <w:u w:val="single"/>
          <w:lang w:eastAsia="ru-RU"/>
        </w:rPr>
        <w:t>5. Правила безопасности для детей и подростков – пассажиров общественного транспорта</w:t>
      </w:r>
    </w:p>
    <w:p w:rsidR="00872FB2" w:rsidRDefault="00872FB2" w:rsidP="00872FB2">
      <w:pPr>
        <w:spacing w:after="0" w:line="240" w:lineRule="auto"/>
        <w:jc w:val="both"/>
        <w:rPr>
          <w:rFonts w:ascii="Times New Roman" w:eastAsia="Times New Roman" w:hAnsi="Times New Roman"/>
          <w:color w:val="000000"/>
          <w:sz w:val="27"/>
          <w:szCs w:val="27"/>
          <w:lang w:eastAsia="ru-RU"/>
        </w:rPr>
      </w:pPr>
      <w:r>
        <w:rPr>
          <w:rFonts w:ascii="Times New Roman" w:eastAsia="Times New Roman" w:hAnsi="Times New Roman"/>
          <w:color w:val="000000"/>
          <w:sz w:val="28"/>
          <w:szCs w:val="28"/>
          <w:lang w:eastAsia="ru-RU"/>
        </w:rPr>
        <w:t>           Казалось бы, в поездке в общественном транспорте ничего сложного нет: сел и поехал, а наша безопасность – это забота водителя. Но это не так. Да и статистика аварийности говорит о том, что ДТП в таких ситуациях – не редкость. Поэтому при поездке на общественном транспорте забывать о собственной безопасности все-таки не стоит.</w:t>
      </w:r>
    </w:p>
    <w:p w:rsidR="00872FB2" w:rsidRDefault="00872FB2" w:rsidP="00872FB2">
      <w:pPr>
        <w:spacing w:after="0" w:line="240" w:lineRule="auto"/>
        <w:ind w:firstLine="902"/>
        <w:jc w:val="both"/>
        <w:rPr>
          <w:rFonts w:ascii="Times New Roman" w:eastAsia="Times New Roman" w:hAnsi="Times New Roman"/>
          <w:color w:val="000000"/>
          <w:sz w:val="27"/>
          <w:szCs w:val="27"/>
          <w:lang w:eastAsia="ru-RU"/>
        </w:rPr>
      </w:pPr>
      <w:r>
        <w:rPr>
          <w:rFonts w:ascii="Times New Roman" w:eastAsia="Times New Roman" w:hAnsi="Times New Roman"/>
          <w:color w:val="000000"/>
          <w:sz w:val="28"/>
          <w:szCs w:val="28"/>
          <w:lang w:eastAsia="ru-RU"/>
        </w:rPr>
        <w:t>Когда мы едем в троллейбусе, трамвае или автобусе, то являемся пассажирами транспортного средства, а значит, для нас существуют определенные правила. И начинаются они с остановки. Прежде всего –</w:t>
      </w:r>
    </w:p>
    <w:p w:rsidR="00872FB2" w:rsidRDefault="00872FB2" w:rsidP="00872FB2">
      <w:pPr>
        <w:numPr>
          <w:ilvl w:val="0"/>
          <w:numId w:val="2"/>
        </w:numPr>
        <w:spacing w:before="100" w:beforeAutospacing="1" w:after="100" w:afterAutospacing="1" w:line="240" w:lineRule="auto"/>
        <w:jc w:val="both"/>
        <w:rPr>
          <w:rFonts w:ascii="Times New Roman" w:eastAsia="Times New Roman" w:hAnsi="Times New Roman"/>
          <w:color w:val="000000"/>
          <w:sz w:val="27"/>
          <w:szCs w:val="27"/>
          <w:lang w:eastAsia="ru-RU"/>
        </w:rPr>
      </w:pPr>
      <w:r>
        <w:rPr>
          <w:rFonts w:ascii="Times New Roman" w:eastAsia="Times New Roman" w:hAnsi="Times New Roman"/>
          <w:b/>
          <w:bCs/>
          <w:color w:val="000000"/>
          <w:sz w:val="28"/>
          <w:szCs w:val="28"/>
          <w:lang w:eastAsia="ru-RU"/>
        </w:rPr>
        <w:t>ожидаем общественный транспорт только на посадочной площадке</w:t>
      </w:r>
      <w:r>
        <w:rPr>
          <w:rFonts w:ascii="Times New Roman" w:eastAsia="Times New Roman" w:hAnsi="Times New Roman"/>
          <w:color w:val="000000"/>
          <w:sz w:val="28"/>
          <w:szCs w:val="28"/>
          <w:lang w:eastAsia="ru-RU"/>
        </w:rPr>
        <w:t>, а если ее нет, то на тротуаре или обочине, но в любом случае – </w:t>
      </w:r>
      <w:r>
        <w:rPr>
          <w:rFonts w:ascii="Times New Roman" w:eastAsia="Times New Roman" w:hAnsi="Times New Roman"/>
          <w:b/>
          <w:bCs/>
          <w:color w:val="000000"/>
          <w:sz w:val="28"/>
          <w:szCs w:val="28"/>
          <w:lang w:eastAsia="ru-RU"/>
        </w:rPr>
        <w:t>подальше от проезжей части дороги. </w:t>
      </w:r>
      <w:r>
        <w:rPr>
          <w:rFonts w:ascii="Times New Roman" w:eastAsia="Times New Roman" w:hAnsi="Times New Roman"/>
          <w:color w:val="000000"/>
          <w:sz w:val="28"/>
          <w:szCs w:val="28"/>
          <w:lang w:eastAsia="ru-RU"/>
        </w:rPr>
        <w:t>Опытный пассажир не стремится в первый ряд, зная, что напирающая толпа может случайно вытолкнуть его прямо под колеса. Что случится дальше, легко догадаться идет ли там нужный транспорт.  Это очень опасно: в этом случае можно легко поскользнуться и упасть, либо попросту не заметить едущую машину и опять же попасть под колеса. Ведем себя спокойно, подходим к двери транспортного средства только после его полной остановки.</w:t>
      </w:r>
    </w:p>
    <w:p w:rsidR="00872FB2" w:rsidRDefault="00872FB2" w:rsidP="00872FB2">
      <w:pPr>
        <w:numPr>
          <w:ilvl w:val="0"/>
          <w:numId w:val="2"/>
        </w:numPr>
        <w:spacing w:before="100" w:beforeAutospacing="1" w:after="100" w:afterAutospacing="1" w:line="240" w:lineRule="auto"/>
        <w:jc w:val="both"/>
        <w:rPr>
          <w:rFonts w:ascii="Times New Roman" w:eastAsia="Times New Roman" w:hAnsi="Times New Roman"/>
          <w:color w:val="000000"/>
          <w:sz w:val="27"/>
          <w:szCs w:val="27"/>
          <w:lang w:eastAsia="ru-RU"/>
        </w:rPr>
      </w:pPr>
      <w:r>
        <w:rPr>
          <w:rFonts w:ascii="Times New Roman" w:eastAsia="Times New Roman" w:hAnsi="Times New Roman"/>
          <w:color w:val="000000"/>
          <w:sz w:val="28"/>
          <w:szCs w:val="28"/>
          <w:lang w:eastAsia="ru-RU"/>
        </w:rPr>
        <w:t> </w:t>
      </w:r>
      <w:proofErr w:type="gramStart"/>
      <w:r>
        <w:rPr>
          <w:rFonts w:ascii="Times New Roman" w:eastAsia="Times New Roman" w:hAnsi="Times New Roman"/>
          <w:b/>
          <w:bCs/>
          <w:color w:val="000000"/>
          <w:sz w:val="28"/>
          <w:szCs w:val="28"/>
          <w:lang w:eastAsia="ru-RU"/>
        </w:rPr>
        <w:t>Вход в маршрутный транспорт – через среднюю и заднюю двери, выход – через переднюю</w:t>
      </w:r>
      <w:r>
        <w:rPr>
          <w:rFonts w:ascii="Times New Roman" w:eastAsia="Times New Roman" w:hAnsi="Times New Roman"/>
          <w:color w:val="000000"/>
          <w:sz w:val="28"/>
          <w:szCs w:val="28"/>
          <w:lang w:eastAsia="ru-RU"/>
        </w:rPr>
        <w:t>.</w:t>
      </w:r>
      <w:proofErr w:type="gramEnd"/>
      <w:r>
        <w:rPr>
          <w:rFonts w:ascii="Times New Roman" w:eastAsia="Times New Roman" w:hAnsi="Times New Roman"/>
          <w:color w:val="000000"/>
          <w:sz w:val="28"/>
          <w:szCs w:val="28"/>
          <w:lang w:eastAsia="ru-RU"/>
        </w:rPr>
        <w:t xml:space="preserve"> Не задерживаясь, следует сразу пройти внутрь салона. Не надо стоять у дверей, мешая другим людям. Это и невежливо, и небезопасно: двери закрываются и открываются автоматически, могут и прищемить.</w:t>
      </w:r>
    </w:p>
    <w:p w:rsidR="00872FB2" w:rsidRDefault="00872FB2" w:rsidP="00872FB2">
      <w:pPr>
        <w:numPr>
          <w:ilvl w:val="0"/>
          <w:numId w:val="2"/>
        </w:numPr>
        <w:spacing w:before="100" w:beforeAutospacing="1" w:after="100" w:afterAutospacing="1" w:line="240" w:lineRule="auto"/>
        <w:jc w:val="both"/>
        <w:rPr>
          <w:rFonts w:ascii="Times New Roman" w:eastAsia="Times New Roman" w:hAnsi="Times New Roman"/>
          <w:color w:val="000000"/>
          <w:sz w:val="27"/>
          <w:szCs w:val="27"/>
          <w:lang w:eastAsia="ru-RU"/>
        </w:rPr>
      </w:pPr>
      <w:r>
        <w:rPr>
          <w:rFonts w:ascii="Times New Roman" w:eastAsia="Times New Roman" w:hAnsi="Times New Roman"/>
          <w:color w:val="000000"/>
          <w:sz w:val="28"/>
          <w:szCs w:val="28"/>
          <w:lang w:eastAsia="ru-RU"/>
        </w:rPr>
        <w:t>Находясь в салоне, не стоит думать о том, что теперь-то мы в полной безопасности. И внутри пассажирского транспорта может произойти несчастье, если водителю вдруг придется резко затормозить, поэтому необходимо </w:t>
      </w:r>
      <w:r>
        <w:rPr>
          <w:rFonts w:ascii="Times New Roman" w:eastAsia="Times New Roman" w:hAnsi="Times New Roman"/>
          <w:b/>
          <w:bCs/>
          <w:color w:val="000000"/>
          <w:sz w:val="28"/>
          <w:szCs w:val="28"/>
          <w:lang w:eastAsia="ru-RU"/>
        </w:rPr>
        <w:t>крепко держаться за поручни</w:t>
      </w:r>
      <w:r>
        <w:rPr>
          <w:rFonts w:ascii="Times New Roman" w:eastAsia="Times New Roman" w:hAnsi="Times New Roman"/>
          <w:color w:val="000000"/>
          <w:sz w:val="28"/>
          <w:szCs w:val="28"/>
          <w:lang w:eastAsia="ru-RU"/>
        </w:rPr>
        <w:t>.</w:t>
      </w:r>
    </w:p>
    <w:p w:rsidR="00872FB2" w:rsidRDefault="00872FB2" w:rsidP="00872FB2">
      <w:pPr>
        <w:numPr>
          <w:ilvl w:val="0"/>
          <w:numId w:val="2"/>
        </w:numPr>
        <w:spacing w:before="100" w:beforeAutospacing="1" w:after="100" w:afterAutospacing="1" w:line="240" w:lineRule="auto"/>
        <w:jc w:val="both"/>
        <w:rPr>
          <w:rFonts w:ascii="Times New Roman" w:eastAsia="Times New Roman" w:hAnsi="Times New Roman"/>
          <w:color w:val="000000"/>
          <w:sz w:val="27"/>
          <w:szCs w:val="27"/>
          <w:lang w:eastAsia="ru-RU"/>
        </w:rPr>
      </w:pPr>
      <w:r>
        <w:rPr>
          <w:rFonts w:ascii="Times New Roman" w:eastAsia="Times New Roman" w:hAnsi="Times New Roman"/>
          <w:b/>
          <w:bCs/>
          <w:color w:val="000000"/>
          <w:sz w:val="28"/>
          <w:szCs w:val="28"/>
          <w:lang w:eastAsia="ru-RU"/>
        </w:rPr>
        <w:t>Ни в коем случае не выходим на проезжую часть</w:t>
      </w:r>
      <w:r>
        <w:rPr>
          <w:rFonts w:ascii="Times New Roman" w:eastAsia="Times New Roman" w:hAnsi="Times New Roman"/>
          <w:color w:val="000000"/>
          <w:sz w:val="28"/>
          <w:szCs w:val="28"/>
          <w:lang w:eastAsia="ru-RU"/>
        </w:rPr>
        <w:t>, даже если не терпится посмотреть, не торможения хуже всего тем, кто не очень хорошо может отреагировать на внезапную остановку - это больные и пожилые люди. Поэтому уступать им места – это, опять же, правило не только вежливости, но и безопасности.</w:t>
      </w:r>
    </w:p>
    <w:p w:rsidR="00872FB2" w:rsidRDefault="00872FB2" w:rsidP="00872FB2">
      <w:pPr>
        <w:numPr>
          <w:ilvl w:val="0"/>
          <w:numId w:val="2"/>
        </w:numPr>
        <w:spacing w:before="100" w:beforeAutospacing="1" w:after="100" w:afterAutospacing="1" w:line="240" w:lineRule="auto"/>
        <w:jc w:val="both"/>
        <w:rPr>
          <w:rFonts w:ascii="Times New Roman" w:eastAsia="Times New Roman" w:hAnsi="Times New Roman"/>
          <w:color w:val="000000"/>
          <w:sz w:val="27"/>
          <w:szCs w:val="27"/>
          <w:lang w:eastAsia="ru-RU"/>
        </w:rPr>
      </w:pPr>
      <w:r>
        <w:rPr>
          <w:rFonts w:ascii="Times New Roman" w:eastAsia="Times New Roman" w:hAnsi="Times New Roman"/>
          <w:color w:val="000000"/>
          <w:sz w:val="28"/>
          <w:szCs w:val="28"/>
          <w:lang w:eastAsia="ru-RU"/>
        </w:rPr>
        <w:t>Правила дорожного движения </w:t>
      </w:r>
      <w:r>
        <w:rPr>
          <w:rFonts w:ascii="Times New Roman" w:eastAsia="Times New Roman" w:hAnsi="Times New Roman"/>
          <w:b/>
          <w:bCs/>
          <w:color w:val="000000"/>
          <w:sz w:val="28"/>
          <w:szCs w:val="28"/>
          <w:lang w:eastAsia="ru-RU"/>
        </w:rPr>
        <w:t>запрещают отвлекать водителя от вождения</w:t>
      </w:r>
      <w:r>
        <w:rPr>
          <w:rFonts w:ascii="Times New Roman" w:eastAsia="Times New Roman" w:hAnsi="Times New Roman"/>
          <w:color w:val="000000"/>
          <w:sz w:val="28"/>
          <w:szCs w:val="28"/>
          <w:lang w:eastAsia="ru-RU"/>
        </w:rPr>
        <w:t>, а также </w:t>
      </w:r>
      <w:r>
        <w:rPr>
          <w:rFonts w:ascii="Times New Roman" w:eastAsia="Times New Roman" w:hAnsi="Times New Roman"/>
          <w:b/>
          <w:bCs/>
          <w:color w:val="000000"/>
          <w:sz w:val="28"/>
          <w:szCs w:val="28"/>
          <w:lang w:eastAsia="ru-RU"/>
        </w:rPr>
        <w:t>открывать двери транспортного средства во время его движения</w:t>
      </w:r>
      <w:r>
        <w:rPr>
          <w:rFonts w:ascii="Times New Roman" w:eastAsia="Times New Roman" w:hAnsi="Times New Roman"/>
          <w:color w:val="000000"/>
          <w:sz w:val="28"/>
          <w:szCs w:val="28"/>
          <w:lang w:eastAsia="ru-RU"/>
        </w:rPr>
        <w:t>.</w:t>
      </w:r>
    </w:p>
    <w:p w:rsidR="00872FB2" w:rsidRDefault="00872FB2" w:rsidP="00872FB2">
      <w:pPr>
        <w:numPr>
          <w:ilvl w:val="0"/>
          <w:numId w:val="2"/>
        </w:numPr>
        <w:spacing w:before="100" w:beforeAutospacing="1" w:after="100" w:afterAutospacing="1" w:line="240" w:lineRule="auto"/>
        <w:jc w:val="both"/>
        <w:rPr>
          <w:rFonts w:ascii="Times New Roman" w:eastAsia="Times New Roman" w:hAnsi="Times New Roman"/>
          <w:color w:val="000000"/>
          <w:sz w:val="27"/>
          <w:szCs w:val="27"/>
          <w:lang w:eastAsia="ru-RU"/>
        </w:rPr>
      </w:pPr>
      <w:r>
        <w:rPr>
          <w:rFonts w:ascii="Times New Roman" w:eastAsia="Times New Roman" w:hAnsi="Times New Roman"/>
          <w:color w:val="000000"/>
          <w:sz w:val="28"/>
          <w:szCs w:val="28"/>
          <w:lang w:eastAsia="ru-RU"/>
        </w:rPr>
        <w:lastRenderedPageBreak/>
        <w:t xml:space="preserve">К выходу следует подготовиться заранее, чтобы не пришлось спешить. Выйдя из транспорта, </w:t>
      </w:r>
      <w:proofErr w:type="gramStart"/>
      <w:r>
        <w:rPr>
          <w:rFonts w:ascii="Times New Roman" w:eastAsia="Times New Roman" w:hAnsi="Times New Roman"/>
          <w:color w:val="000000"/>
          <w:sz w:val="28"/>
          <w:szCs w:val="28"/>
          <w:lang w:eastAsia="ru-RU"/>
        </w:rPr>
        <w:t>торопиться</w:t>
      </w:r>
      <w:proofErr w:type="gramEnd"/>
      <w:r>
        <w:rPr>
          <w:rFonts w:ascii="Times New Roman" w:eastAsia="Times New Roman" w:hAnsi="Times New Roman"/>
          <w:color w:val="000000"/>
          <w:sz w:val="28"/>
          <w:szCs w:val="28"/>
          <w:lang w:eastAsia="ru-RU"/>
        </w:rPr>
        <w:t xml:space="preserve"> также не следует. Особенно, если нужно перейти на другую сторону дороги. Необходимо четко усвоить: </w:t>
      </w:r>
      <w:r>
        <w:rPr>
          <w:rFonts w:ascii="Times New Roman" w:eastAsia="Times New Roman" w:hAnsi="Times New Roman"/>
          <w:b/>
          <w:bCs/>
          <w:color w:val="000000"/>
          <w:sz w:val="28"/>
          <w:szCs w:val="28"/>
          <w:lang w:eastAsia="ru-RU"/>
        </w:rPr>
        <w:t>переходить проезжую часть можно только по пешеходному переходу, а если это невозможно, то не раньше, чем транспорт отъедет от остановки.</w:t>
      </w:r>
    </w:p>
    <w:p w:rsidR="00872FB2" w:rsidRDefault="00872FB2" w:rsidP="00872FB2">
      <w:pPr>
        <w:spacing w:before="100" w:beforeAutospacing="1" w:after="100" w:afterAutospacing="1" w:line="240" w:lineRule="auto"/>
        <w:jc w:val="both"/>
        <w:rPr>
          <w:rFonts w:ascii="Times New Roman" w:eastAsia="Times New Roman" w:hAnsi="Times New Roman"/>
          <w:color w:val="000000"/>
          <w:sz w:val="27"/>
          <w:szCs w:val="27"/>
          <w:lang w:eastAsia="ru-RU"/>
        </w:rPr>
      </w:pPr>
      <w:r>
        <w:rPr>
          <w:rFonts w:ascii="Times New Roman" w:eastAsia="Times New Roman" w:hAnsi="Times New Roman"/>
          <w:b/>
          <w:bCs/>
          <w:color w:val="000000"/>
          <w:sz w:val="28"/>
          <w:szCs w:val="28"/>
          <w:u w:val="single"/>
          <w:lang w:eastAsia="ru-RU"/>
        </w:rPr>
        <w:t>6. Безопасность пешехода</w:t>
      </w:r>
    </w:p>
    <w:p w:rsidR="00872FB2" w:rsidRDefault="00872FB2" w:rsidP="00872FB2">
      <w:pPr>
        <w:spacing w:before="100" w:beforeAutospacing="1" w:after="100" w:afterAutospacing="1" w:line="240" w:lineRule="auto"/>
        <w:ind w:firstLine="900"/>
        <w:jc w:val="both"/>
        <w:rPr>
          <w:rFonts w:ascii="Times New Roman" w:eastAsia="Times New Roman" w:hAnsi="Times New Roman"/>
          <w:color w:val="000000"/>
          <w:sz w:val="27"/>
          <w:szCs w:val="27"/>
          <w:lang w:eastAsia="ru-RU"/>
        </w:rPr>
      </w:pPr>
      <w:r>
        <w:rPr>
          <w:rFonts w:ascii="Times New Roman" w:eastAsia="Times New Roman" w:hAnsi="Times New Roman"/>
          <w:b/>
          <w:bCs/>
          <w:i/>
          <w:iCs/>
          <w:color w:val="000000"/>
          <w:sz w:val="28"/>
          <w:szCs w:val="28"/>
          <w:lang w:eastAsia="ru-RU"/>
        </w:rPr>
        <w:t>Дорогие ребята!  Каждый день мы выступаем в очень опасной роли, роли пешеходов. Но редко задумываемся, соблюдаем ли мы Правила дорожного движения? Ведь может быть именно из-за невнимательных пешеходов случаются различные дорожно-транспортные происшествия! Если соблюдать Правила дорожного движения, удастся избежать ДТП.</w:t>
      </w:r>
    </w:p>
    <w:p w:rsidR="00872FB2" w:rsidRDefault="00872FB2" w:rsidP="00872FB2">
      <w:pPr>
        <w:spacing w:before="100" w:beforeAutospacing="1" w:after="100" w:afterAutospacing="1" w:line="240" w:lineRule="auto"/>
        <w:ind w:firstLine="900"/>
        <w:jc w:val="both"/>
        <w:rPr>
          <w:rFonts w:ascii="Times New Roman" w:eastAsia="Times New Roman" w:hAnsi="Times New Roman"/>
          <w:color w:val="000000"/>
          <w:sz w:val="27"/>
          <w:szCs w:val="27"/>
          <w:lang w:eastAsia="ru-RU"/>
        </w:rPr>
      </w:pPr>
      <w:r>
        <w:rPr>
          <w:rFonts w:ascii="Times New Roman" w:eastAsia="Times New Roman" w:hAnsi="Times New Roman"/>
          <w:b/>
          <w:bCs/>
          <w:color w:val="000000"/>
          <w:sz w:val="28"/>
          <w:szCs w:val="28"/>
          <w:lang w:eastAsia="ru-RU"/>
        </w:rPr>
        <w:t>Поэтому, напоминаем </w:t>
      </w:r>
      <w:r>
        <w:rPr>
          <w:rFonts w:ascii="Times New Roman" w:eastAsia="Times New Roman" w:hAnsi="Times New Roman"/>
          <w:b/>
          <w:bCs/>
          <w:color w:val="000000"/>
          <w:sz w:val="28"/>
          <w:szCs w:val="28"/>
          <w:u w:val="single"/>
          <w:lang w:eastAsia="ru-RU"/>
        </w:rPr>
        <w:t>основные правила «Грамотного пешехода»</w:t>
      </w:r>
    </w:p>
    <w:p w:rsidR="00872FB2" w:rsidRDefault="00872FB2" w:rsidP="00872FB2">
      <w:pPr>
        <w:numPr>
          <w:ilvl w:val="0"/>
          <w:numId w:val="3"/>
        </w:numPr>
        <w:spacing w:before="100" w:beforeAutospacing="1" w:after="100" w:afterAutospacing="1" w:line="240" w:lineRule="auto"/>
        <w:jc w:val="both"/>
        <w:rPr>
          <w:rFonts w:ascii="Times New Roman" w:eastAsia="Times New Roman" w:hAnsi="Times New Roman"/>
          <w:color w:val="000000"/>
          <w:sz w:val="27"/>
          <w:szCs w:val="27"/>
          <w:lang w:eastAsia="ru-RU"/>
        </w:rPr>
      </w:pPr>
      <w:r>
        <w:rPr>
          <w:rFonts w:ascii="Times New Roman" w:eastAsia="Times New Roman" w:hAnsi="Times New Roman"/>
          <w:color w:val="000000"/>
          <w:sz w:val="28"/>
          <w:szCs w:val="28"/>
          <w:lang w:eastAsia="ru-RU"/>
        </w:rPr>
        <w:t>Самый безопасный переход – подземный или надземный. Если нет подземного перехода, можно перейти по «зебре», лучше на регулируемом перекрестке, то есть оснащенном светофором.</w:t>
      </w:r>
    </w:p>
    <w:p w:rsidR="00872FB2" w:rsidRDefault="00872FB2" w:rsidP="00872FB2">
      <w:pPr>
        <w:numPr>
          <w:ilvl w:val="0"/>
          <w:numId w:val="3"/>
        </w:numPr>
        <w:spacing w:before="100" w:beforeAutospacing="1" w:after="100" w:afterAutospacing="1" w:line="240" w:lineRule="auto"/>
        <w:jc w:val="both"/>
        <w:rPr>
          <w:rFonts w:ascii="Times New Roman" w:eastAsia="Times New Roman" w:hAnsi="Times New Roman"/>
          <w:color w:val="000000"/>
          <w:sz w:val="27"/>
          <w:szCs w:val="27"/>
          <w:lang w:eastAsia="ru-RU"/>
        </w:rPr>
      </w:pPr>
      <w:r>
        <w:rPr>
          <w:rFonts w:ascii="Times New Roman" w:eastAsia="Times New Roman" w:hAnsi="Times New Roman"/>
          <w:color w:val="000000"/>
          <w:sz w:val="28"/>
          <w:szCs w:val="28"/>
          <w:lang w:eastAsia="ru-RU"/>
        </w:rPr>
        <w:t>Вы должны знать, что </w:t>
      </w:r>
      <w:r>
        <w:rPr>
          <w:rFonts w:ascii="Times New Roman" w:eastAsia="Times New Roman" w:hAnsi="Times New Roman"/>
          <w:b/>
          <w:bCs/>
          <w:color w:val="000000"/>
          <w:sz w:val="28"/>
          <w:szCs w:val="28"/>
          <w:lang w:eastAsia="ru-RU"/>
        </w:rPr>
        <w:t>красный сигнал светофора запрещает движение</w:t>
      </w:r>
      <w:r>
        <w:rPr>
          <w:rFonts w:ascii="Times New Roman" w:eastAsia="Times New Roman" w:hAnsi="Times New Roman"/>
          <w:color w:val="000000"/>
          <w:sz w:val="28"/>
          <w:szCs w:val="28"/>
          <w:lang w:eastAsia="ru-RU"/>
        </w:rPr>
        <w:t>. </w:t>
      </w:r>
      <w:r>
        <w:rPr>
          <w:rFonts w:ascii="Times New Roman" w:eastAsia="Times New Roman" w:hAnsi="Times New Roman"/>
          <w:b/>
          <w:bCs/>
          <w:i/>
          <w:iCs/>
          <w:color w:val="000000"/>
          <w:sz w:val="28"/>
          <w:szCs w:val="28"/>
          <w:lang w:eastAsia="ru-RU"/>
        </w:rPr>
        <w:t>Желтый сигнал тоже запрещает переход. </w:t>
      </w:r>
      <w:r>
        <w:rPr>
          <w:rFonts w:ascii="Times New Roman" w:eastAsia="Times New Roman" w:hAnsi="Times New Roman"/>
          <w:b/>
          <w:bCs/>
          <w:color w:val="000000"/>
          <w:sz w:val="28"/>
          <w:szCs w:val="28"/>
          <w:u w:val="single"/>
          <w:lang w:eastAsia="ru-RU"/>
        </w:rPr>
        <w:t>Только зеленый разрешает движение</w:t>
      </w:r>
      <w:r>
        <w:rPr>
          <w:rFonts w:ascii="Times New Roman" w:eastAsia="Times New Roman" w:hAnsi="Times New Roman"/>
          <w:color w:val="000000"/>
          <w:sz w:val="28"/>
          <w:szCs w:val="28"/>
          <w:lang w:eastAsia="ru-RU"/>
        </w:rPr>
        <w:t>.</w:t>
      </w:r>
    </w:p>
    <w:p w:rsidR="00872FB2" w:rsidRDefault="00872FB2" w:rsidP="00872FB2">
      <w:pPr>
        <w:numPr>
          <w:ilvl w:val="0"/>
          <w:numId w:val="3"/>
        </w:numPr>
        <w:spacing w:before="100" w:beforeAutospacing="1" w:after="100" w:afterAutospacing="1" w:line="240" w:lineRule="auto"/>
        <w:jc w:val="both"/>
        <w:rPr>
          <w:rFonts w:ascii="Times New Roman" w:eastAsia="Times New Roman" w:hAnsi="Times New Roman"/>
          <w:color w:val="000000"/>
          <w:sz w:val="27"/>
          <w:szCs w:val="27"/>
          <w:lang w:eastAsia="ru-RU"/>
        </w:rPr>
      </w:pPr>
      <w:r>
        <w:rPr>
          <w:rFonts w:ascii="Times New Roman" w:eastAsia="Times New Roman" w:hAnsi="Times New Roman"/>
          <w:color w:val="000000"/>
          <w:sz w:val="28"/>
          <w:szCs w:val="28"/>
          <w:lang w:eastAsia="ru-RU"/>
        </w:rPr>
        <w:t>Посмотрите, все ли машины остановились и пропускают пешеходов, не поворачивает ли какой-либо автомобиль направо, и только тогда идите.</w:t>
      </w:r>
    </w:p>
    <w:p w:rsidR="00872FB2" w:rsidRDefault="00872FB2" w:rsidP="00872FB2">
      <w:pPr>
        <w:numPr>
          <w:ilvl w:val="0"/>
          <w:numId w:val="3"/>
        </w:numPr>
        <w:spacing w:before="100" w:beforeAutospacing="1" w:after="100" w:afterAutospacing="1" w:line="240" w:lineRule="auto"/>
        <w:jc w:val="both"/>
        <w:rPr>
          <w:rFonts w:ascii="Times New Roman" w:eastAsia="Times New Roman" w:hAnsi="Times New Roman"/>
          <w:color w:val="000000"/>
          <w:sz w:val="27"/>
          <w:szCs w:val="27"/>
          <w:lang w:eastAsia="ru-RU"/>
        </w:rPr>
      </w:pPr>
      <w:r>
        <w:rPr>
          <w:rFonts w:ascii="Times New Roman" w:eastAsia="Times New Roman" w:hAnsi="Times New Roman"/>
          <w:color w:val="000000"/>
          <w:sz w:val="28"/>
          <w:szCs w:val="28"/>
          <w:lang w:eastAsia="ru-RU"/>
        </w:rPr>
        <w:t>Идите быстро, уверенно, но не бегите. Когда человек бежит, он по сторонам не смотрит. Повернуть голову на бегу для осмотра и трудно, и просто опасно, можно упасть. При движении шагом, имея опору на обе ноги, человек может без труда повернуть голову и вправо, и влево.</w:t>
      </w:r>
    </w:p>
    <w:p w:rsidR="00872FB2" w:rsidRDefault="00872FB2" w:rsidP="00872FB2">
      <w:pPr>
        <w:numPr>
          <w:ilvl w:val="0"/>
          <w:numId w:val="3"/>
        </w:numPr>
        <w:spacing w:before="100" w:beforeAutospacing="1" w:after="100" w:afterAutospacing="1" w:line="240" w:lineRule="auto"/>
        <w:jc w:val="both"/>
        <w:rPr>
          <w:rFonts w:ascii="Times New Roman" w:eastAsia="Times New Roman" w:hAnsi="Times New Roman"/>
          <w:color w:val="000000"/>
          <w:sz w:val="27"/>
          <w:szCs w:val="27"/>
          <w:lang w:eastAsia="ru-RU"/>
        </w:rPr>
      </w:pPr>
      <w:r>
        <w:rPr>
          <w:rFonts w:ascii="Times New Roman" w:eastAsia="Times New Roman" w:hAnsi="Times New Roman"/>
          <w:color w:val="000000"/>
          <w:sz w:val="28"/>
          <w:szCs w:val="28"/>
          <w:lang w:eastAsia="ru-RU"/>
        </w:rPr>
        <w:t>Если вы подошли к перекресту при мигающем зеленом сигнале светофора, переходить не следует, хотя переход и разрешен – можно не успеть перейти всю проезжую часть, а это уже опасно.</w:t>
      </w:r>
    </w:p>
    <w:p w:rsidR="00872FB2" w:rsidRDefault="00872FB2" w:rsidP="00872FB2">
      <w:pPr>
        <w:spacing w:before="100" w:beforeAutospacing="1" w:after="100" w:afterAutospacing="1" w:line="240" w:lineRule="auto"/>
        <w:ind w:firstLine="900"/>
        <w:jc w:val="both"/>
        <w:rPr>
          <w:rFonts w:ascii="Times New Roman" w:eastAsia="Times New Roman" w:hAnsi="Times New Roman"/>
          <w:color w:val="000000"/>
          <w:sz w:val="27"/>
          <w:szCs w:val="27"/>
          <w:lang w:eastAsia="ru-RU"/>
        </w:rPr>
      </w:pPr>
      <w:r>
        <w:rPr>
          <w:rFonts w:ascii="Times New Roman" w:eastAsia="Times New Roman" w:hAnsi="Times New Roman"/>
          <w:b/>
          <w:bCs/>
          <w:color w:val="000000"/>
          <w:sz w:val="28"/>
          <w:szCs w:val="28"/>
          <w:lang w:eastAsia="ru-RU"/>
        </w:rPr>
        <w:t>И у светофора можно встретить опасность</w:t>
      </w:r>
      <w:r>
        <w:rPr>
          <w:rFonts w:ascii="Times New Roman" w:eastAsia="Times New Roman" w:hAnsi="Times New Roman"/>
          <w:color w:val="000000"/>
          <w:sz w:val="28"/>
          <w:szCs w:val="28"/>
          <w:lang w:eastAsia="ru-RU"/>
        </w:rPr>
        <w:t>. Сегодня на дорогах города мы часто сталкиваемся с тем, что водители автомобилей нарушают Правила дорожного движения: мчатся на высокой скорости, игнорируя сигналы светофора и дорожные знаки. Поэтому недостаточно думать так: «Машины еще стоят, водители меня видят и пропустят». Необходимо убедиться, что опасность не угрожает и постоянно следить за обстановкой на проезжей части.                                                                                </w:t>
      </w:r>
    </w:p>
    <w:p w:rsidR="00872FB2" w:rsidRDefault="00872FB2" w:rsidP="00872FB2">
      <w:pPr>
        <w:spacing w:before="100" w:beforeAutospacing="1" w:after="100" w:afterAutospacing="1" w:line="240" w:lineRule="auto"/>
        <w:ind w:firstLine="900"/>
        <w:jc w:val="both"/>
        <w:rPr>
          <w:rFonts w:ascii="Times New Roman" w:eastAsia="Times New Roman" w:hAnsi="Times New Roman"/>
          <w:color w:val="000000"/>
          <w:sz w:val="27"/>
          <w:szCs w:val="27"/>
          <w:lang w:eastAsia="ru-RU"/>
        </w:rPr>
      </w:pPr>
      <w:r>
        <w:rPr>
          <w:rFonts w:ascii="Times New Roman" w:eastAsia="Times New Roman" w:hAnsi="Times New Roman"/>
          <w:color w:val="000000"/>
          <w:sz w:val="28"/>
          <w:szCs w:val="28"/>
          <w:lang w:eastAsia="ru-RU"/>
        </w:rPr>
        <w:t>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 где она хорошо просматривается в обе стороны.                                </w:t>
      </w:r>
    </w:p>
    <w:p w:rsidR="00872FB2" w:rsidRDefault="00872FB2" w:rsidP="00872FB2">
      <w:pPr>
        <w:spacing w:before="100" w:beforeAutospacing="1" w:after="100" w:afterAutospacing="1" w:line="240" w:lineRule="auto"/>
        <w:ind w:firstLine="900"/>
        <w:jc w:val="both"/>
        <w:rPr>
          <w:rFonts w:ascii="Times New Roman" w:eastAsia="Times New Roman" w:hAnsi="Times New Roman"/>
          <w:color w:val="000000"/>
          <w:sz w:val="27"/>
          <w:szCs w:val="27"/>
          <w:lang w:eastAsia="ru-RU"/>
        </w:rPr>
      </w:pPr>
      <w:r>
        <w:rPr>
          <w:rFonts w:ascii="Times New Roman" w:eastAsia="Times New Roman" w:hAnsi="Times New Roman"/>
          <w:b/>
          <w:bCs/>
          <w:color w:val="000000"/>
          <w:sz w:val="28"/>
          <w:szCs w:val="28"/>
          <w:lang w:eastAsia="ru-RU"/>
        </w:rPr>
        <w:lastRenderedPageBreak/>
        <w:t>«Пустынную» улицу дети и подростки  часто перебегают не глядя</w:t>
      </w:r>
      <w:r>
        <w:rPr>
          <w:rFonts w:ascii="Times New Roman" w:eastAsia="Times New Roman" w:hAnsi="Times New Roman"/>
          <w:color w:val="000000"/>
          <w:sz w:val="28"/>
          <w:szCs w:val="28"/>
          <w:lang w:eastAsia="ru-RU"/>
        </w:rPr>
        <w:t>. На улице, где машины появляются редко дети, выбегают на дорогу, предварительно ее не осмотрев, и попадают под машину. Необходимо всегда перед выходом на дорогу остановиться, оглядеться, прислушаться — и только тогда переходить проезжую часть.                                                                             </w:t>
      </w:r>
    </w:p>
    <w:p w:rsidR="00872FB2" w:rsidRDefault="00872FB2" w:rsidP="00872FB2">
      <w:pPr>
        <w:spacing w:before="100" w:beforeAutospacing="1" w:after="100" w:afterAutospacing="1" w:line="240" w:lineRule="auto"/>
        <w:ind w:firstLine="900"/>
        <w:jc w:val="both"/>
        <w:rPr>
          <w:rFonts w:ascii="Times New Roman" w:eastAsia="Times New Roman" w:hAnsi="Times New Roman"/>
          <w:color w:val="000000"/>
          <w:sz w:val="27"/>
          <w:szCs w:val="27"/>
          <w:lang w:eastAsia="ru-RU"/>
        </w:rPr>
      </w:pPr>
      <w:r>
        <w:rPr>
          <w:rFonts w:ascii="Times New Roman" w:eastAsia="Times New Roman" w:hAnsi="Times New Roman"/>
          <w:b/>
          <w:bCs/>
          <w:color w:val="000000"/>
          <w:sz w:val="28"/>
          <w:szCs w:val="28"/>
          <w:lang w:eastAsia="ru-RU"/>
        </w:rPr>
        <w:t>Опасность — стоящий автомобиль! </w:t>
      </w:r>
      <w:r>
        <w:rPr>
          <w:rFonts w:ascii="Times New Roman" w:eastAsia="Times New Roman" w:hAnsi="Times New Roman"/>
          <w:color w:val="000000"/>
          <w:sz w:val="28"/>
          <w:szCs w:val="28"/>
          <w:lang w:eastAsia="ru-RU"/>
        </w:rPr>
        <w:t>Стоящая машина опасна: она может закрывать собой другой автомобиль, который движется с большой скоростью, мешает вовремя заметить опасность. Нельзя выходить на дорогу из-за стоящих машин. Не обходите стоящий автобус ни спереди, ни сзади! Стоящий автобус закрывает собою участок дороги, по которому в тот момент, когда вы решили ее перейти, может проезжать автомобиль. Кроме того, люди около остановки обычно спешат и забывают о безопасности. От остановки надо двигаться в сторону ближайшего пешеходного перехода. Умейте предвидеть скрытую опасность! Из-за стоящего автомобиля, дома, забора, кустов и др. может неожиданно выехать машина. Для перехода дороги нужно выбрать такое место, где она просматривается в оба направления. В крайнем случае, можно осторожно выглянуть из-за помехи, убедиться, что опасности нет, и только тогда переходить дорогу. Опасность может представлять и движущийся автомобиль, который скрывает за собой другой транспорт, идущий на большой скорости.                                                </w:t>
      </w:r>
    </w:p>
    <w:p w:rsidR="00872FB2" w:rsidRDefault="00872FB2" w:rsidP="00872FB2">
      <w:pPr>
        <w:spacing w:before="100" w:beforeAutospacing="1" w:after="100" w:afterAutospacing="1" w:line="240" w:lineRule="auto"/>
        <w:ind w:firstLine="900"/>
        <w:jc w:val="both"/>
        <w:rPr>
          <w:rFonts w:ascii="Times New Roman" w:eastAsia="Times New Roman" w:hAnsi="Times New Roman"/>
          <w:color w:val="000000"/>
          <w:sz w:val="27"/>
          <w:szCs w:val="27"/>
          <w:lang w:eastAsia="ru-RU"/>
        </w:rPr>
      </w:pPr>
      <w:r>
        <w:rPr>
          <w:rFonts w:ascii="Times New Roman" w:eastAsia="Times New Roman" w:hAnsi="Times New Roman"/>
          <w:b/>
          <w:bCs/>
          <w:color w:val="000000"/>
          <w:sz w:val="28"/>
          <w:szCs w:val="28"/>
          <w:lang w:eastAsia="ru-RU"/>
        </w:rPr>
        <w:t>Арки и выезды из дворов — места скрытой опасности</w:t>
      </w:r>
      <w:r>
        <w:rPr>
          <w:rFonts w:ascii="Times New Roman" w:eastAsia="Times New Roman" w:hAnsi="Times New Roman"/>
          <w:color w:val="000000"/>
          <w:sz w:val="28"/>
          <w:szCs w:val="28"/>
          <w:lang w:eastAsia="ru-RU"/>
        </w:rPr>
        <w:t>! В крупных городах местом повышенной опасности являются арки, через которые из дворов на проезжую часть выезжают машины. Нужно обязательно убедиться, что переход мимо арки безопасен. </w:t>
      </w:r>
      <w:r>
        <w:rPr>
          <w:rFonts w:ascii="Times New Roman" w:eastAsia="Times New Roman" w:hAnsi="Times New Roman"/>
          <w:b/>
          <w:bCs/>
          <w:color w:val="000000"/>
          <w:sz w:val="28"/>
          <w:szCs w:val="28"/>
          <w:lang w:eastAsia="ru-RU"/>
        </w:rPr>
        <w:t>Пропустите специальный транспорт! </w:t>
      </w:r>
      <w:r>
        <w:rPr>
          <w:rFonts w:ascii="Times New Roman" w:eastAsia="Times New Roman" w:hAnsi="Times New Roman"/>
          <w:color w:val="000000"/>
          <w:sz w:val="28"/>
          <w:szCs w:val="28"/>
          <w:lang w:eastAsia="ru-RU"/>
        </w:rPr>
        <w:t>Если приближается транспорт, с синим маячком или специальным звуковым сигналом, пешеходы должны пропустить транспорт и незамедлительно освободить проезжую часть.                                                                                    </w:t>
      </w:r>
    </w:p>
    <w:p w:rsidR="00872FB2" w:rsidRDefault="00872FB2" w:rsidP="00872FB2">
      <w:pPr>
        <w:spacing w:before="100" w:beforeAutospacing="1" w:after="100" w:afterAutospacing="1" w:line="240" w:lineRule="auto"/>
        <w:ind w:firstLine="900"/>
        <w:jc w:val="both"/>
        <w:rPr>
          <w:rFonts w:ascii="Times New Roman" w:eastAsia="Times New Roman" w:hAnsi="Times New Roman"/>
          <w:color w:val="000000"/>
          <w:sz w:val="27"/>
          <w:szCs w:val="27"/>
          <w:lang w:eastAsia="ru-RU"/>
        </w:rPr>
      </w:pPr>
      <w:r>
        <w:rPr>
          <w:rFonts w:ascii="Times New Roman" w:eastAsia="Times New Roman" w:hAnsi="Times New Roman"/>
          <w:b/>
          <w:bCs/>
          <w:color w:val="000000"/>
          <w:sz w:val="28"/>
          <w:szCs w:val="28"/>
          <w:u w:val="single"/>
          <w:lang w:eastAsia="ru-RU"/>
        </w:rPr>
        <w:t>7. Внимание - мопед!</w:t>
      </w:r>
    </w:p>
    <w:p w:rsidR="00872FB2" w:rsidRDefault="00872FB2" w:rsidP="00872FB2">
      <w:pPr>
        <w:spacing w:before="100" w:beforeAutospacing="1" w:after="100" w:afterAutospacing="1" w:line="240" w:lineRule="auto"/>
        <w:ind w:firstLine="709"/>
        <w:jc w:val="both"/>
        <w:rPr>
          <w:rFonts w:ascii="Times New Roman" w:eastAsia="Times New Roman" w:hAnsi="Times New Roman"/>
          <w:color w:val="000000"/>
          <w:sz w:val="27"/>
          <w:szCs w:val="27"/>
          <w:lang w:eastAsia="ru-RU"/>
        </w:rPr>
      </w:pPr>
      <w:r>
        <w:rPr>
          <w:rFonts w:ascii="Times New Roman" w:eastAsia="Times New Roman" w:hAnsi="Times New Roman"/>
          <w:color w:val="000000"/>
          <w:sz w:val="28"/>
          <w:szCs w:val="28"/>
          <w:lang w:eastAsia="ru-RU"/>
        </w:rPr>
        <w:t xml:space="preserve">На дорогах края в </w:t>
      </w:r>
      <w:proofErr w:type="gramStart"/>
      <w:r>
        <w:rPr>
          <w:rFonts w:ascii="Times New Roman" w:eastAsia="Times New Roman" w:hAnsi="Times New Roman"/>
          <w:color w:val="000000"/>
          <w:sz w:val="28"/>
          <w:szCs w:val="28"/>
          <w:lang w:eastAsia="ru-RU"/>
        </w:rPr>
        <w:t>весеннее-летний</w:t>
      </w:r>
      <w:proofErr w:type="gramEnd"/>
      <w:r>
        <w:rPr>
          <w:rFonts w:ascii="Times New Roman" w:eastAsia="Times New Roman" w:hAnsi="Times New Roman"/>
          <w:color w:val="000000"/>
          <w:sz w:val="28"/>
          <w:szCs w:val="28"/>
          <w:lang w:eastAsia="ru-RU"/>
        </w:rPr>
        <w:t xml:space="preserve"> период происходит большое количество дорожно-транспортных происшествий с участием водителей мотоциклов, мопедов и велосипедов. Особую озабоченность вызывает гибель и </w:t>
      </w:r>
      <w:proofErr w:type="spellStart"/>
      <w:r>
        <w:rPr>
          <w:rFonts w:ascii="Times New Roman" w:eastAsia="Times New Roman" w:hAnsi="Times New Roman"/>
          <w:color w:val="000000"/>
          <w:sz w:val="28"/>
          <w:szCs w:val="28"/>
          <w:lang w:eastAsia="ru-RU"/>
        </w:rPr>
        <w:t>травмирование</w:t>
      </w:r>
      <w:proofErr w:type="spellEnd"/>
      <w:r>
        <w:rPr>
          <w:rFonts w:ascii="Times New Roman" w:eastAsia="Times New Roman" w:hAnsi="Times New Roman"/>
          <w:color w:val="000000"/>
          <w:sz w:val="28"/>
          <w:szCs w:val="28"/>
          <w:lang w:eastAsia="ru-RU"/>
        </w:rPr>
        <w:t xml:space="preserve"> детей в возрасте до 16 лет.</w:t>
      </w:r>
    </w:p>
    <w:p w:rsidR="00872FB2" w:rsidRDefault="00872FB2" w:rsidP="00872FB2">
      <w:pPr>
        <w:spacing w:before="100" w:beforeAutospacing="1" w:after="100" w:afterAutospacing="1" w:line="240" w:lineRule="auto"/>
        <w:ind w:firstLine="709"/>
        <w:jc w:val="both"/>
        <w:rPr>
          <w:rFonts w:ascii="Times New Roman" w:eastAsia="Times New Roman" w:hAnsi="Times New Roman"/>
          <w:color w:val="000000"/>
          <w:sz w:val="27"/>
          <w:szCs w:val="27"/>
          <w:lang w:eastAsia="ru-RU"/>
        </w:rPr>
      </w:pPr>
      <w:r>
        <w:rPr>
          <w:rFonts w:ascii="Times New Roman" w:eastAsia="Times New Roman" w:hAnsi="Times New Roman"/>
          <w:color w:val="000000"/>
          <w:sz w:val="28"/>
          <w:szCs w:val="28"/>
          <w:lang w:eastAsia="ru-RU"/>
        </w:rPr>
        <w:t xml:space="preserve">Уважаемые родители! Покупая своему </w:t>
      </w:r>
      <w:proofErr w:type="gramStart"/>
      <w:r>
        <w:rPr>
          <w:rFonts w:ascii="Times New Roman" w:eastAsia="Times New Roman" w:hAnsi="Times New Roman"/>
          <w:color w:val="000000"/>
          <w:sz w:val="28"/>
          <w:szCs w:val="28"/>
          <w:lang w:eastAsia="ru-RU"/>
        </w:rPr>
        <w:t>ребенку</w:t>
      </w:r>
      <w:proofErr w:type="gramEnd"/>
      <w:r>
        <w:rPr>
          <w:rFonts w:ascii="Times New Roman" w:eastAsia="Times New Roman" w:hAnsi="Times New Roman"/>
          <w:color w:val="000000"/>
          <w:sz w:val="28"/>
          <w:szCs w:val="28"/>
          <w:lang w:eastAsia="ru-RU"/>
        </w:rPr>
        <w:t xml:space="preserve"> мопед или скутер, помните, что управлять им можно только </w:t>
      </w:r>
      <w:r>
        <w:rPr>
          <w:rFonts w:ascii="Times New Roman" w:eastAsia="Times New Roman" w:hAnsi="Times New Roman"/>
          <w:b/>
          <w:bCs/>
          <w:color w:val="000000"/>
          <w:sz w:val="28"/>
          <w:szCs w:val="28"/>
          <w:lang w:eastAsia="ru-RU"/>
        </w:rPr>
        <w:t>с 16 лет</w:t>
      </w:r>
      <w:r>
        <w:rPr>
          <w:rFonts w:ascii="Times New Roman" w:eastAsia="Times New Roman" w:hAnsi="Times New Roman"/>
          <w:color w:val="000000"/>
          <w:sz w:val="28"/>
          <w:szCs w:val="28"/>
          <w:lang w:eastAsia="ru-RU"/>
        </w:rPr>
        <w:t> и при условии соблюдения Правил дорожного движения (пункт 19.5, п. 24.1, п. 24.2, п. 24.3 ПДД РФ). К сожалению, многие родители при покупке такой техники не задумываются о том, что при неумелой езде с ребенком может произойти страшная трагедия. Относитесь более ответственно к жизни своих детей!</w:t>
      </w:r>
    </w:p>
    <w:p w:rsidR="00872FB2" w:rsidRDefault="00872FB2" w:rsidP="00872FB2">
      <w:pPr>
        <w:spacing w:before="100" w:beforeAutospacing="1" w:after="100" w:afterAutospacing="1" w:line="240" w:lineRule="auto"/>
        <w:ind w:firstLine="720"/>
        <w:jc w:val="both"/>
        <w:rPr>
          <w:rFonts w:ascii="Times New Roman" w:eastAsia="Times New Roman" w:hAnsi="Times New Roman"/>
          <w:color w:val="000000"/>
          <w:sz w:val="27"/>
          <w:szCs w:val="27"/>
          <w:lang w:eastAsia="ru-RU"/>
        </w:rPr>
      </w:pPr>
      <w:r>
        <w:rPr>
          <w:rFonts w:ascii="Times New Roman" w:eastAsia="Times New Roman" w:hAnsi="Times New Roman"/>
          <w:color w:val="000000"/>
          <w:sz w:val="28"/>
          <w:szCs w:val="28"/>
          <w:lang w:eastAsia="ru-RU"/>
        </w:rPr>
        <w:lastRenderedPageBreak/>
        <w:t xml:space="preserve">Важно знать! Транспортные средства типа мопед, мотороллер или скутер реализуются в большинстве своем через торговую сеть магазинов. Вышеуказанные транспортные средства разделяются на два вида: подлежащие официальной регистрации в подразделения ГИБДД с рабочим объемом двигателя внутреннего сгорания более 50 куб. см; </w:t>
      </w:r>
      <w:proofErr w:type="gramStart"/>
      <w:r>
        <w:rPr>
          <w:rFonts w:ascii="Times New Roman" w:eastAsia="Times New Roman" w:hAnsi="Times New Roman"/>
          <w:color w:val="000000"/>
          <w:sz w:val="28"/>
          <w:szCs w:val="28"/>
          <w:lang w:eastAsia="ru-RU"/>
        </w:rPr>
        <w:t xml:space="preserve">не подлежащие регистрации, с рабочим объемом двигателя внутреннего сгорания менее 50 куб. см. При реализации </w:t>
      </w:r>
      <w:proofErr w:type="spellStart"/>
      <w:r>
        <w:rPr>
          <w:rFonts w:ascii="Times New Roman" w:eastAsia="Times New Roman" w:hAnsi="Times New Roman"/>
          <w:color w:val="000000"/>
          <w:sz w:val="28"/>
          <w:szCs w:val="28"/>
          <w:lang w:eastAsia="ru-RU"/>
        </w:rPr>
        <w:t>мототранспортных</w:t>
      </w:r>
      <w:proofErr w:type="spellEnd"/>
      <w:r>
        <w:rPr>
          <w:rFonts w:ascii="Times New Roman" w:eastAsia="Times New Roman" w:hAnsi="Times New Roman"/>
          <w:color w:val="000000"/>
          <w:sz w:val="28"/>
          <w:szCs w:val="28"/>
          <w:lang w:eastAsia="ru-RU"/>
        </w:rPr>
        <w:t xml:space="preserve"> средств с рабочим объемом двигателя внутреннего сгорания более 50 куб. см, а также максимальной конструктивной скоростью более 50 км/час торговые сети должны составлять договор купли-продажи и заполнять паспорта транспортных средств для дальнейшего осуществления их регистрации (постановке на учет) в Государственной инспекции безопасности дорожного</w:t>
      </w:r>
      <w:proofErr w:type="gramEnd"/>
      <w:r>
        <w:rPr>
          <w:rFonts w:ascii="Times New Roman" w:eastAsia="Times New Roman" w:hAnsi="Times New Roman"/>
          <w:color w:val="000000"/>
          <w:sz w:val="28"/>
          <w:szCs w:val="28"/>
          <w:lang w:eastAsia="ru-RU"/>
        </w:rPr>
        <w:t xml:space="preserve"> движения МВД РФ. Для управления транспортным средством типа мопед, мотороллер или скутер с рабочим объемом двигателя внутреннего сгорания более 50 куб. см, а также максимальной конструктивной скоростью более 50 км/час граждане должны иметь водительское удостоверение с разрешающей отметкой в графе «А», подтверждающей наличие права на управление мотоциклами, мотороллерами и другими </w:t>
      </w:r>
      <w:proofErr w:type="spellStart"/>
      <w:r>
        <w:rPr>
          <w:rFonts w:ascii="Times New Roman" w:eastAsia="Times New Roman" w:hAnsi="Times New Roman"/>
          <w:color w:val="000000"/>
          <w:sz w:val="28"/>
          <w:szCs w:val="28"/>
          <w:lang w:eastAsia="ru-RU"/>
        </w:rPr>
        <w:t>мототранспортными</w:t>
      </w:r>
      <w:proofErr w:type="spellEnd"/>
      <w:r>
        <w:rPr>
          <w:rFonts w:ascii="Times New Roman" w:eastAsia="Times New Roman" w:hAnsi="Times New Roman"/>
          <w:color w:val="000000"/>
          <w:sz w:val="28"/>
          <w:szCs w:val="28"/>
          <w:lang w:eastAsia="ru-RU"/>
        </w:rPr>
        <w:t xml:space="preserve"> средствами.</w:t>
      </w:r>
    </w:p>
    <w:p w:rsidR="00872FB2" w:rsidRDefault="00872FB2" w:rsidP="00872FB2">
      <w:pPr>
        <w:spacing w:before="100" w:beforeAutospacing="1" w:after="100" w:afterAutospacing="1" w:line="240" w:lineRule="auto"/>
        <w:ind w:firstLine="720"/>
        <w:jc w:val="both"/>
        <w:rPr>
          <w:rFonts w:ascii="Times New Roman" w:eastAsia="Times New Roman" w:hAnsi="Times New Roman"/>
          <w:color w:val="000000"/>
          <w:sz w:val="27"/>
          <w:szCs w:val="27"/>
          <w:lang w:eastAsia="ru-RU"/>
        </w:rPr>
      </w:pPr>
      <w:r>
        <w:rPr>
          <w:rFonts w:ascii="Times New Roman" w:eastAsia="Times New Roman" w:hAnsi="Times New Roman"/>
          <w:b/>
          <w:bCs/>
          <w:color w:val="000000"/>
          <w:sz w:val="28"/>
          <w:szCs w:val="28"/>
          <w:u w:val="single"/>
          <w:lang w:eastAsia="ru-RU"/>
        </w:rPr>
        <w:t>Из ПДД РФ</w:t>
      </w:r>
      <w:r>
        <w:rPr>
          <w:rFonts w:ascii="Times New Roman" w:eastAsia="Times New Roman" w:hAnsi="Times New Roman"/>
          <w:color w:val="000000"/>
          <w:sz w:val="28"/>
          <w:szCs w:val="28"/>
          <w:lang w:eastAsia="ru-RU"/>
        </w:rPr>
        <w:t>:   </w:t>
      </w:r>
    </w:p>
    <w:p w:rsidR="00872FB2" w:rsidRDefault="00872FB2" w:rsidP="00872FB2">
      <w:pPr>
        <w:spacing w:before="100" w:beforeAutospacing="1" w:after="100" w:afterAutospacing="1" w:line="240" w:lineRule="auto"/>
        <w:ind w:firstLine="720"/>
        <w:jc w:val="both"/>
        <w:rPr>
          <w:rFonts w:ascii="Times New Roman" w:eastAsia="Times New Roman" w:hAnsi="Times New Roman"/>
          <w:color w:val="000000"/>
          <w:sz w:val="27"/>
          <w:szCs w:val="27"/>
          <w:lang w:eastAsia="ru-RU"/>
        </w:rPr>
      </w:pPr>
      <w:r>
        <w:rPr>
          <w:rFonts w:ascii="Times New Roman" w:eastAsia="Times New Roman" w:hAnsi="Times New Roman"/>
          <w:color w:val="000000"/>
          <w:sz w:val="28"/>
          <w:szCs w:val="28"/>
          <w:lang w:eastAsia="ru-RU"/>
        </w:rPr>
        <w:t> 1. </w:t>
      </w:r>
      <w:r>
        <w:rPr>
          <w:rFonts w:ascii="Times New Roman" w:eastAsia="Times New Roman" w:hAnsi="Times New Roman"/>
          <w:b/>
          <w:bCs/>
          <w:color w:val="000000"/>
          <w:sz w:val="28"/>
          <w:szCs w:val="28"/>
          <w:lang w:eastAsia="ru-RU"/>
        </w:rPr>
        <w:t>Управлять велосипедом</w:t>
      </w:r>
      <w:r>
        <w:rPr>
          <w:rFonts w:ascii="Times New Roman" w:eastAsia="Times New Roman" w:hAnsi="Times New Roman"/>
          <w:color w:val="000000"/>
          <w:sz w:val="28"/>
          <w:szCs w:val="28"/>
          <w:lang w:eastAsia="ru-RU"/>
        </w:rPr>
        <w:t>, гужевой повозкой (санями), быть погонщиком вьючных, верховых животных или стада при движении по дорогам разрешается лицам не моложе 14 лет, а мопедом – </w:t>
      </w:r>
      <w:r>
        <w:rPr>
          <w:rFonts w:ascii="Times New Roman" w:eastAsia="Times New Roman" w:hAnsi="Times New Roman"/>
          <w:b/>
          <w:bCs/>
          <w:color w:val="000000"/>
          <w:sz w:val="28"/>
          <w:szCs w:val="28"/>
          <w:lang w:eastAsia="ru-RU"/>
        </w:rPr>
        <w:t>не моложе 16 лет</w:t>
      </w:r>
      <w:r>
        <w:rPr>
          <w:rFonts w:ascii="Times New Roman" w:eastAsia="Times New Roman" w:hAnsi="Times New Roman"/>
          <w:color w:val="000000"/>
          <w:sz w:val="28"/>
          <w:szCs w:val="28"/>
          <w:lang w:eastAsia="ru-RU"/>
        </w:rPr>
        <w:t>. Все просто и понятно. </w:t>
      </w:r>
      <w:r>
        <w:rPr>
          <w:rFonts w:ascii="Times New Roman" w:eastAsia="Times New Roman" w:hAnsi="Times New Roman"/>
          <w:b/>
          <w:bCs/>
          <w:color w:val="000000"/>
          <w:sz w:val="28"/>
          <w:szCs w:val="28"/>
          <w:lang w:eastAsia="ru-RU"/>
        </w:rPr>
        <w:t>На скутер можно садиться только с 16 лет</w:t>
      </w:r>
      <w:r>
        <w:rPr>
          <w:rFonts w:ascii="Times New Roman" w:eastAsia="Times New Roman" w:hAnsi="Times New Roman"/>
          <w:color w:val="000000"/>
          <w:sz w:val="28"/>
          <w:szCs w:val="28"/>
          <w:lang w:eastAsia="ru-RU"/>
        </w:rPr>
        <w:t> и ни днем раньше.</w:t>
      </w:r>
    </w:p>
    <w:p w:rsidR="00872FB2" w:rsidRDefault="00872FB2" w:rsidP="00872FB2">
      <w:pPr>
        <w:spacing w:before="100" w:beforeAutospacing="1" w:after="100" w:afterAutospacing="1" w:line="240" w:lineRule="auto"/>
        <w:jc w:val="both"/>
        <w:rPr>
          <w:rFonts w:ascii="Times New Roman" w:eastAsia="Times New Roman" w:hAnsi="Times New Roman"/>
          <w:color w:val="000000"/>
          <w:sz w:val="27"/>
          <w:szCs w:val="27"/>
          <w:lang w:eastAsia="ru-RU"/>
        </w:rPr>
      </w:pPr>
      <w:r>
        <w:rPr>
          <w:rFonts w:ascii="Times New Roman" w:eastAsia="Times New Roman" w:hAnsi="Times New Roman"/>
          <w:color w:val="000000"/>
          <w:sz w:val="28"/>
          <w:szCs w:val="28"/>
          <w:lang w:eastAsia="ru-RU"/>
        </w:rPr>
        <w:t>2. Велосипеды, мопеды, гужевые повозки (сани), верховые и вьючные животные должны двигаться только по крайней правой полосе в один ряд возможно правее. </w:t>
      </w:r>
      <w:r>
        <w:rPr>
          <w:rFonts w:ascii="Times New Roman" w:eastAsia="Times New Roman" w:hAnsi="Times New Roman"/>
          <w:b/>
          <w:bCs/>
          <w:color w:val="000000"/>
          <w:sz w:val="28"/>
          <w:szCs w:val="28"/>
          <w:lang w:eastAsia="ru-RU"/>
        </w:rPr>
        <w:t>Допускается движение по обочине, если это не создает помех пешеходам.</w:t>
      </w:r>
    </w:p>
    <w:p w:rsidR="00872FB2" w:rsidRDefault="00872FB2" w:rsidP="00872FB2">
      <w:pPr>
        <w:spacing w:before="100" w:beforeAutospacing="1" w:after="100" w:afterAutospacing="1" w:line="240" w:lineRule="auto"/>
        <w:jc w:val="both"/>
        <w:rPr>
          <w:rFonts w:ascii="Times New Roman" w:eastAsia="Times New Roman" w:hAnsi="Times New Roman"/>
          <w:color w:val="000000"/>
          <w:sz w:val="27"/>
          <w:szCs w:val="27"/>
          <w:lang w:eastAsia="ru-RU"/>
        </w:rPr>
      </w:pPr>
      <w:r>
        <w:rPr>
          <w:rFonts w:ascii="Times New Roman" w:eastAsia="Times New Roman" w:hAnsi="Times New Roman"/>
          <w:color w:val="000000"/>
          <w:sz w:val="28"/>
          <w:szCs w:val="28"/>
          <w:lang w:eastAsia="ru-RU"/>
        </w:rPr>
        <w:t xml:space="preserve">3. При движении в светлое время суток с целью обозначения движущегося транспортного средства ближний свет фар должен быть включен: - на мотоциклах и мопедах. Когда же нужно включать </w:t>
      </w:r>
      <w:proofErr w:type="gramStart"/>
      <w:r>
        <w:rPr>
          <w:rFonts w:ascii="Times New Roman" w:eastAsia="Times New Roman" w:hAnsi="Times New Roman"/>
          <w:color w:val="000000"/>
          <w:sz w:val="28"/>
          <w:szCs w:val="28"/>
          <w:lang w:eastAsia="ru-RU"/>
        </w:rPr>
        <w:t>ближней</w:t>
      </w:r>
      <w:proofErr w:type="gramEnd"/>
      <w:r>
        <w:rPr>
          <w:rFonts w:ascii="Times New Roman" w:eastAsia="Times New Roman" w:hAnsi="Times New Roman"/>
          <w:color w:val="000000"/>
          <w:sz w:val="28"/>
          <w:szCs w:val="28"/>
          <w:lang w:eastAsia="ru-RU"/>
        </w:rPr>
        <w:t xml:space="preserve"> свет фар на скутере? Все очень просто, это нужно сделать сразу же после того, как Вы удобно устроились на сиденье и хорошенько схватились за руль. Правило это очень важное, т.к. позволяет водителям автомобилей заранее замечать движущийся скутер или мотоцикл.</w:t>
      </w:r>
    </w:p>
    <w:p w:rsidR="00872FB2" w:rsidRDefault="00872FB2" w:rsidP="00872FB2">
      <w:pPr>
        <w:spacing w:before="100" w:beforeAutospacing="1" w:after="100" w:afterAutospacing="1" w:line="240" w:lineRule="auto"/>
        <w:jc w:val="both"/>
        <w:rPr>
          <w:rFonts w:ascii="Times New Roman" w:eastAsia="Times New Roman" w:hAnsi="Times New Roman"/>
          <w:color w:val="000000"/>
          <w:sz w:val="27"/>
          <w:szCs w:val="27"/>
          <w:lang w:eastAsia="ru-RU"/>
        </w:rPr>
      </w:pPr>
      <w:r>
        <w:rPr>
          <w:rFonts w:ascii="Times New Roman" w:eastAsia="Times New Roman" w:hAnsi="Times New Roman"/>
          <w:color w:val="000000"/>
          <w:sz w:val="28"/>
          <w:szCs w:val="28"/>
          <w:lang w:eastAsia="ru-RU"/>
        </w:rPr>
        <w:t>4. </w:t>
      </w:r>
      <w:proofErr w:type="gramStart"/>
      <w:r>
        <w:rPr>
          <w:rFonts w:ascii="Times New Roman" w:eastAsia="Times New Roman" w:hAnsi="Times New Roman"/>
          <w:b/>
          <w:bCs/>
          <w:color w:val="000000"/>
          <w:sz w:val="28"/>
          <w:szCs w:val="28"/>
          <w:lang w:eastAsia="ru-RU"/>
        </w:rPr>
        <w:t xml:space="preserve">Водителям велосипеда и мопеда запрещается: ездить, не держась за руль хотя бы одной рукой; перевозить пассажиров, кроме ребенка в возрасте до 7 лет на дополнительном сиденье, оборудованном надежными подножками; перевозить груз, который выступает более чем на 0,5 м по длине или ширине за габариты, или груз, мешающий </w:t>
      </w:r>
      <w:r>
        <w:rPr>
          <w:rFonts w:ascii="Times New Roman" w:eastAsia="Times New Roman" w:hAnsi="Times New Roman"/>
          <w:b/>
          <w:bCs/>
          <w:color w:val="000000"/>
          <w:sz w:val="28"/>
          <w:szCs w:val="28"/>
          <w:lang w:eastAsia="ru-RU"/>
        </w:rPr>
        <w:lastRenderedPageBreak/>
        <w:t>управлению; двигаться по дороге без застегнутого мотошлема (для водителей мопедов).</w:t>
      </w:r>
      <w:bookmarkStart w:id="0" w:name="_GoBack"/>
      <w:bookmarkEnd w:id="0"/>
      <w:proofErr w:type="gramEnd"/>
    </w:p>
    <w:sectPr w:rsidR="00872F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866278"/>
    <w:multiLevelType w:val="multilevel"/>
    <w:tmpl w:val="DBF014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5F5E5E9B"/>
    <w:multiLevelType w:val="multilevel"/>
    <w:tmpl w:val="4C9201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72E93837"/>
    <w:multiLevelType w:val="multilevel"/>
    <w:tmpl w:val="965CE3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FB2"/>
    <w:rsid w:val="00872FB2"/>
    <w:rsid w:val="00E602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FB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FB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6108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2666</Words>
  <Characters>15200</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2023-05-12T07:02:00Z</dcterms:created>
  <dcterms:modified xsi:type="dcterms:W3CDTF">2023-05-12T07:03:00Z</dcterms:modified>
</cp:coreProperties>
</file>