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BC7" w:rsidRPr="00373109" w:rsidRDefault="00757C90" w:rsidP="00373109">
      <w:pPr>
        <w:jc w:val="center"/>
        <w:rPr>
          <w:b/>
          <w:sz w:val="28"/>
          <w:szCs w:val="28"/>
        </w:rPr>
      </w:pPr>
      <w:r w:rsidRPr="00757C90">
        <w:rPr>
          <w:b/>
          <w:sz w:val="28"/>
          <w:szCs w:val="28"/>
        </w:rPr>
        <w:t>Правила для взрослых и детей.</w:t>
      </w:r>
      <w:r>
        <w:rPr>
          <w:b/>
          <w:sz w:val="28"/>
          <w:szCs w:val="28"/>
        </w:rPr>
        <w:t xml:space="preserve"> </w:t>
      </w:r>
      <w:r w:rsidR="00373109" w:rsidRPr="00373109">
        <w:rPr>
          <w:b/>
          <w:sz w:val="28"/>
          <w:szCs w:val="28"/>
        </w:rPr>
        <w:t xml:space="preserve">Как научиться </w:t>
      </w:r>
      <w:proofErr w:type="gramStart"/>
      <w:r w:rsidR="00373109" w:rsidRPr="00373109">
        <w:rPr>
          <w:b/>
          <w:sz w:val="28"/>
          <w:szCs w:val="28"/>
        </w:rPr>
        <w:t>правильно</w:t>
      </w:r>
      <w:proofErr w:type="gramEnd"/>
      <w:r w:rsidR="00373109" w:rsidRPr="00373109">
        <w:rPr>
          <w:b/>
          <w:sz w:val="28"/>
          <w:szCs w:val="28"/>
        </w:rPr>
        <w:t xml:space="preserve"> общаться с подростками</w:t>
      </w:r>
      <w:r>
        <w:rPr>
          <w:b/>
          <w:sz w:val="28"/>
          <w:szCs w:val="28"/>
        </w:rPr>
        <w:t xml:space="preserve">. </w:t>
      </w:r>
    </w:p>
    <w:p w:rsidR="00C54BC7" w:rsidRPr="00C54BC7" w:rsidRDefault="00C54BC7" w:rsidP="00C54BC7">
      <w:pPr>
        <w:rPr>
          <w:sz w:val="28"/>
          <w:szCs w:val="28"/>
        </w:rPr>
      </w:pPr>
    </w:p>
    <w:p w:rsidR="00C54BC7" w:rsidRPr="00C54BC7" w:rsidRDefault="00C54BC7" w:rsidP="005C0C58">
      <w:pPr>
        <w:spacing w:line="276" w:lineRule="auto"/>
        <w:ind w:firstLine="720"/>
        <w:rPr>
          <w:sz w:val="28"/>
          <w:szCs w:val="28"/>
        </w:rPr>
      </w:pPr>
      <w:r w:rsidRPr="00C54BC7">
        <w:rPr>
          <w:sz w:val="28"/>
          <w:szCs w:val="28"/>
        </w:rPr>
        <w:t>Конечно, мы все любим своих детей. Но, когда они вступают в подростковый возраст, с ними бывает трудно: протестуют, оговариваются, грубят, намеренно ведут себя некультурно или подчеркнуто культурно, постоянно оценивают нас, взрослых, и на отрицательные эпитеты не скупятся... Неприятно. Трудно. Можно ли с этим что-то поделать?</w:t>
      </w:r>
    </w:p>
    <w:p w:rsidR="00F05A65" w:rsidRDefault="00C54BC7" w:rsidP="0082010F">
      <w:pPr>
        <w:spacing w:line="276" w:lineRule="auto"/>
        <w:rPr>
          <w:sz w:val="28"/>
          <w:szCs w:val="28"/>
        </w:rPr>
      </w:pPr>
      <w:proofErr w:type="gramStart"/>
      <w:r w:rsidRPr="00C54BC7">
        <w:rPr>
          <w:sz w:val="28"/>
          <w:szCs w:val="28"/>
        </w:rPr>
        <w:t>Д</w:t>
      </w:r>
      <w:proofErr w:type="gramEnd"/>
      <w:r w:rsidRPr="00C54BC7">
        <w:rPr>
          <w:sz w:val="28"/>
          <w:szCs w:val="28"/>
        </w:rPr>
        <w:t xml:space="preserve">а, подростки взрослых не любят, культурные рамки оспаривают, но свои кумиры и нормы поведения у них все равно есть. Как приблизить их нормы </w:t>
      </w:r>
      <w:proofErr w:type="gramStart"/>
      <w:r w:rsidRPr="00C54BC7">
        <w:rPr>
          <w:sz w:val="28"/>
          <w:szCs w:val="28"/>
        </w:rPr>
        <w:t>к</w:t>
      </w:r>
      <w:proofErr w:type="gramEnd"/>
      <w:r w:rsidRPr="00C54BC7">
        <w:rPr>
          <w:sz w:val="28"/>
          <w:szCs w:val="28"/>
        </w:rPr>
        <w:t xml:space="preserve"> своим, сделать их более культурными? Как нам научиться </w:t>
      </w:r>
      <w:proofErr w:type="gramStart"/>
      <w:r w:rsidRPr="00C54BC7">
        <w:rPr>
          <w:sz w:val="28"/>
          <w:szCs w:val="28"/>
        </w:rPr>
        <w:t>правильно</w:t>
      </w:r>
      <w:proofErr w:type="gramEnd"/>
      <w:r w:rsidRPr="00C54BC7">
        <w:rPr>
          <w:sz w:val="28"/>
          <w:szCs w:val="28"/>
        </w:rPr>
        <w:t xml:space="preserve"> общаться друг с другом? </w:t>
      </w:r>
    </w:p>
    <w:p w:rsidR="005C0C58" w:rsidRDefault="00C54BC7" w:rsidP="005C0C58">
      <w:pPr>
        <w:spacing w:line="276" w:lineRule="auto"/>
        <w:ind w:firstLine="720"/>
        <w:rPr>
          <w:sz w:val="28"/>
          <w:szCs w:val="28"/>
        </w:rPr>
      </w:pPr>
      <w:r w:rsidRPr="00C54BC7">
        <w:rPr>
          <w:sz w:val="28"/>
          <w:szCs w:val="28"/>
        </w:rPr>
        <w:t xml:space="preserve">Подростки нередко заводятся из-за очевидной ерунды: "А знаешь, каким тоном она мне это сказала?!», «А знаешь, как больно он меня толкнул!". Специфика возраста в том, что именно эти мелочи для них имеют значение. Грамотно реагировать на </w:t>
      </w:r>
      <w:proofErr w:type="spellStart"/>
      <w:r w:rsidRPr="00C54BC7">
        <w:rPr>
          <w:sz w:val="28"/>
          <w:szCs w:val="28"/>
        </w:rPr>
        <w:t>конфликтогены</w:t>
      </w:r>
      <w:proofErr w:type="spellEnd"/>
      <w:r w:rsidRPr="00C54BC7">
        <w:rPr>
          <w:sz w:val="28"/>
          <w:szCs w:val="28"/>
        </w:rPr>
        <w:t xml:space="preserve"> они не умеют и… не хотят. Бунт – основа возрастного развития. И уж для того, чтобы его организовать, они будут использовать любую возможность и часто с большой пользой для своего личностного развития. </w:t>
      </w:r>
    </w:p>
    <w:p w:rsidR="00C54BC7" w:rsidRPr="00C54BC7" w:rsidRDefault="00C54BC7" w:rsidP="005C0C58">
      <w:pPr>
        <w:spacing w:line="276" w:lineRule="auto"/>
        <w:ind w:firstLine="720"/>
        <w:rPr>
          <w:sz w:val="28"/>
          <w:szCs w:val="28"/>
        </w:rPr>
      </w:pPr>
      <w:r w:rsidRPr="00C54BC7">
        <w:rPr>
          <w:sz w:val="28"/>
          <w:szCs w:val="28"/>
        </w:rPr>
        <w:t>Наша задача помочь им вовремя «включать тормоза», т.е. показывать рамки дозволенного и допустимого, научить своих подростков реагировать более воспитанным образом - так, как это делают уважающие друг друга люди.</w:t>
      </w:r>
    </w:p>
    <w:p w:rsidR="00C54BC7" w:rsidRPr="00C54BC7" w:rsidRDefault="005D3AD4" w:rsidP="005C0C58">
      <w:pPr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Первое -</w:t>
      </w:r>
      <w:r w:rsidR="00C54BC7" w:rsidRPr="00C54BC7">
        <w:rPr>
          <w:sz w:val="28"/>
          <w:szCs w:val="28"/>
        </w:rPr>
        <w:t xml:space="preserve"> начать нужно с того, чтобы жить самим так, чтобы быть для детей образцом.</w:t>
      </w:r>
    </w:p>
    <w:p w:rsidR="00C54BC7" w:rsidRPr="00C54BC7" w:rsidRDefault="00C54BC7" w:rsidP="005C0C58">
      <w:pPr>
        <w:spacing w:line="276" w:lineRule="auto"/>
        <w:ind w:firstLine="720"/>
        <w:rPr>
          <w:sz w:val="28"/>
          <w:szCs w:val="28"/>
        </w:rPr>
      </w:pPr>
      <w:r w:rsidRPr="00C54BC7">
        <w:rPr>
          <w:sz w:val="28"/>
          <w:szCs w:val="28"/>
        </w:rPr>
        <w:t>Второе - иметь для детей авторитет. Дети должны быть приучены слушать и слушаться родителей. Если они ни в грош не ставят своих родителей</w:t>
      </w:r>
      <w:r w:rsidR="00F05A65">
        <w:rPr>
          <w:sz w:val="28"/>
          <w:szCs w:val="28"/>
        </w:rPr>
        <w:t>, живут отдельной от них жизнью</w:t>
      </w:r>
      <w:r w:rsidRPr="00C54BC7">
        <w:rPr>
          <w:sz w:val="28"/>
          <w:szCs w:val="28"/>
        </w:rPr>
        <w:t xml:space="preserve">, то кто еще сможет научить их хоть чему-то? Никто! Ни самый лучший педагог, психолог, заслуженный тренер не заменит влияния отца и матери. </w:t>
      </w:r>
    </w:p>
    <w:p w:rsidR="00C54BC7" w:rsidRPr="00C54BC7" w:rsidRDefault="00C54BC7" w:rsidP="005C0C58">
      <w:pPr>
        <w:spacing w:line="276" w:lineRule="auto"/>
        <w:ind w:firstLine="720"/>
        <w:rPr>
          <w:sz w:val="28"/>
          <w:szCs w:val="28"/>
        </w:rPr>
      </w:pPr>
      <w:r w:rsidRPr="00C54BC7">
        <w:rPr>
          <w:sz w:val="28"/>
          <w:szCs w:val="28"/>
        </w:rPr>
        <w:t>Третье - подростковый возраст не простой. Дети в сложном подростковом кризисе, им трудно не только совершенствовать свою культуру, а просто справиться с навалившимися на них проблемами: гормональная перестройка организма, начинают активный выброс гормонов, метеозависимость, дисбаланс сосудистого давления, изменения пропорций тела, появление вторичных половых признаков – к этому также надо привыкнуть. Так что же, понять и отпустить этот период на самотек? Ни в коем случае!</w:t>
      </w:r>
    </w:p>
    <w:p w:rsidR="00C54BC7" w:rsidRPr="00C54BC7" w:rsidRDefault="00C54BC7" w:rsidP="005C0C58">
      <w:pPr>
        <w:spacing w:line="276" w:lineRule="auto"/>
        <w:ind w:firstLine="720"/>
        <w:rPr>
          <w:sz w:val="28"/>
          <w:szCs w:val="28"/>
        </w:rPr>
      </w:pPr>
      <w:r w:rsidRPr="00C54BC7">
        <w:rPr>
          <w:sz w:val="28"/>
          <w:szCs w:val="28"/>
        </w:rPr>
        <w:t>Родители могут вводить в своей семье следующие правила:</w:t>
      </w:r>
    </w:p>
    <w:p w:rsidR="00C54BC7" w:rsidRPr="00C54BC7" w:rsidRDefault="005C0C58" w:rsidP="0082010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C54BC7" w:rsidRPr="00C54BC7">
        <w:rPr>
          <w:sz w:val="28"/>
          <w:szCs w:val="28"/>
        </w:rPr>
        <w:t xml:space="preserve">За все в семье отвечает старший (брат или сестра, если ребенок один, то за все свои действия он отвечает сам). Кто </w:t>
      </w:r>
      <w:proofErr w:type="gramStart"/>
      <w:r w:rsidR="00C54BC7" w:rsidRPr="00C54BC7">
        <w:rPr>
          <w:sz w:val="28"/>
          <w:szCs w:val="28"/>
        </w:rPr>
        <w:t>бы</w:t>
      </w:r>
      <w:proofErr w:type="gramEnd"/>
      <w:r w:rsidR="00C54BC7" w:rsidRPr="00C54BC7">
        <w:rPr>
          <w:sz w:val="28"/>
          <w:szCs w:val="28"/>
        </w:rPr>
        <w:t xml:space="preserve"> в чем не был виноват - за это отвечает старший. Главная забота всех старших - заботиться о младших.</w:t>
      </w:r>
    </w:p>
    <w:p w:rsidR="005C0C58" w:rsidRDefault="005C0C58" w:rsidP="0082010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C54BC7" w:rsidRPr="00C54BC7">
        <w:rPr>
          <w:sz w:val="28"/>
          <w:szCs w:val="28"/>
        </w:rPr>
        <w:t xml:space="preserve">Младшие слушаются старших. Окончательное решение по разногласиям </w:t>
      </w:r>
      <w:r w:rsidR="00C54BC7" w:rsidRPr="00C54BC7">
        <w:rPr>
          <w:sz w:val="28"/>
          <w:szCs w:val="28"/>
        </w:rPr>
        <w:lastRenderedPageBreak/>
        <w:t xml:space="preserve">принимает тот, кого родители назначили старшим (в этом деле и вопросе) или сами родители. Если родители не назначили никого или их нет рядом, все вопросы решает старший по возрасту: как он решает, так и правильно. </w:t>
      </w:r>
    </w:p>
    <w:p w:rsidR="00C54BC7" w:rsidRPr="00C54BC7" w:rsidRDefault="005C0C58" w:rsidP="0082010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C54BC7" w:rsidRPr="00C54BC7">
        <w:rPr>
          <w:sz w:val="28"/>
          <w:szCs w:val="28"/>
        </w:rPr>
        <w:t>Старшего слушаться обязательно.</w:t>
      </w:r>
    </w:p>
    <w:p w:rsidR="00C54BC7" w:rsidRPr="00C54BC7" w:rsidRDefault="005C0C58" w:rsidP="0082010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C54BC7" w:rsidRPr="00C54BC7">
        <w:rPr>
          <w:sz w:val="28"/>
          <w:szCs w:val="28"/>
        </w:rPr>
        <w:t>Вначале выполнил, потом обсуждаешь. Но можно предупредить: если ты со старшим не согласен, ты можешь его предупредить, что вынесешь вопрос на обсуждение с родителями. При этом</w:t>
      </w:r>
      <w:proofErr w:type="gramStart"/>
      <w:r w:rsidR="00C54BC7" w:rsidRPr="00C54BC7">
        <w:rPr>
          <w:sz w:val="28"/>
          <w:szCs w:val="28"/>
        </w:rPr>
        <w:t>,</w:t>
      </w:r>
      <w:proofErr w:type="gramEnd"/>
      <w:r w:rsidR="00C54BC7" w:rsidRPr="00C54BC7">
        <w:rPr>
          <w:sz w:val="28"/>
          <w:szCs w:val="28"/>
        </w:rPr>
        <w:t xml:space="preserve"> если старший повторяет свое распоряжение, ты его выполняешь.</w:t>
      </w:r>
    </w:p>
    <w:p w:rsidR="00C54BC7" w:rsidRPr="00C54BC7" w:rsidRDefault="005C0C58" w:rsidP="0082010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bookmarkStart w:id="0" w:name="_GoBack"/>
      <w:bookmarkEnd w:id="0"/>
      <w:r w:rsidR="00C54BC7" w:rsidRPr="00C54BC7">
        <w:rPr>
          <w:sz w:val="28"/>
          <w:szCs w:val="28"/>
        </w:rPr>
        <w:t>Если старший ты и тебя не слушается младший, ты можешь действовать в рамках того, что тебе разрешено родителями. Если разрешенные наказания не помогают, ты снимаешь с себя ответственность и докладываешь о происшедшем родителям.</w:t>
      </w:r>
    </w:p>
    <w:p w:rsidR="00C54BC7" w:rsidRPr="00C54BC7" w:rsidRDefault="00C54BC7" w:rsidP="0082010F">
      <w:pPr>
        <w:spacing w:line="276" w:lineRule="auto"/>
        <w:rPr>
          <w:sz w:val="28"/>
          <w:szCs w:val="28"/>
        </w:rPr>
      </w:pPr>
      <w:r w:rsidRPr="00C54BC7">
        <w:rPr>
          <w:sz w:val="28"/>
          <w:szCs w:val="28"/>
        </w:rPr>
        <w:t xml:space="preserve">В любой группе есть общие правила общения, которые равнозначно должны действовать и внутри семьи, и в </w:t>
      </w:r>
      <w:r w:rsidR="005D3AD4">
        <w:rPr>
          <w:sz w:val="28"/>
          <w:szCs w:val="28"/>
        </w:rPr>
        <w:t>ученическом</w:t>
      </w:r>
      <w:r w:rsidRPr="00C54BC7">
        <w:rPr>
          <w:sz w:val="28"/>
          <w:szCs w:val="28"/>
        </w:rPr>
        <w:t xml:space="preserve"> коллективе:</w:t>
      </w:r>
    </w:p>
    <w:p w:rsidR="00C54BC7" w:rsidRPr="00C54BC7" w:rsidRDefault="00757C90" w:rsidP="0082010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C54BC7" w:rsidRPr="00C54BC7">
        <w:rPr>
          <w:sz w:val="28"/>
          <w:szCs w:val="28"/>
        </w:rPr>
        <w:t>На мелочи не реагируем, на грубость грубостью не отвечаем.</w:t>
      </w:r>
    </w:p>
    <w:p w:rsidR="00757C90" w:rsidRDefault="00757C90" w:rsidP="0082010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C54BC7" w:rsidRPr="00C54BC7">
        <w:rPr>
          <w:sz w:val="28"/>
          <w:szCs w:val="28"/>
        </w:rPr>
        <w:t xml:space="preserve">Если тебя толкнули, сказали что-то обидное, задели намеренно или нечаянно, в ответ нельзя - кричать, обвинять, толкать, бить, оскорблять и так далее. </w:t>
      </w:r>
      <w:proofErr w:type="gramStart"/>
      <w:r>
        <w:rPr>
          <w:sz w:val="28"/>
          <w:szCs w:val="28"/>
        </w:rPr>
        <w:t>-</w:t>
      </w:r>
      <w:r w:rsidR="00C54BC7" w:rsidRPr="00C54BC7">
        <w:rPr>
          <w:sz w:val="28"/>
          <w:szCs w:val="28"/>
        </w:rPr>
        <w:t>Р</w:t>
      </w:r>
      <w:proofErr w:type="gramEnd"/>
      <w:r w:rsidR="00C54BC7" w:rsidRPr="00C54BC7">
        <w:rPr>
          <w:sz w:val="28"/>
          <w:szCs w:val="28"/>
        </w:rPr>
        <w:t xml:space="preserve">азрешили произойти тому, что произошло, живы остались, ну и хорошо, ссору не раздувай, лучше извинись сам – может быть, повод был и с твоей стороны. </w:t>
      </w:r>
    </w:p>
    <w:p w:rsidR="00C54BC7" w:rsidRPr="00C54BC7" w:rsidRDefault="00757C90" w:rsidP="0082010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C54BC7" w:rsidRPr="00C54BC7">
        <w:rPr>
          <w:sz w:val="28"/>
          <w:szCs w:val="28"/>
        </w:rPr>
        <w:t>Учись мелочи пропускать, на мелочи - не реагировать. Это по жизни пригодится! Другое дело, если в твой адрес звучит явная грубость, или мы всерьез учимся культуре общения, как общаются воспитанные люди. Тогда тут же -</w:t>
      </w:r>
      <w:r w:rsidR="005428EE">
        <w:rPr>
          <w:sz w:val="28"/>
          <w:szCs w:val="28"/>
        </w:rPr>
        <w:t xml:space="preserve"> </w:t>
      </w:r>
      <w:r w:rsidR="00C54BC7" w:rsidRPr="00C54BC7">
        <w:rPr>
          <w:sz w:val="28"/>
          <w:szCs w:val="28"/>
        </w:rPr>
        <w:t>Обрати на себя внимание!</w:t>
      </w:r>
    </w:p>
    <w:p w:rsidR="00C54BC7" w:rsidRPr="00C54BC7" w:rsidRDefault="005428EE" w:rsidP="0082010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C54BC7" w:rsidRPr="00C54BC7">
        <w:rPr>
          <w:sz w:val="28"/>
          <w:szCs w:val="28"/>
        </w:rPr>
        <w:t xml:space="preserve">Обрати на себя внимание, чтобы твои слова услышали. Если на тебя смотрят и дожидаются ответа - выразительно сделай паузу. Если толкнули и прошли мимо тебя, то останови зачинщика желательно вежливо: "Можно тебя на одну минуту?", если </w:t>
      </w:r>
      <w:proofErr w:type="gramStart"/>
      <w:r w:rsidR="00C54BC7" w:rsidRPr="00C54BC7">
        <w:rPr>
          <w:sz w:val="28"/>
          <w:szCs w:val="28"/>
        </w:rPr>
        <w:t>совсем трудно</w:t>
      </w:r>
      <w:proofErr w:type="gramEnd"/>
      <w:r w:rsidR="00C54BC7" w:rsidRPr="00C54BC7">
        <w:rPr>
          <w:sz w:val="28"/>
          <w:szCs w:val="28"/>
        </w:rPr>
        <w:t>, то каким-то другим подходящим к случаю способом.</w:t>
      </w:r>
    </w:p>
    <w:p w:rsidR="00C54BC7" w:rsidRPr="00C54BC7" w:rsidRDefault="005428EE" w:rsidP="0082010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C54BC7" w:rsidRPr="00C54BC7">
        <w:rPr>
          <w:sz w:val="28"/>
          <w:szCs w:val="28"/>
        </w:rPr>
        <w:t xml:space="preserve">Дай оценку поведению </w:t>
      </w:r>
      <w:proofErr w:type="gramStart"/>
      <w:r w:rsidR="00C54BC7" w:rsidRPr="00C54BC7">
        <w:rPr>
          <w:sz w:val="28"/>
          <w:szCs w:val="28"/>
        </w:rPr>
        <w:t>другого</w:t>
      </w:r>
      <w:proofErr w:type="gramEnd"/>
      <w:r w:rsidR="00C54BC7" w:rsidRPr="00C54BC7">
        <w:rPr>
          <w:sz w:val="28"/>
          <w:szCs w:val="28"/>
        </w:rPr>
        <w:t>.</w:t>
      </w:r>
    </w:p>
    <w:p w:rsidR="00C54BC7" w:rsidRPr="00C54BC7" w:rsidRDefault="005C0C58" w:rsidP="0082010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C54BC7" w:rsidRPr="00C54BC7">
        <w:rPr>
          <w:sz w:val="28"/>
          <w:szCs w:val="28"/>
        </w:rPr>
        <w:t>Обрати внимание на то, что тебе сделал другой. "Так получилось, что ты меня толкнул локтем. Мне это было неприятно" или "Ты сказал, что я специально спрятал твою тетрадь</w:t>
      </w:r>
      <w:proofErr w:type="gramStart"/>
      <w:r w:rsidR="00C54BC7" w:rsidRPr="00C54BC7">
        <w:rPr>
          <w:sz w:val="28"/>
          <w:szCs w:val="28"/>
        </w:rPr>
        <w:t>… С</w:t>
      </w:r>
      <w:proofErr w:type="gramEnd"/>
      <w:r w:rsidR="00C54BC7" w:rsidRPr="00C54BC7">
        <w:rPr>
          <w:sz w:val="28"/>
          <w:szCs w:val="28"/>
        </w:rPr>
        <w:t>кажи, это упрек? Это обвинение?". Большая вероятность, что кто-то просто не видел, не заметил. Он делал свое, а на тебя элементарно не обратил внимание. Если на это извинился сразу - хорошо, и вопрос закрываем. Если нет – продолжаем.</w:t>
      </w:r>
    </w:p>
    <w:p w:rsidR="005C0C58" w:rsidRDefault="005C0C58" w:rsidP="0082010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C54BC7" w:rsidRPr="00C54BC7">
        <w:rPr>
          <w:sz w:val="28"/>
          <w:szCs w:val="28"/>
        </w:rPr>
        <w:t>Обратись с просьбой на будущее.</w:t>
      </w:r>
      <w:r>
        <w:rPr>
          <w:sz w:val="28"/>
          <w:szCs w:val="28"/>
        </w:rPr>
        <w:t xml:space="preserve"> </w:t>
      </w:r>
      <w:r w:rsidR="00C54BC7" w:rsidRPr="00C54BC7">
        <w:rPr>
          <w:sz w:val="28"/>
          <w:szCs w:val="28"/>
        </w:rPr>
        <w:t>Важно - свою просьбу сделать выполнимой: понятной, конкретной, и чтобы ее было несложно сделать. "У меня просьба - все вопросы выяснять без упреков и обвинений, спокойным образом. Нормально?". "Если тебе нужно пройти, а я стою на дороге и тебе пройти совсем неудобно, ты мне просто скажи, я естественно отойду или еще лучше - тебе помогу. Хорошо?".</w:t>
      </w:r>
    </w:p>
    <w:p w:rsidR="00C54BC7" w:rsidRPr="00C54BC7" w:rsidRDefault="005C0C58" w:rsidP="0082010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C54BC7" w:rsidRPr="00C54BC7">
        <w:rPr>
          <w:sz w:val="28"/>
          <w:szCs w:val="28"/>
        </w:rPr>
        <w:t>Грамотно завершаем общение.</w:t>
      </w:r>
    </w:p>
    <w:p w:rsidR="00C54BC7" w:rsidRPr="00C54BC7" w:rsidRDefault="00C54BC7" w:rsidP="0082010F">
      <w:pPr>
        <w:spacing w:line="276" w:lineRule="auto"/>
        <w:rPr>
          <w:sz w:val="28"/>
          <w:szCs w:val="28"/>
        </w:rPr>
      </w:pPr>
      <w:r w:rsidRPr="00C54BC7">
        <w:rPr>
          <w:sz w:val="28"/>
          <w:szCs w:val="28"/>
        </w:rPr>
        <w:t>Если просьба принята нормально, вырули на доброжелательное продолжение. Если начинаются возражения - начинай переговоры и договорись, когда и где вы это обговорите. Если не можете договориться и решить вопрос между собой, подключи к своей разборке родителей (и других авторитетных старших). Если невозможно выйти на конструктивный диалог с родителями, привлеки бабушку с дедушкой, психолога, классного руководителя. Это ответственный поступок, поскольку начинает работать «Правило обвинений»:</w:t>
      </w:r>
    </w:p>
    <w:p w:rsidR="00C54BC7" w:rsidRPr="00C54BC7" w:rsidRDefault="00C54BC7" w:rsidP="0082010F">
      <w:pPr>
        <w:spacing w:line="276" w:lineRule="auto"/>
        <w:rPr>
          <w:sz w:val="28"/>
          <w:szCs w:val="28"/>
        </w:rPr>
      </w:pPr>
      <w:r w:rsidRPr="00C54BC7">
        <w:rPr>
          <w:sz w:val="28"/>
          <w:szCs w:val="28"/>
        </w:rPr>
        <w:t>Если в разборке прозвучало обвинение другой стороны, наказание неотвратимо, но кто будет наказан, разбираться должны взрослые. Если обвинение справедливо, будет наказана виновная сторона. Если несправедливо, будет наказан тот, кто вышел с несправедливым обвинением. И это правильно. Но наказание будет всегда! Это правило приучает подростка думать, прежде чем жаловаться и обвинять, анализировать свое поведение.</w:t>
      </w:r>
    </w:p>
    <w:p w:rsidR="00C54BC7" w:rsidRPr="00C54BC7" w:rsidRDefault="00C54BC7" w:rsidP="0082010F">
      <w:pPr>
        <w:spacing w:line="276" w:lineRule="auto"/>
        <w:rPr>
          <w:sz w:val="28"/>
          <w:szCs w:val="28"/>
        </w:rPr>
      </w:pPr>
      <w:r w:rsidRPr="00C54BC7">
        <w:rPr>
          <w:sz w:val="28"/>
          <w:szCs w:val="28"/>
        </w:rPr>
        <w:t>Как ко всем этим нормам и правилам приучить, да и самим приучиться?</w:t>
      </w:r>
    </w:p>
    <w:p w:rsidR="00C54BC7" w:rsidRPr="00C54BC7" w:rsidRDefault="00C54BC7" w:rsidP="0082010F">
      <w:pPr>
        <w:spacing w:line="276" w:lineRule="auto"/>
        <w:rPr>
          <w:sz w:val="28"/>
          <w:szCs w:val="28"/>
        </w:rPr>
      </w:pPr>
      <w:r w:rsidRPr="00C54BC7">
        <w:rPr>
          <w:sz w:val="28"/>
          <w:szCs w:val="28"/>
        </w:rPr>
        <w:t xml:space="preserve">Постепенно и методично, разумнее разбить общие правила общения на части и требовать выполнять не сразу все, а по пунктам, ступенчато. </w:t>
      </w:r>
    </w:p>
    <w:p w:rsidR="00C54BC7" w:rsidRPr="00C54BC7" w:rsidRDefault="00C54BC7" w:rsidP="00C71034">
      <w:pPr>
        <w:spacing w:line="276" w:lineRule="auto"/>
        <w:ind w:firstLine="720"/>
        <w:rPr>
          <w:sz w:val="28"/>
          <w:szCs w:val="28"/>
        </w:rPr>
      </w:pPr>
      <w:r w:rsidRPr="00C54BC7">
        <w:rPr>
          <w:sz w:val="28"/>
          <w:szCs w:val="28"/>
        </w:rPr>
        <w:t>Важно договориться в семье о применении правила "Стоп". Когда обсуждение какого-то вопроса заходит в тупик, вы начинаете бегать по кругу, говорите себе и подростку «Стоп!» и обсуждение прекращается на этом. Можно вернуться к теме позже, а на текущий момент дальнейшее обсуждение неприемлемо. Полезно отработать в семье и правило просьбы со стороны родителей: не указывать категорично, что подросток должен делать, а нарисовать образ ожидаемого будущего, то есть, то какой пример его достойного поведения будет для вас приемлемым в будущем.</w:t>
      </w:r>
    </w:p>
    <w:p w:rsidR="005721F3" w:rsidRPr="00C54BC7" w:rsidRDefault="00C54BC7" w:rsidP="00C71034">
      <w:pPr>
        <w:spacing w:line="276" w:lineRule="auto"/>
        <w:ind w:firstLine="720"/>
      </w:pPr>
      <w:r w:rsidRPr="00C54BC7">
        <w:rPr>
          <w:sz w:val="28"/>
          <w:szCs w:val="28"/>
        </w:rPr>
        <w:t xml:space="preserve">Еще раз: все это касается в первую очередь общения внутри семьи. А внутри семьи - мы можем многое: подсказать, поддержать, хвалить, когда наши любимые и дорогие нас радуют, но как бетонная стена стоять там, что уже </w:t>
      </w:r>
      <w:proofErr w:type="gramStart"/>
      <w:r w:rsidRPr="00C54BC7">
        <w:rPr>
          <w:sz w:val="28"/>
          <w:szCs w:val="28"/>
        </w:rPr>
        <w:t>обязательно к исполнению</w:t>
      </w:r>
      <w:proofErr w:type="gramEnd"/>
      <w:r w:rsidRPr="00C54BC7">
        <w:rPr>
          <w:sz w:val="28"/>
          <w:szCs w:val="28"/>
        </w:rPr>
        <w:t>, где по-другому вести себя нельзя. Рано или поздно взрослеть пора,</w:t>
      </w:r>
      <w:r w:rsidR="005428EE">
        <w:rPr>
          <w:sz w:val="28"/>
          <w:szCs w:val="28"/>
        </w:rPr>
        <w:t xml:space="preserve"> пора приучать себя к культуре.</w:t>
      </w:r>
    </w:p>
    <w:sectPr w:rsidR="005721F3" w:rsidRPr="00C54BC7" w:rsidSect="0038596D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435D6"/>
    <w:multiLevelType w:val="hybridMultilevel"/>
    <w:tmpl w:val="FFFFFFFF"/>
    <w:lvl w:ilvl="0" w:tplc="0F94002C">
      <w:start w:val="1"/>
      <w:numFmt w:val="decimal"/>
      <w:lvlText w:val="%1."/>
      <w:lvlJc w:val="left"/>
      <w:pPr>
        <w:ind w:left="101" w:hanging="291"/>
      </w:pPr>
      <w:rPr>
        <w:rFonts w:ascii="Times New Roman" w:eastAsia="Times New Roman" w:hAnsi="Times New Roman" w:cs="Times New Roman" w:hint="default"/>
        <w:spacing w:val="0"/>
        <w:w w:val="100"/>
        <w:sz w:val="29"/>
        <w:szCs w:val="29"/>
      </w:rPr>
    </w:lvl>
    <w:lvl w:ilvl="1" w:tplc="DC427F6C">
      <w:numFmt w:val="bullet"/>
      <w:lvlText w:val="•"/>
      <w:lvlJc w:val="left"/>
      <w:pPr>
        <w:ind w:left="1046" w:hanging="291"/>
      </w:pPr>
      <w:rPr>
        <w:rFonts w:hint="default"/>
      </w:rPr>
    </w:lvl>
    <w:lvl w:ilvl="2" w:tplc="BC500298">
      <w:numFmt w:val="bullet"/>
      <w:lvlText w:val="•"/>
      <w:lvlJc w:val="left"/>
      <w:pPr>
        <w:ind w:left="1993" w:hanging="291"/>
      </w:pPr>
      <w:rPr>
        <w:rFonts w:hint="default"/>
      </w:rPr>
    </w:lvl>
    <w:lvl w:ilvl="3" w:tplc="BFB635E4">
      <w:numFmt w:val="bullet"/>
      <w:lvlText w:val="•"/>
      <w:lvlJc w:val="left"/>
      <w:pPr>
        <w:ind w:left="2939" w:hanging="291"/>
      </w:pPr>
      <w:rPr>
        <w:rFonts w:hint="default"/>
      </w:rPr>
    </w:lvl>
    <w:lvl w:ilvl="4" w:tplc="FD88E2B2">
      <w:numFmt w:val="bullet"/>
      <w:lvlText w:val="•"/>
      <w:lvlJc w:val="left"/>
      <w:pPr>
        <w:ind w:left="3886" w:hanging="291"/>
      </w:pPr>
      <w:rPr>
        <w:rFonts w:hint="default"/>
      </w:rPr>
    </w:lvl>
    <w:lvl w:ilvl="5" w:tplc="484023D6">
      <w:numFmt w:val="bullet"/>
      <w:lvlText w:val="•"/>
      <w:lvlJc w:val="left"/>
      <w:pPr>
        <w:ind w:left="4833" w:hanging="291"/>
      </w:pPr>
      <w:rPr>
        <w:rFonts w:hint="default"/>
      </w:rPr>
    </w:lvl>
    <w:lvl w:ilvl="6" w:tplc="254090F2">
      <w:numFmt w:val="bullet"/>
      <w:lvlText w:val="•"/>
      <w:lvlJc w:val="left"/>
      <w:pPr>
        <w:ind w:left="5779" w:hanging="291"/>
      </w:pPr>
      <w:rPr>
        <w:rFonts w:hint="default"/>
      </w:rPr>
    </w:lvl>
    <w:lvl w:ilvl="7" w:tplc="3468E930">
      <w:numFmt w:val="bullet"/>
      <w:lvlText w:val="•"/>
      <w:lvlJc w:val="left"/>
      <w:pPr>
        <w:ind w:left="6726" w:hanging="291"/>
      </w:pPr>
      <w:rPr>
        <w:rFonts w:hint="default"/>
      </w:rPr>
    </w:lvl>
    <w:lvl w:ilvl="8" w:tplc="60809508">
      <w:numFmt w:val="bullet"/>
      <w:lvlText w:val="•"/>
      <w:lvlJc w:val="left"/>
      <w:pPr>
        <w:ind w:left="7673" w:hanging="29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96D"/>
    <w:rsid w:val="003534F0"/>
    <w:rsid w:val="00373109"/>
    <w:rsid w:val="0038596D"/>
    <w:rsid w:val="004F73A1"/>
    <w:rsid w:val="005428EE"/>
    <w:rsid w:val="00563D14"/>
    <w:rsid w:val="005721F3"/>
    <w:rsid w:val="005B25E6"/>
    <w:rsid w:val="005C0C58"/>
    <w:rsid w:val="005D3AD4"/>
    <w:rsid w:val="00644FB7"/>
    <w:rsid w:val="006462D1"/>
    <w:rsid w:val="00706FED"/>
    <w:rsid w:val="00757C90"/>
    <w:rsid w:val="007A0D85"/>
    <w:rsid w:val="007C26E9"/>
    <w:rsid w:val="0082010F"/>
    <w:rsid w:val="008C08B9"/>
    <w:rsid w:val="00926B5B"/>
    <w:rsid w:val="00AF7CFD"/>
    <w:rsid w:val="00B056E3"/>
    <w:rsid w:val="00B31028"/>
    <w:rsid w:val="00C15BA5"/>
    <w:rsid w:val="00C54BC7"/>
    <w:rsid w:val="00C71034"/>
    <w:rsid w:val="00D20F02"/>
    <w:rsid w:val="00DD7DE4"/>
    <w:rsid w:val="00E26007"/>
    <w:rsid w:val="00E26265"/>
    <w:rsid w:val="00E94D14"/>
    <w:rsid w:val="00F0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6D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8596D"/>
    <w:pPr>
      <w:ind w:left="101"/>
    </w:pPr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99"/>
    <w:semiHidden/>
    <w:rsid w:val="00793153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38596D"/>
    <w:pPr>
      <w:ind w:left="101" w:right="108"/>
    </w:pPr>
  </w:style>
  <w:style w:type="paragraph" w:customStyle="1" w:styleId="TableParagraph">
    <w:name w:val="Table Paragraph"/>
    <w:basedOn w:val="a"/>
    <w:uiPriority w:val="99"/>
    <w:rsid w:val="003859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6D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8596D"/>
    <w:pPr>
      <w:ind w:left="101"/>
    </w:pPr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99"/>
    <w:semiHidden/>
    <w:rsid w:val="00793153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38596D"/>
    <w:pPr>
      <w:ind w:left="101" w:right="108"/>
    </w:pPr>
  </w:style>
  <w:style w:type="paragraph" w:customStyle="1" w:styleId="TableParagraph">
    <w:name w:val="Table Paragraph"/>
    <w:basedOn w:val="a"/>
    <w:uiPriority w:val="99"/>
    <w:rsid w:val="00385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dcterms:created xsi:type="dcterms:W3CDTF">2023-04-26T10:22:00Z</dcterms:created>
  <dcterms:modified xsi:type="dcterms:W3CDTF">2023-04-27T11:14:00Z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для Word</vt:lpwstr>
  </property>
</Properties>
</file>