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340" w:rsidRDefault="0067790C" w:rsidP="00C83A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Советы родителям. </w:t>
      </w:r>
      <w:r w:rsidR="00AB4340">
        <w:rPr>
          <w:rFonts w:ascii="Times New Roman" w:hAnsi="Times New Roman" w:cs="Times New Roman"/>
          <w:sz w:val="28"/>
          <w:szCs w:val="28"/>
        </w:rPr>
        <w:t>К</w:t>
      </w:r>
      <w:r w:rsidR="00AB4340" w:rsidRPr="00AB4340">
        <w:rPr>
          <w:rFonts w:ascii="Times New Roman" w:hAnsi="Times New Roman" w:cs="Times New Roman"/>
          <w:sz w:val="28"/>
          <w:szCs w:val="28"/>
        </w:rPr>
        <w:t>ак огородить подростка от тлетворного влияния молодёжных субкультур</w:t>
      </w:r>
    </w:p>
    <w:p w:rsidR="00AB097A" w:rsidRPr="00BF12F0" w:rsidRDefault="00D064A0" w:rsidP="00BF1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2F0">
        <w:rPr>
          <w:rFonts w:ascii="Times New Roman" w:hAnsi="Times New Roman" w:cs="Times New Roman"/>
          <w:sz w:val="24"/>
          <w:szCs w:val="24"/>
        </w:rPr>
        <w:t xml:space="preserve">Недавно Россию охватило новое агрессивное молодёжное движение — «ЧВК </w:t>
      </w:r>
      <w:proofErr w:type="spellStart"/>
      <w:r w:rsidRPr="00BF12F0">
        <w:rPr>
          <w:rFonts w:ascii="Times New Roman" w:hAnsi="Times New Roman" w:cs="Times New Roman"/>
          <w:sz w:val="24"/>
          <w:szCs w:val="24"/>
        </w:rPr>
        <w:t>Рёдан</w:t>
      </w:r>
      <w:proofErr w:type="spellEnd"/>
      <w:r w:rsidRPr="00BF12F0">
        <w:rPr>
          <w:rFonts w:ascii="Times New Roman" w:hAnsi="Times New Roman" w:cs="Times New Roman"/>
          <w:sz w:val="24"/>
          <w:szCs w:val="24"/>
        </w:rPr>
        <w:t xml:space="preserve">». </w:t>
      </w:r>
      <w:r w:rsidR="00F97359" w:rsidRPr="00BF12F0">
        <w:rPr>
          <w:rFonts w:ascii="Times New Roman" w:hAnsi="Times New Roman" w:cs="Times New Roman"/>
          <w:sz w:val="24"/>
          <w:szCs w:val="24"/>
        </w:rPr>
        <w:t xml:space="preserve">«ЧВК Редан» — некая субкультура подростков, которые называют себя борцами с </w:t>
      </w:r>
      <w:proofErr w:type="spellStart"/>
      <w:r w:rsidR="00F97359" w:rsidRPr="00BF12F0">
        <w:rPr>
          <w:rFonts w:ascii="Times New Roman" w:hAnsi="Times New Roman" w:cs="Times New Roman"/>
          <w:sz w:val="24"/>
          <w:szCs w:val="24"/>
        </w:rPr>
        <w:t>околофутбольными</w:t>
      </w:r>
      <w:proofErr w:type="spellEnd"/>
      <w:r w:rsidR="00F97359" w:rsidRPr="00BF12F0">
        <w:rPr>
          <w:rFonts w:ascii="Times New Roman" w:hAnsi="Times New Roman" w:cs="Times New Roman"/>
          <w:sz w:val="24"/>
          <w:szCs w:val="24"/>
        </w:rPr>
        <w:t xml:space="preserve"> фанатами. Участники субкультуры вдохновились японской </w:t>
      </w:r>
      <w:proofErr w:type="spellStart"/>
      <w:r w:rsidR="00F97359" w:rsidRPr="00BF12F0">
        <w:rPr>
          <w:rFonts w:ascii="Times New Roman" w:hAnsi="Times New Roman" w:cs="Times New Roman"/>
          <w:sz w:val="24"/>
          <w:szCs w:val="24"/>
        </w:rPr>
        <w:t>мангой</w:t>
      </w:r>
      <w:proofErr w:type="spellEnd"/>
      <w:r w:rsidR="00F97359" w:rsidRPr="00BF12F0">
        <w:rPr>
          <w:rFonts w:ascii="Times New Roman" w:hAnsi="Times New Roman" w:cs="Times New Roman"/>
          <w:sz w:val="24"/>
          <w:szCs w:val="24"/>
        </w:rPr>
        <w:t>, в которой «</w:t>
      </w:r>
      <w:proofErr w:type="spellStart"/>
      <w:r w:rsidR="00F97359" w:rsidRPr="00BF12F0">
        <w:rPr>
          <w:rFonts w:ascii="Times New Roman" w:hAnsi="Times New Roman" w:cs="Times New Roman"/>
          <w:sz w:val="24"/>
          <w:szCs w:val="24"/>
        </w:rPr>
        <w:t>Геней</w:t>
      </w:r>
      <w:proofErr w:type="spellEnd"/>
      <w:r w:rsidR="00F97359" w:rsidRPr="00BF1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359" w:rsidRPr="00BF12F0">
        <w:rPr>
          <w:rFonts w:ascii="Times New Roman" w:hAnsi="Times New Roman" w:cs="Times New Roman"/>
          <w:sz w:val="24"/>
          <w:szCs w:val="24"/>
        </w:rPr>
        <w:t>Рёдан</w:t>
      </w:r>
      <w:proofErr w:type="spellEnd"/>
      <w:r w:rsidR="00F97359" w:rsidRPr="00BF12F0">
        <w:rPr>
          <w:rFonts w:ascii="Times New Roman" w:hAnsi="Times New Roman" w:cs="Times New Roman"/>
          <w:sz w:val="24"/>
          <w:szCs w:val="24"/>
        </w:rPr>
        <w:t>» — это преступная организация. Отличительной чертой этой ЧВК являются длинные волосы у парней и черные футболки с пауком и цифрой 4 на спине.</w:t>
      </w:r>
      <w:r w:rsidR="006F28B8" w:rsidRPr="00BF12F0">
        <w:rPr>
          <w:rFonts w:ascii="Times New Roman" w:hAnsi="Times New Roman" w:cs="Times New Roman"/>
          <w:sz w:val="24"/>
          <w:szCs w:val="24"/>
        </w:rPr>
        <w:t xml:space="preserve"> </w:t>
      </w:r>
      <w:r w:rsidRPr="00BF12F0">
        <w:rPr>
          <w:rFonts w:ascii="Times New Roman" w:hAnsi="Times New Roman" w:cs="Times New Roman"/>
          <w:sz w:val="24"/>
          <w:szCs w:val="24"/>
        </w:rPr>
        <w:t xml:space="preserve">Подростки вдохновились аниме </w:t>
      </w:r>
      <w:proofErr w:type="spellStart"/>
      <w:r w:rsidRPr="00BF12F0">
        <w:rPr>
          <w:rFonts w:ascii="Times New Roman" w:hAnsi="Times New Roman" w:cs="Times New Roman"/>
          <w:sz w:val="24"/>
          <w:szCs w:val="24"/>
        </w:rPr>
        <w:t>Hunter</w:t>
      </w:r>
      <w:proofErr w:type="spellEnd"/>
      <w:r w:rsidRPr="00BF12F0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F12F0">
        <w:rPr>
          <w:rFonts w:ascii="Times New Roman" w:hAnsi="Times New Roman" w:cs="Times New Roman"/>
          <w:sz w:val="24"/>
          <w:szCs w:val="24"/>
        </w:rPr>
        <w:t>Hunter</w:t>
      </w:r>
      <w:proofErr w:type="spellEnd"/>
      <w:r w:rsidRPr="00BF12F0">
        <w:rPr>
          <w:rFonts w:ascii="Times New Roman" w:hAnsi="Times New Roman" w:cs="Times New Roman"/>
          <w:sz w:val="24"/>
          <w:szCs w:val="24"/>
        </w:rPr>
        <w:t>, но вместо того, чтобы тихо смотреть мультики дома, они собираются в торговые центры на потасовки. А ещё носят клетчатые штаны и свите</w:t>
      </w:r>
      <w:r w:rsidR="00DD1811" w:rsidRPr="00BF12F0">
        <w:rPr>
          <w:rFonts w:ascii="Times New Roman" w:hAnsi="Times New Roman" w:cs="Times New Roman"/>
          <w:sz w:val="24"/>
          <w:szCs w:val="24"/>
        </w:rPr>
        <w:t>ра с пауками. Н</w:t>
      </w:r>
      <w:r w:rsidRPr="00BF12F0">
        <w:rPr>
          <w:rFonts w:ascii="Times New Roman" w:hAnsi="Times New Roman" w:cs="Times New Roman"/>
          <w:sz w:val="24"/>
          <w:szCs w:val="24"/>
        </w:rPr>
        <w:t xml:space="preserve">овая субкультура вообще никак не связана со спецоперацией или с другими ситуациями. Всё дело в том, что подросткам просто очень важно принадлежать к какой-либо группе, при этом группа может быть вообще любой. </w:t>
      </w:r>
      <w:r w:rsidR="00DD1811" w:rsidRPr="00BF12F0">
        <w:rPr>
          <w:rFonts w:ascii="Times New Roman" w:hAnsi="Times New Roman" w:cs="Times New Roman"/>
          <w:sz w:val="24"/>
          <w:szCs w:val="24"/>
        </w:rPr>
        <w:t>О</w:t>
      </w:r>
      <w:r w:rsidRPr="00BF12F0">
        <w:rPr>
          <w:rFonts w:ascii="Times New Roman" w:hAnsi="Times New Roman" w:cs="Times New Roman"/>
          <w:sz w:val="24"/>
          <w:szCs w:val="24"/>
        </w:rPr>
        <w:t xml:space="preserve">бычно в такие группы попадают дети из обеспеченных семей, где ребёнком совершенно не занимаются и полностью его отпускают. И он просто уходит во все тяжкие. Но и дети из неблагополучных семей могут попасть в какую-нибудь тусовку — например, если родители слишком много работают или пьют. Подростки собираются в группы, если у них схожие проблемы и присутствует негативная энергия, которую нужно выплеснуть. Чтобы бороться с негативным влиянием субкультур, нужно уделять больше внимания своим детям и предоставлять им возможности для общения с ровесниками. Ведь в подростковом возрасте ребёнку очень важна социализация. Важно не только спрашивать, как дела у ребёнка в школе, </w:t>
      </w:r>
      <w:r w:rsidR="007271D1" w:rsidRPr="00BF12F0">
        <w:rPr>
          <w:rFonts w:ascii="Times New Roman" w:hAnsi="Times New Roman" w:cs="Times New Roman"/>
          <w:sz w:val="24"/>
          <w:szCs w:val="24"/>
        </w:rPr>
        <w:t xml:space="preserve">техникуме, </w:t>
      </w:r>
      <w:r w:rsidRPr="00BF12F0">
        <w:rPr>
          <w:rFonts w:ascii="Times New Roman" w:hAnsi="Times New Roman" w:cs="Times New Roman"/>
          <w:sz w:val="24"/>
          <w:szCs w:val="24"/>
        </w:rPr>
        <w:t xml:space="preserve">но и о том, как дела у его друзей, чем они интересуются, куда ходят. А ещё можно подтолкнуть ребёнка на какое-нибудь общение с любым значимым взрослым. «Это не родители, а человек чуть старше. Это может быть крёстная, двоюродный брат или друг ваших друзей — главное, чтобы он был адекватным», — объяснила эксперт. Ребёнку в подростковом возрасте ни в коем случае нельзя приказывать или указывать. Даже если вы узнали, что тот принадлежит к какой-то субкультуре или группе, возможно, очень маргинальной. Если вы запретите ему туда ходить, он захочет этого с удвоенной силой. Подростковый кризис </w:t>
      </w:r>
      <w:r w:rsidR="002959E4" w:rsidRPr="00BF12F0">
        <w:rPr>
          <w:rFonts w:ascii="Times New Roman" w:hAnsi="Times New Roman" w:cs="Times New Roman"/>
          <w:sz w:val="24"/>
          <w:szCs w:val="24"/>
        </w:rPr>
        <w:t>можно</w:t>
      </w:r>
      <w:r w:rsidRPr="00BF12F0">
        <w:rPr>
          <w:rFonts w:ascii="Times New Roman" w:hAnsi="Times New Roman" w:cs="Times New Roman"/>
          <w:sz w:val="24"/>
          <w:szCs w:val="24"/>
        </w:rPr>
        <w:t xml:space="preserve"> сравни</w:t>
      </w:r>
      <w:r w:rsidR="002959E4" w:rsidRPr="00BF12F0">
        <w:rPr>
          <w:rFonts w:ascii="Times New Roman" w:hAnsi="Times New Roman" w:cs="Times New Roman"/>
          <w:sz w:val="24"/>
          <w:szCs w:val="24"/>
        </w:rPr>
        <w:t>ть</w:t>
      </w:r>
      <w:r w:rsidRPr="00BF12F0">
        <w:rPr>
          <w:rFonts w:ascii="Times New Roman" w:hAnsi="Times New Roman" w:cs="Times New Roman"/>
          <w:sz w:val="24"/>
          <w:szCs w:val="24"/>
        </w:rPr>
        <w:t xml:space="preserve"> с кризисом трёхлетнего ребёнка, когда он делает всё, что ему скажут, наоборот. Только вот подростковый кризис идёт в разы дольше. Поэтому вместо того, чтобы запрещать, </w:t>
      </w:r>
      <w:r w:rsidR="002959E4" w:rsidRPr="00BF12F0">
        <w:rPr>
          <w:rFonts w:ascii="Times New Roman" w:hAnsi="Times New Roman" w:cs="Times New Roman"/>
          <w:sz w:val="24"/>
          <w:szCs w:val="24"/>
        </w:rPr>
        <w:t>нужно</w:t>
      </w:r>
      <w:r w:rsidRPr="00BF12F0">
        <w:rPr>
          <w:rFonts w:ascii="Times New Roman" w:hAnsi="Times New Roman" w:cs="Times New Roman"/>
          <w:sz w:val="24"/>
          <w:szCs w:val="24"/>
        </w:rPr>
        <w:t xml:space="preserve"> «немножко хитрить». Нужно задавать такие вопросы, чтобы ребёнок сделал какой-нибудь вывод из вашего общения самостоятельно. А ещё важно обсуждать с ребёнком новости, истории, случаи из жизни, связанные с той или иной субкультурой, но важно не объяснять, что хорошо и </w:t>
      </w:r>
      <w:bookmarkStart w:id="0" w:name="_GoBack"/>
      <w:r w:rsidRPr="00BF12F0">
        <w:rPr>
          <w:rFonts w:ascii="Times New Roman" w:hAnsi="Times New Roman" w:cs="Times New Roman"/>
          <w:sz w:val="24"/>
          <w:szCs w:val="24"/>
        </w:rPr>
        <w:t xml:space="preserve">плохо, а разговаривать, чтобы дети сами делали выводы. </w:t>
      </w:r>
      <w:bookmarkEnd w:id="0"/>
    </w:p>
    <w:sectPr w:rsidR="00AB097A" w:rsidRPr="00BF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A0"/>
    <w:rsid w:val="00230EDD"/>
    <w:rsid w:val="002959E4"/>
    <w:rsid w:val="004D5379"/>
    <w:rsid w:val="0067790C"/>
    <w:rsid w:val="006A0405"/>
    <w:rsid w:val="006F28B8"/>
    <w:rsid w:val="007271D1"/>
    <w:rsid w:val="00AB097A"/>
    <w:rsid w:val="00AB4340"/>
    <w:rsid w:val="00BF12F0"/>
    <w:rsid w:val="00C00CD7"/>
    <w:rsid w:val="00C83A5B"/>
    <w:rsid w:val="00D064A0"/>
    <w:rsid w:val="00DD1811"/>
    <w:rsid w:val="00DF5F60"/>
    <w:rsid w:val="00F9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05EC4-AC8C-4C7B-A74C-B32A419F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36</cp:revision>
  <dcterms:created xsi:type="dcterms:W3CDTF">2023-03-05T19:27:00Z</dcterms:created>
  <dcterms:modified xsi:type="dcterms:W3CDTF">2023-03-05T19:42:00Z</dcterms:modified>
</cp:coreProperties>
</file>