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0472" w:rsidRPr="00D907E8" w:rsidRDefault="00E16BFC" w:rsidP="00D70472">
      <w:pPr>
        <w:rPr>
          <w:rFonts w:ascii="Times New Roman" w:hAnsi="Times New Roman" w:cs="Times New Roman"/>
          <w:b/>
          <w:sz w:val="28"/>
          <w:szCs w:val="28"/>
        </w:rPr>
      </w:pPr>
      <w:r w:rsidRPr="00D907E8">
        <w:rPr>
          <w:rFonts w:ascii="Times New Roman" w:hAnsi="Times New Roman" w:cs="Times New Roman"/>
          <w:b/>
          <w:sz w:val="28"/>
          <w:szCs w:val="28"/>
        </w:rPr>
        <w:t xml:space="preserve">Основные причины </w:t>
      </w:r>
      <w:r w:rsidR="00D70472" w:rsidRPr="00D907E8">
        <w:rPr>
          <w:rFonts w:ascii="Times New Roman" w:hAnsi="Times New Roman" w:cs="Times New Roman"/>
          <w:b/>
          <w:sz w:val="28"/>
          <w:szCs w:val="28"/>
        </w:rPr>
        <w:t>детск</w:t>
      </w:r>
      <w:r w:rsidRPr="00D907E8">
        <w:rPr>
          <w:rFonts w:ascii="Times New Roman" w:hAnsi="Times New Roman" w:cs="Times New Roman"/>
          <w:b/>
          <w:sz w:val="28"/>
          <w:szCs w:val="28"/>
        </w:rPr>
        <w:t>ого</w:t>
      </w:r>
      <w:r w:rsidR="00D70472" w:rsidRPr="00D907E8">
        <w:rPr>
          <w:rFonts w:ascii="Times New Roman" w:hAnsi="Times New Roman" w:cs="Times New Roman"/>
          <w:b/>
          <w:sz w:val="28"/>
          <w:szCs w:val="28"/>
        </w:rPr>
        <w:t xml:space="preserve"> суицид</w:t>
      </w:r>
      <w:r w:rsidRPr="00D907E8">
        <w:rPr>
          <w:rFonts w:ascii="Times New Roman" w:hAnsi="Times New Roman" w:cs="Times New Roman"/>
          <w:b/>
          <w:sz w:val="28"/>
          <w:szCs w:val="28"/>
        </w:rPr>
        <w:t>а</w:t>
      </w:r>
      <w:bookmarkStart w:id="0" w:name="_GoBack"/>
      <w:bookmarkEnd w:id="0"/>
    </w:p>
    <w:p w:rsidR="00D70472" w:rsidRPr="00FB2D02" w:rsidRDefault="00D70472" w:rsidP="00686E4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2D02">
        <w:rPr>
          <w:rFonts w:ascii="Times New Roman" w:hAnsi="Times New Roman" w:cs="Times New Roman"/>
          <w:sz w:val="28"/>
          <w:szCs w:val="28"/>
        </w:rPr>
        <w:t>Жестокое обращение с детьми, пренебрежение их интересами не только наносит непоправимый вред здоровью, но и ведет за собой тяжелые социальные последствия. Случается, это приводит к детскому суициду. Статистика поражает своими цифрами: около миллиона человек ежегодно сводят счеты с жизнью, иначе, каждые сорок секунд в мире кто-то убивает себя по самым разным причинам. В среде подростков суициды особенно «популярны»: у них это третья по частоте причина смерти, самоубийства уносят больше жизней детей, чем даже войны и преступления.</w:t>
      </w:r>
    </w:p>
    <w:p w:rsidR="00D70472" w:rsidRPr="00FB2D02" w:rsidRDefault="00D70472" w:rsidP="00686E4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2D02">
        <w:rPr>
          <w:rFonts w:ascii="Times New Roman" w:hAnsi="Times New Roman" w:cs="Times New Roman"/>
          <w:sz w:val="28"/>
          <w:szCs w:val="28"/>
        </w:rPr>
        <w:t xml:space="preserve">Россия занимает </w:t>
      </w:r>
      <w:r w:rsidR="00E16BFC">
        <w:rPr>
          <w:rFonts w:ascii="Times New Roman" w:hAnsi="Times New Roman" w:cs="Times New Roman"/>
          <w:sz w:val="28"/>
          <w:szCs w:val="28"/>
        </w:rPr>
        <w:t>одно из первых</w:t>
      </w:r>
      <w:r w:rsidRPr="00FB2D02">
        <w:rPr>
          <w:rFonts w:ascii="Times New Roman" w:hAnsi="Times New Roman" w:cs="Times New Roman"/>
          <w:sz w:val="28"/>
          <w:szCs w:val="28"/>
        </w:rPr>
        <w:t xml:space="preserve"> мест в Европе по количеству самоубийств среди детей и подростков и шестое в мире по числу самоубийств среди всех возрастов. Статистика ужасает: за последние годы детских суицидов и попыток самоубийств стало на 35-37</w:t>
      </w:r>
      <w:r w:rsidR="00E16BFC">
        <w:rPr>
          <w:rFonts w:ascii="Times New Roman" w:hAnsi="Times New Roman" w:cs="Times New Roman"/>
          <w:sz w:val="28"/>
          <w:szCs w:val="28"/>
        </w:rPr>
        <w:t>процентов</w:t>
      </w:r>
      <w:r w:rsidRPr="00FB2D02">
        <w:rPr>
          <w:rFonts w:ascii="Times New Roman" w:hAnsi="Times New Roman" w:cs="Times New Roman"/>
          <w:sz w:val="28"/>
          <w:szCs w:val="28"/>
        </w:rPr>
        <w:t xml:space="preserve"> больше. Чаще всего попытки предпринимают подростки в возрасте от </w:t>
      </w:r>
      <w:r w:rsidR="00E16BFC">
        <w:rPr>
          <w:rFonts w:ascii="Times New Roman" w:hAnsi="Times New Roman" w:cs="Times New Roman"/>
          <w:sz w:val="28"/>
          <w:szCs w:val="28"/>
        </w:rPr>
        <w:t>десяти</w:t>
      </w:r>
      <w:r w:rsidRPr="00FB2D02">
        <w:rPr>
          <w:rFonts w:ascii="Times New Roman" w:hAnsi="Times New Roman" w:cs="Times New Roman"/>
          <w:sz w:val="28"/>
          <w:szCs w:val="28"/>
        </w:rPr>
        <w:t xml:space="preserve"> до </w:t>
      </w:r>
      <w:r w:rsidR="00E16BFC">
        <w:rPr>
          <w:rFonts w:ascii="Times New Roman" w:hAnsi="Times New Roman" w:cs="Times New Roman"/>
          <w:sz w:val="28"/>
          <w:szCs w:val="28"/>
        </w:rPr>
        <w:t>четырнадцати</w:t>
      </w:r>
      <w:r w:rsidRPr="00FB2D02">
        <w:rPr>
          <w:rFonts w:ascii="Times New Roman" w:hAnsi="Times New Roman" w:cs="Times New Roman"/>
          <w:sz w:val="28"/>
          <w:szCs w:val="28"/>
        </w:rPr>
        <w:t xml:space="preserve"> лет, причем, по данным экспертов, в основном это не дети из неблагополучных семей, а вполне успешные домашние ребята.</w:t>
      </w:r>
    </w:p>
    <w:p w:rsidR="00D70472" w:rsidRPr="00FB2D02" w:rsidRDefault="00D70472" w:rsidP="00686E4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2D02">
        <w:rPr>
          <w:rFonts w:ascii="Times New Roman" w:hAnsi="Times New Roman" w:cs="Times New Roman"/>
          <w:sz w:val="28"/>
          <w:szCs w:val="28"/>
        </w:rPr>
        <w:t>В первую очередь в группу риска вхо</w:t>
      </w:r>
      <w:r w:rsidR="00E16BFC">
        <w:rPr>
          <w:rFonts w:ascii="Times New Roman" w:hAnsi="Times New Roman" w:cs="Times New Roman"/>
          <w:sz w:val="28"/>
          <w:szCs w:val="28"/>
        </w:rPr>
        <w:t xml:space="preserve">дят дети с неустойчивой нервной </w:t>
      </w:r>
      <w:r w:rsidRPr="00FB2D02">
        <w:rPr>
          <w:rFonts w:ascii="Times New Roman" w:hAnsi="Times New Roman" w:cs="Times New Roman"/>
          <w:sz w:val="28"/>
          <w:szCs w:val="28"/>
        </w:rPr>
        <w:t>системой. Далее идут особенности лич</w:t>
      </w:r>
      <w:r w:rsidR="00E16BFC">
        <w:rPr>
          <w:rFonts w:ascii="Times New Roman" w:hAnsi="Times New Roman" w:cs="Times New Roman"/>
          <w:sz w:val="28"/>
          <w:szCs w:val="28"/>
        </w:rPr>
        <w:t xml:space="preserve">ности и характера: в стрессовой </w:t>
      </w:r>
      <w:r w:rsidRPr="00FB2D02">
        <w:rPr>
          <w:rFonts w:ascii="Times New Roman" w:hAnsi="Times New Roman" w:cs="Times New Roman"/>
          <w:sz w:val="28"/>
          <w:szCs w:val="28"/>
        </w:rPr>
        <w:t>ситуации один ребёнок устроит истери</w:t>
      </w:r>
      <w:r w:rsidR="00E16BFC">
        <w:rPr>
          <w:rFonts w:ascii="Times New Roman" w:hAnsi="Times New Roman" w:cs="Times New Roman"/>
          <w:sz w:val="28"/>
          <w:szCs w:val="28"/>
        </w:rPr>
        <w:t xml:space="preserve">ку, другой уйдёт в себя и будет </w:t>
      </w:r>
      <w:r w:rsidRPr="00FB2D02">
        <w:rPr>
          <w:rFonts w:ascii="Times New Roman" w:hAnsi="Times New Roman" w:cs="Times New Roman"/>
          <w:sz w:val="28"/>
          <w:szCs w:val="28"/>
        </w:rPr>
        <w:t>заниматься самоедством, третий…</w:t>
      </w:r>
    </w:p>
    <w:p w:rsidR="00D70472" w:rsidRPr="00FB2D02" w:rsidRDefault="00E16BFC" w:rsidP="00686E45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Однако на перв</w:t>
      </w:r>
      <w:r w:rsidR="00D70472" w:rsidRPr="00FB2D02">
        <w:rPr>
          <w:rFonts w:ascii="Times New Roman" w:hAnsi="Times New Roman" w:cs="Times New Roman"/>
          <w:sz w:val="28"/>
          <w:szCs w:val="28"/>
        </w:rPr>
        <w:t>ом месте были и остаются социальные причины, и в первую очередь отношения с родителями.</w:t>
      </w:r>
    </w:p>
    <w:p w:rsidR="00AB097A" w:rsidRPr="00FB2D02" w:rsidRDefault="00D70472" w:rsidP="00686E45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FB2D02">
        <w:rPr>
          <w:rFonts w:ascii="Times New Roman" w:hAnsi="Times New Roman" w:cs="Times New Roman"/>
          <w:sz w:val="28"/>
          <w:szCs w:val="28"/>
        </w:rPr>
        <w:t>Безнадзорность, невнимательность к своим детям, неблагополучие в семье – вот основные причины самоубийств несовершеннолетних. Чтобы вылечить болезнь, надо найти причину. Причин детских суицидов достаточно много. Дети сводят счеты с жизнью из-за семейных конфликтов, неразделенной любви, давления со стороны педагогов, боязни наказания со стороны взрослых.</w:t>
      </w:r>
      <w:r w:rsidR="00686E45">
        <w:rPr>
          <w:rFonts w:ascii="Times New Roman" w:hAnsi="Times New Roman" w:cs="Times New Roman"/>
          <w:sz w:val="28"/>
          <w:szCs w:val="28"/>
        </w:rPr>
        <w:t xml:space="preserve"> Одной из распространенных причин является насилие, </w:t>
      </w:r>
      <w:r w:rsidRPr="00FB2D02">
        <w:rPr>
          <w:rFonts w:ascii="Times New Roman" w:hAnsi="Times New Roman" w:cs="Times New Roman"/>
          <w:sz w:val="28"/>
          <w:szCs w:val="28"/>
        </w:rPr>
        <w:t>жестокое обращение</w:t>
      </w:r>
      <w:r w:rsidR="00686E45">
        <w:rPr>
          <w:rFonts w:ascii="Times New Roman" w:hAnsi="Times New Roman" w:cs="Times New Roman"/>
          <w:sz w:val="28"/>
          <w:szCs w:val="28"/>
        </w:rPr>
        <w:t xml:space="preserve"> </w:t>
      </w:r>
      <w:r w:rsidRPr="00FB2D02">
        <w:rPr>
          <w:rFonts w:ascii="Times New Roman" w:hAnsi="Times New Roman" w:cs="Times New Roman"/>
          <w:sz w:val="28"/>
          <w:szCs w:val="28"/>
        </w:rPr>
        <w:t>родителей</w:t>
      </w:r>
      <w:r w:rsidR="00686E45">
        <w:rPr>
          <w:rFonts w:ascii="Times New Roman" w:hAnsi="Times New Roman" w:cs="Times New Roman"/>
          <w:sz w:val="28"/>
          <w:szCs w:val="28"/>
        </w:rPr>
        <w:t>.</w:t>
      </w:r>
      <w:r w:rsidRPr="00FB2D02">
        <w:rPr>
          <w:rFonts w:ascii="Times New Roman" w:hAnsi="Times New Roman" w:cs="Times New Roman"/>
          <w:sz w:val="28"/>
          <w:szCs w:val="28"/>
        </w:rPr>
        <w:t xml:space="preserve"> </w:t>
      </w:r>
      <w:r w:rsidR="00863F8D">
        <w:rPr>
          <w:rFonts w:ascii="Times New Roman" w:hAnsi="Times New Roman" w:cs="Times New Roman"/>
          <w:sz w:val="28"/>
          <w:szCs w:val="28"/>
        </w:rPr>
        <w:t xml:space="preserve">Взрослым, </w:t>
      </w:r>
      <w:r w:rsidR="00863F8D" w:rsidRPr="00FB2D02">
        <w:rPr>
          <w:rFonts w:ascii="Times New Roman" w:hAnsi="Times New Roman" w:cs="Times New Roman"/>
          <w:sz w:val="28"/>
          <w:szCs w:val="28"/>
        </w:rPr>
        <w:t>находящимся рядом с детьми в повседневной жизни</w:t>
      </w:r>
      <w:r w:rsidR="00863F8D">
        <w:rPr>
          <w:rFonts w:ascii="Times New Roman" w:hAnsi="Times New Roman" w:cs="Times New Roman"/>
          <w:sz w:val="28"/>
          <w:szCs w:val="28"/>
        </w:rPr>
        <w:t>, необходимо уделять о</w:t>
      </w:r>
      <w:r w:rsidRPr="00FB2D02">
        <w:rPr>
          <w:rFonts w:ascii="Times New Roman" w:hAnsi="Times New Roman" w:cs="Times New Roman"/>
          <w:sz w:val="28"/>
          <w:szCs w:val="28"/>
        </w:rPr>
        <w:t xml:space="preserve">собое внимание </w:t>
      </w:r>
      <w:r w:rsidR="00863F8D">
        <w:rPr>
          <w:rFonts w:ascii="Times New Roman" w:hAnsi="Times New Roman" w:cs="Times New Roman"/>
          <w:sz w:val="28"/>
          <w:szCs w:val="28"/>
        </w:rPr>
        <w:t>психическому состоянию ребенка</w:t>
      </w:r>
      <w:r w:rsidRPr="00FB2D02">
        <w:rPr>
          <w:rFonts w:ascii="Times New Roman" w:hAnsi="Times New Roman" w:cs="Times New Roman"/>
          <w:sz w:val="28"/>
          <w:szCs w:val="28"/>
        </w:rPr>
        <w:t>. Именно от их чуткости, внимания и понимания зависит, сможет ли подросток избежать трагедии.</w:t>
      </w:r>
    </w:p>
    <w:sectPr w:rsidR="00AB097A" w:rsidRPr="00FB2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472"/>
    <w:rsid w:val="00686E45"/>
    <w:rsid w:val="007E12E9"/>
    <w:rsid w:val="00863F8D"/>
    <w:rsid w:val="00AB097A"/>
    <w:rsid w:val="00D70472"/>
    <w:rsid w:val="00D907E8"/>
    <w:rsid w:val="00E16BFC"/>
    <w:rsid w:val="00FB2D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AF6B6C4-B692-4DEE-8858-6B50555D5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Комп</cp:lastModifiedBy>
  <cp:revision>11</cp:revision>
  <dcterms:created xsi:type="dcterms:W3CDTF">2023-02-13T09:50:00Z</dcterms:created>
  <dcterms:modified xsi:type="dcterms:W3CDTF">2023-03-16T15:36:00Z</dcterms:modified>
</cp:coreProperties>
</file>