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764" w:rsidRPr="00E87764" w:rsidRDefault="00E87764" w:rsidP="00E87764">
      <w:pPr>
        <w:rPr>
          <w:b/>
          <w:noProof/>
          <w:sz w:val="28"/>
          <w:szCs w:val="28"/>
          <w:lang w:eastAsia="ru-RU"/>
        </w:rPr>
      </w:pPr>
      <w:bookmarkStart w:id="0" w:name="_GoBack"/>
      <w:r w:rsidRPr="00E87764">
        <w:rPr>
          <w:b/>
          <w:noProof/>
          <w:sz w:val="28"/>
          <w:szCs w:val="28"/>
          <w:lang w:eastAsia="ru-RU"/>
        </w:rPr>
        <w:t xml:space="preserve">Практическая работа №3. Использование инструментария анализа качества </w:t>
      </w:r>
    </w:p>
    <w:bookmarkEnd w:id="0"/>
    <w:p w:rsidR="00920FB6" w:rsidRPr="00E87764" w:rsidRDefault="00E87764" w:rsidP="00E8776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-474079</wp:posOffset>
            </wp:positionH>
            <wp:positionV relativeFrom="paragraph">
              <wp:posOffset>-28974</wp:posOffset>
            </wp:positionV>
            <wp:extent cx="6687879" cy="520995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23" t="20370" r="8487" b="12714"/>
                    <a:stretch/>
                  </pic:blipFill>
                  <pic:spPr bwMode="auto">
                    <a:xfrm>
                      <a:off x="0" y="0"/>
                      <a:ext cx="6692068" cy="5213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20FB6" w:rsidRPr="00E87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64"/>
    <w:rsid w:val="00920FB6"/>
    <w:rsid w:val="00E8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7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7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2023-01-24T08:44:00Z</dcterms:created>
  <dcterms:modified xsi:type="dcterms:W3CDTF">2023-01-24T08:47:00Z</dcterms:modified>
</cp:coreProperties>
</file>