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464" w:rsidRPr="00805381" w:rsidRDefault="00805381" w:rsidP="00805381">
      <w:pPr>
        <w:pStyle w:val="a4"/>
        <w:tabs>
          <w:tab w:val="left" w:pos="9923"/>
        </w:tabs>
        <w:ind w:left="0" w:right="27"/>
        <w:rPr>
          <w:i w:val="0"/>
        </w:rPr>
      </w:pPr>
      <w:bookmarkStart w:id="0" w:name="_GoBack"/>
      <w:r w:rsidRPr="00805381">
        <w:rPr>
          <w:i w:val="0"/>
        </w:rPr>
        <w:t xml:space="preserve">Практическая </w:t>
      </w:r>
      <w:r w:rsidRPr="00805381">
        <w:rPr>
          <w:i w:val="0"/>
          <w:spacing w:val="-5"/>
        </w:rPr>
        <w:t xml:space="preserve"> </w:t>
      </w:r>
      <w:r w:rsidRPr="00805381">
        <w:rPr>
          <w:i w:val="0"/>
        </w:rPr>
        <w:t>работ</w:t>
      </w:r>
      <w:r w:rsidR="00526599">
        <w:rPr>
          <w:i w:val="0"/>
        </w:rPr>
        <w:t>а</w:t>
      </w:r>
      <w:r w:rsidRPr="00805381">
        <w:rPr>
          <w:i w:val="0"/>
          <w:spacing w:val="-5"/>
        </w:rPr>
        <w:t xml:space="preserve">  3.</w:t>
      </w:r>
      <w:r w:rsidRPr="00805381">
        <w:rPr>
          <w:spacing w:val="-5"/>
        </w:rPr>
        <w:t xml:space="preserve"> </w:t>
      </w:r>
      <w:r w:rsidRPr="00805381">
        <w:rPr>
          <w:i w:val="0"/>
        </w:rPr>
        <w:t xml:space="preserve">Работа с почтовыми серверами </w:t>
      </w:r>
    </w:p>
    <w:bookmarkEnd w:id="0"/>
    <w:p w:rsidR="00805381" w:rsidRPr="00805381" w:rsidRDefault="00805381" w:rsidP="00805381">
      <w:pPr>
        <w:pStyle w:val="a4"/>
        <w:tabs>
          <w:tab w:val="left" w:pos="9923"/>
        </w:tabs>
        <w:ind w:left="0" w:right="27"/>
        <w:rPr>
          <w:i w:val="0"/>
          <w:sz w:val="36"/>
          <w:szCs w:val="36"/>
        </w:rPr>
      </w:pPr>
    </w:p>
    <w:p w:rsidR="005C2464" w:rsidRDefault="00805381">
      <w:pPr>
        <w:pStyle w:val="a3"/>
        <w:spacing w:line="275" w:lineRule="exact"/>
        <w:ind w:right="0" w:firstLine="0"/>
      </w:pPr>
      <w:r>
        <w:t>РАЗДЕЛ</w:t>
      </w:r>
      <w:r>
        <w:rPr>
          <w:spacing w:val="-5"/>
        </w:rPr>
        <w:t xml:space="preserve"> </w:t>
      </w:r>
      <w:r>
        <w:t>№1.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почтой.</w:t>
      </w:r>
      <w:r>
        <w:rPr>
          <w:spacing w:val="-5"/>
        </w:rPr>
        <w:t xml:space="preserve"> </w:t>
      </w:r>
      <w:r>
        <w:t>Почтовый</w:t>
      </w:r>
      <w:r>
        <w:rPr>
          <w:spacing w:val="-3"/>
        </w:rPr>
        <w:t xml:space="preserve"> </w:t>
      </w:r>
      <w:r>
        <w:t>клиент.</w:t>
      </w:r>
    </w:p>
    <w:p w:rsidR="005C2464" w:rsidRDefault="00805381">
      <w:pPr>
        <w:pStyle w:val="a3"/>
        <w:ind w:right="188"/>
      </w:pPr>
      <w:r>
        <w:t>Работа в Интернете часто сопровождается обменом информацией как между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сервисом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пользователями,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пользователями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преследуемым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содержимого</w:t>
      </w:r>
      <w:r>
        <w:rPr>
          <w:spacing w:val="1"/>
        </w:rPr>
        <w:t xml:space="preserve"> </w:t>
      </w:r>
      <w:r>
        <w:t>(тип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содержимого,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прикрепленных</w:t>
      </w:r>
      <w:r>
        <w:rPr>
          <w:spacing w:val="1"/>
        </w:rPr>
        <w:t xml:space="preserve"> </w:t>
      </w:r>
      <w:r>
        <w:t>передаваемых</w:t>
      </w:r>
      <w:r>
        <w:rPr>
          <w:spacing w:val="1"/>
        </w:rPr>
        <w:t xml:space="preserve"> </w:t>
      </w:r>
      <w:r>
        <w:t>файлов).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адресату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ящика,</w:t>
      </w:r>
      <w:r>
        <w:rPr>
          <w:spacing w:val="1"/>
        </w:rPr>
        <w:t xml:space="preserve"> </w:t>
      </w:r>
      <w:r>
        <w:t>зарегистрированного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каком-либо</w:t>
      </w:r>
      <w:r>
        <w:rPr>
          <w:spacing w:val="1"/>
        </w:rPr>
        <w:t xml:space="preserve"> </w:t>
      </w:r>
      <w:r>
        <w:t>почтовом</w:t>
      </w:r>
      <w:r>
        <w:rPr>
          <w:spacing w:val="1"/>
        </w:rPr>
        <w:t xml:space="preserve"> </w:t>
      </w:r>
      <w:r>
        <w:t>сервере.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Интернет-сайте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сервера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регистрационную</w:t>
      </w:r>
      <w:r>
        <w:rPr>
          <w:spacing w:val="1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предполагается внесение информации о будущем владельце электронного почтового ящика.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почтовых</w:t>
      </w:r>
      <w:r>
        <w:rPr>
          <w:spacing w:val="1"/>
        </w:rPr>
        <w:t xml:space="preserve"> </w:t>
      </w:r>
      <w:r>
        <w:t>серверах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максимальный размер всех хранимых на сервере писем. Поэтому при пользовании почтовым</w:t>
      </w:r>
      <w:r>
        <w:rPr>
          <w:spacing w:val="1"/>
        </w:rPr>
        <w:t xml:space="preserve"> </w:t>
      </w:r>
      <w:r>
        <w:t>ящиком необходимо периодически проверять и загружать на компьютер пришедшие письма,</w:t>
      </w:r>
      <w:r>
        <w:rPr>
          <w:spacing w:val="1"/>
        </w:rPr>
        <w:t xml:space="preserve"> </w:t>
      </w:r>
      <w:r>
        <w:t>освобождая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сообщения.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отдельного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письма,</w:t>
      </w:r>
      <w:r>
        <w:rPr>
          <w:spacing w:val="-4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отправлено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почтового</w:t>
      </w:r>
      <w:r>
        <w:rPr>
          <w:spacing w:val="-1"/>
        </w:rPr>
        <w:t xml:space="preserve"> </w:t>
      </w:r>
      <w:r>
        <w:t>ящика.</w:t>
      </w:r>
    </w:p>
    <w:p w:rsidR="005C2464" w:rsidRDefault="00805381">
      <w:pPr>
        <w:pStyle w:val="1"/>
        <w:spacing w:before="1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2496502</wp:posOffset>
            </wp:positionH>
            <wp:positionV relativeFrom="paragraph">
              <wp:posOffset>49954</wp:posOffset>
            </wp:positionV>
            <wp:extent cx="4395787" cy="48387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5787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Задание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№1:</w:t>
      </w:r>
    </w:p>
    <w:p w:rsidR="005C2464" w:rsidRDefault="00805381">
      <w:pPr>
        <w:pStyle w:val="a3"/>
        <w:tabs>
          <w:tab w:val="left" w:pos="1088"/>
          <w:tab w:val="left" w:pos="1629"/>
          <w:tab w:val="left" w:pos="1901"/>
          <w:tab w:val="left" w:pos="2489"/>
        </w:tabs>
        <w:ind w:right="7322"/>
        <w:jc w:val="left"/>
      </w:pPr>
      <w:r>
        <w:t>Необходимо</w:t>
      </w:r>
      <w:r>
        <w:rPr>
          <w:spacing w:val="1"/>
        </w:rPr>
        <w:t xml:space="preserve"> </w:t>
      </w:r>
      <w:r>
        <w:t>создать</w:t>
      </w:r>
      <w:r>
        <w:tab/>
      </w:r>
      <w:r>
        <w:tab/>
        <w:t>почтовые</w:t>
      </w:r>
      <w:r>
        <w:rPr>
          <w:spacing w:val="-57"/>
        </w:rPr>
        <w:t xml:space="preserve"> </w:t>
      </w:r>
      <w:r>
        <w:t>ящики</w:t>
      </w:r>
      <w:r>
        <w:tab/>
        <w:t>на</w:t>
      </w:r>
      <w:r>
        <w:tab/>
        <w:t>почтовых</w:t>
      </w:r>
      <w:r>
        <w:rPr>
          <w:spacing w:val="-57"/>
        </w:rPr>
        <w:t xml:space="preserve"> </w:t>
      </w:r>
      <w:r>
        <w:t>серверах</w:t>
      </w:r>
      <w:r>
        <w:rPr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http://www.mail.ru</w:t>
        </w:r>
      </w:hyperlink>
      <w:r>
        <w:rPr>
          <w:color w:val="0000FF"/>
        </w:rPr>
        <w:tab/>
      </w:r>
      <w:r>
        <w:t>и</w:t>
      </w:r>
      <w:r>
        <w:rPr>
          <w:spacing w:val="-57"/>
        </w:rPr>
        <w:t xml:space="preserve"> </w:t>
      </w:r>
      <w:hyperlink r:id="rId7">
        <w:r>
          <w:rPr>
            <w:color w:val="0000FF"/>
            <w:u w:val="single" w:color="0000FF"/>
          </w:rPr>
          <w:t>http://mail.ngs.ru</w:t>
        </w:r>
      </w:hyperlink>
      <w:r>
        <w:rPr>
          <w:color w:val="0000FF"/>
          <w:spacing w:val="41"/>
        </w:rPr>
        <w:t xml:space="preserve"> </w:t>
      </w:r>
      <w:r>
        <w:t>следуя</w:t>
      </w:r>
      <w:r>
        <w:rPr>
          <w:spacing w:val="-57"/>
        </w:rPr>
        <w:t xml:space="preserve"> </w:t>
      </w:r>
      <w:r>
        <w:t>по</w:t>
      </w:r>
      <w:r>
        <w:tab/>
      </w:r>
      <w:r>
        <w:tab/>
      </w:r>
      <w:r>
        <w:tab/>
        <w:t>ссылке</w:t>
      </w:r>
    </w:p>
    <w:p w:rsidR="005C2464" w:rsidRDefault="00805381">
      <w:pPr>
        <w:pStyle w:val="a3"/>
        <w:tabs>
          <w:tab w:val="left" w:pos="2241"/>
          <w:tab w:val="left" w:pos="2491"/>
        </w:tabs>
        <w:ind w:right="7322" w:firstLine="0"/>
      </w:pPr>
      <w:r>
        <w:t>Зарегистрировать</w:t>
      </w:r>
      <w:r>
        <w:rPr>
          <w:spacing w:val="1"/>
        </w:rPr>
        <w:t xml:space="preserve"> </w:t>
      </w:r>
      <w:r>
        <w:t>/</w:t>
      </w:r>
      <w:r>
        <w:rPr>
          <w:spacing w:val="-57"/>
        </w:rPr>
        <w:t xml:space="preserve"> </w:t>
      </w:r>
      <w:r>
        <w:t>Регистрация и заполнив</w:t>
      </w:r>
      <w:r>
        <w:rPr>
          <w:spacing w:val="-57"/>
        </w:rPr>
        <w:t xml:space="preserve"> </w:t>
      </w:r>
      <w:r>
        <w:t>электронную</w:t>
      </w:r>
      <w:r>
        <w:rPr>
          <w:spacing w:val="1"/>
        </w:rPr>
        <w:t xml:space="preserve"> </w:t>
      </w:r>
      <w:r>
        <w:t>форму.</w:t>
      </w:r>
      <w:r>
        <w:rPr>
          <w:spacing w:val="-57"/>
        </w:rPr>
        <w:t xml:space="preserve"> </w:t>
      </w:r>
      <w:proofErr w:type="gramStart"/>
      <w:r>
        <w:t>Важными</w:t>
      </w:r>
      <w:proofErr w:type="gramEnd"/>
      <w:r>
        <w:tab/>
        <w:t>при</w:t>
      </w:r>
      <w:r>
        <w:rPr>
          <w:spacing w:val="-58"/>
        </w:rPr>
        <w:t xml:space="preserve"> </w:t>
      </w:r>
      <w:r>
        <w:t>регистрации</w:t>
      </w:r>
      <w:r>
        <w:tab/>
      </w:r>
      <w:r>
        <w:tab/>
      </w:r>
      <w:r>
        <w:rPr>
          <w:spacing w:val="-1"/>
        </w:rPr>
        <w:t>и</w:t>
      </w:r>
    </w:p>
    <w:p w:rsidR="005C2464" w:rsidRDefault="00805381">
      <w:pPr>
        <w:pStyle w:val="a3"/>
        <w:tabs>
          <w:tab w:val="left" w:pos="1383"/>
          <w:tab w:val="left" w:pos="1418"/>
          <w:tab w:val="left" w:pos="1501"/>
          <w:tab w:val="left" w:pos="1630"/>
          <w:tab w:val="left" w:pos="1663"/>
          <w:tab w:val="left" w:pos="1719"/>
          <w:tab w:val="left" w:pos="1955"/>
          <w:tab w:val="left" w:pos="2489"/>
        </w:tabs>
        <w:ind w:right="7322" w:firstLine="0"/>
        <w:jc w:val="left"/>
      </w:pPr>
      <w:r>
        <w:t>обязательными</w:t>
      </w:r>
      <w:r>
        <w:tab/>
      </w:r>
      <w:r>
        <w:tab/>
      </w:r>
      <w:r>
        <w:tab/>
        <w:t>к</w:t>
      </w:r>
      <w:r>
        <w:rPr>
          <w:spacing w:val="-57"/>
        </w:rPr>
        <w:t xml:space="preserve"> </w:t>
      </w:r>
      <w:r>
        <w:t>заполнению</w:t>
      </w:r>
      <w:r>
        <w:tab/>
      </w:r>
      <w:r>
        <w:tab/>
      </w:r>
      <w:r>
        <w:tab/>
      </w:r>
      <w:r>
        <w:tab/>
      </w:r>
      <w:r>
        <w:tab/>
        <w:t>являются</w:t>
      </w:r>
      <w:r>
        <w:rPr>
          <w:spacing w:val="-57"/>
        </w:rPr>
        <w:t xml:space="preserve"> </w:t>
      </w:r>
      <w:r>
        <w:t>поля</w:t>
      </w:r>
      <w:r>
        <w:tab/>
        <w:t>отмеченные</w:t>
      </w:r>
      <w:r>
        <w:rPr>
          <w:spacing w:val="-57"/>
        </w:rPr>
        <w:t xml:space="preserve"> </w:t>
      </w:r>
      <w:r>
        <w:t>звездочкой.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почтовых</w:t>
      </w:r>
      <w:r>
        <w:tab/>
      </w:r>
      <w:r>
        <w:tab/>
      </w:r>
      <w:r>
        <w:tab/>
      </w:r>
      <w:r>
        <w:tab/>
      </w:r>
      <w:r>
        <w:tab/>
      </w:r>
      <w:r>
        <w:tab/>
        <w:t>серверах</w:t>
      </w:r>
      <w:r>
        <w:rPr>
          <w:spacing w:val="-57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регистрационные</w:t>
      </w:r>
      <w:r>
        <w:rPr>
          <w:spacing w:val="1"/>
        </w:rPr>
        <w:t xml:space="preserve"> </w:t>
      </w:r>
      <w:r>
        <w:t>формы</w:t>
      </w:r>
      <w:r>
        <w:tab/>
      </w:r>
      <w:r>
        <w:tab/>
        <w:t>отличаются</w:t>
      </w:r>
      <w:r>
        <w:rPr>
          <w:spacing w:val="-57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заполняемых</w:t>
      </w:r>
      <w:r>
        <w:tab/>
      </w:r>
      <w:r>
        <w:tab/>
      </w:r>
      <w:r>
        <w:tab/>
      </w:r>
      <w:r>
        <w:tab/>
      </w:r>
      <w:r>
        <w:tab/>
        <w:t>полей.</w:t>
      </w:r>
      <w:r>
        <w:rPr>
          <w:spacing w:val="-57"/>
        </w:rPr>
        <w:t xml:space="preserve"> </w:t>
      </w:r>
      <w:r>
        <w:t>Логин</w:t>
      </w:r>
      <w:r>
        <w:tab/>
      </w:r>
      <w:r>
        <w:tab/>
      </w:r>
      <w:r>
        <w:tab/>
      </w:r>
      <w:r>
        <w:tab/>
      </w:r>
      <w:r>
        <w:tab/>
      </w:r>
      <w:r>
        <w:tab/>
        <w:t>является</w:t>
      </w:r>
      <w:r>
        <w:rPr>
          <w:spacing w:val="-57"/>
        </w:rPr>
        <w:t xml:space="preserve"> </w:t>
      </w:r>
      <w:r>
        <w:t>наименованием</w:t>
      </w:r>
      <w:r>
        <w:rPr>
          <w:spacing w:val="1"/>
        </w:rPr>
        <w:t xml:space="preserve"> </w:t>
      </w:r>
      <w:r>
        <w:t>почтового</w:t>
      </w:r>
      <w:r>
        <w:tab/>
      </w:r>
      <w:r>
        <w:tab/>
      </w:r>
      <w:r>
        <w:tab/>
        <w:t>ящика</w:t>
      </w:r>
      <w:r>
        <w:tab/>
        <w:t>и</w:t>
      </w:r>
      <w:r>
        <w:rPr>
          <w:spacing w:val="-57"/>
        </w:rPr>
        <w:t xml:space="preserve"> </w:t>
      </w:r>
      <w:r>
        <w:t>должен</w:t>
      </w:r>
      <w:r>
        <w:rPr>
          <w:spacing w:val="16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подобран</w:t>
      </w:r>
      <w:r>
        <w:rPr>
          <w:spacing w:val="-57"/>
        </w:rPr>
        <w:t xml:space="preserve"> </w:t>
      </w:r>
      <w:r>
        <w:t>уникально,</w:t>
      </w:r>
      <w:r>
        <w:tab/>
      </w:r>
      <w:r>
        <w:tab/>
      </w:r>
      <w:r>
        <w:tab/>
      </w:r>
      <w:r>
        <w:tab/>
        <w:t>для</w:t>
      </w:r>
      <w:r>
        <w:rPr>
          <w:spacing w:val="114"/>
        </w:rPr>
        <w:t xml:space="preserve"> </w:t>
      </w:r>
      <w:r>
        <w:t>чего</w:t>
      </w:r>
    </w:p>
    <w:p w:rsidR="005C2464" w:rsidRDefault="00805381">
      <w:pPr>
        <w:pStyle w:val="a3"/>
        <w:ind w:right="188" w:firstLine="0"/>
      </w:pPr>
      <w:r>
        <w:t>лучше использовать не только буквы латинского алфавита, но и цифры. В совокупности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ящика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конкретного,</w:t>
      </w:r>
      <w:r>
        <w:rPr>
          <w:spacing w:val="1"/>
        </w:rPr>
        <w:t xml:space="preserve"> </w:t>
      </w:r>
      <w:r>
        <w:t>понятного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(той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аудитории пользователей с кем предполагается сообщение посредством электронной почты)</w:t>
      </w:r>
      <w:r>
        <w:rPr>
          <w:spacing w:val="1"/>
        </w:rPr>
        <w:t xml:space="preserve"> </w:t>
      </w:r>
      <w:r>
        <w:t xml:space="preserve">человека. Например, </w:t>
      </w:r>
      <w:hyperlink r:id="rId8">
        <w:r>
          <w:rPr>
            <w:color w:val="0000FF"/>
            <w:u w:val="single" w:color="0000FF"/>
          </w:rPr>
          <w:t>IvanIvanov1991@mail.ru</w:t>
        </w:r>
      </w:hyperlink>
      <w:r>
        <w:t>. Запасной адрес электронной почты необходим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утери</w:t>
      </w:r>
      <w:r>
        <w:rPr>
          <w:spacing w:val="1"/>
        </w:rPr>
        <w:t xml:space="preserve"> </w:t>
      </w:r>
      <w:r>
        <w:t>пароля,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службе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как-то</w:t>
      </w:r>
      <w:r>
        <w:rPr>
          <w:spacing w:val="1"/>
        </w:rPr>
        <w:t xml:space="preserve"> </w:t>
      </w:r>
      <w:r>
        <w:t>обозначить,</w:t>
      </w:r>
      <w:r>
        <w:rPr>
          <w:spacing w:val="38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именно</w:t>
      </w:r>
      <w:r>
        <w:rPr>
          <w:spacing w:val="38"/>
        </w:rPr>
        <w:t xml:space="preserve"> </w:t>
      </w:r>
      <w:r>
        <w:t>Вы</w:t>
      </w:r>
      <w:r>
        <w:rPr>
          <w:spacing w:val="38"/>
        </w:rPr>
        <w:t xml:space="preserve"> </w:t>
      </w:r>
      <w:r>
        <w:t>владелец</w:t>
      </w:r>
      <w:r>
        <w:rPr>
          <w:spacing w:val="38"/>
        </w:rPr>
        <w:t xml:space="preserve"> </w:t>
      </w:r>
      <w:r>
        <w:t>почтового</w:t>
      </w:r>
      <w:r>
        <w:rPr>
          <w:spacing w:val="39"/>
        </w:rPr>
        <w:t xml:space="preserve"> </w:t>
      </w:r>
      <w:r>
        <w:t>ящика,</w:t>
      </w:r>
      <w:r>
        <w:rPr>
          <w:spacing w:val="38"/>
        </w:rPr>
        <w:t xml:space="preserve"> </w:t>
      </w:r>
      <w:r>
        <w:t>который</w:t>
      </w:r>
      <w:r>
        <w:rPr>
          <w:spacing w:val="38"/>
        </w:rPr>
        <w:t xml:space="preserve"> </w:t>
      </w:r>
      <w:r>
        <w:t>забыл</w:t>
      </w:r>
      <w:r>
        <w:rPr>
          <w:spacing w:val="39"/>
        </w:rPr>
        <w:t xml:space="preserve"> </w:t>
      </w:r>
      <w:r>
        <w:t>свой</w:t>
      </w:r>
      <w:r>
        <w:rPr>
          <w:spacing w:val="38"/>
        </w:rPr>
        <w:t xml:space="preserve"> </w:t>
      </w:r>
      <w:r>
        <w:t>пароль.</w:t>
      </w:r>
    </w:p>
    <w:p w:rsidR="005C2464" w:rsidRDefault="005C2464">
      <w:pPr>
        <w:sectPr w:rsidR="005C2464" w:rsidSect="00805381">
          <w:type w:val="continuous"/>
          <w:pgSz w:w="11910" w:h="16840"/>
          <w:pgMar w:top="426" w:right="711" w:bottom="280" w:left="1020" w:header="720" w:footer="720" w:gutter="0"/>
          <w:cols w:space="720"/>
        </w:sectPr>
      </w:pPr>
    </w:p>
    <w:p w:rsidR="005C2464" w:rsidRDefault="00805381">
      <w:pPr>
        <w:pStyle w:val="a3"/>
        <w:spacing w:before="70"/>
        <w:ind w:right="5702" w:firstLine="0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3551817</wp:posOffset>
            </wp:positionH>
            <wp:positionV relativeFrom="paragraph">
              <wp:posOffset>46525</wp:posOffset>
            </wp:positionV>
            <wp:extent cx="3293228" cy="7429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322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Переписка будет осуществляться через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запасного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ящика.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забытого</w:t>
      </w:r>
      <w:r>
        <w:rPr>
          <w:spacing w:val="1"/>
        </w:rPr>
        <w:t xml:space="preserve"> </w:t>
      </w:r>
      <w:r>
        <w:t>пароля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специальный</w:t>
      </w:r>
      <w:r>
        <w:rPr>
          <w:spacing w:val="24"/>
        </w:rPr>
        <w:t xml:space="preserve"> </w:t>
      </w:r>
      <w:r>
        <w:t>вопрос,</w:t>
      </w:r>
      <w:r>
        <w:rPr>
          <w:spacing w:val="25"/>
        </w:rPr>
        <w:t xml:space="preserve"> </w:t>
      </w:r>
      <w:r>
        <w:t>ответ</w:t>
      </w:r>
      <w:r>
        <w:rPr>
          <w:spacing w:val="24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который</w:t>
      </w:r>
    </w:p>
    <w:p w:rsidR="005C2464" w:rsidRDefault="00805381">
      <w:pPr>
        <w:pStyle w:val="a3"/>
        <w:spacing w:before="1"/>
        <w:ind w:firstLine="0"/>
      </w:pPr>
      <w:r>
        <w:t>Вы даете при регистрации. Числовой код, представленный в виде изображения, используется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сервера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proofErr w:type="spellStart"/>
      <w:r>
        <w:t>авторегистрации</w:t>
      </w:r>
      <w:proofErr w:type="spellEnd"/>
      <w:r>
        <w:t>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спама</w:t>
      </w:r>
      <w:r>
        <w:rPr>
          <w:spacing w:val="1"/>
        </w:rPr>
        <w:t xml:space="preserve"> </w:t>
      </w:r>
      <w:r>
        <w:t>(массовой</w:t>
      </w:r>
      <w:r>
        <w:rPr>
          <w:spacing w:val="1"/>
        </w:rPr>
        <w:t xml:space="preserve"> </w:t>
      </w:r>
      <w:r>
        <w:t>рассылки</w:t>
      </w:r>
      <w:r>
        <w:rPr>
          <w:spacing w:val="1"/>
        </w:rPr>
        <w:t xml:space="preserve"> </w:t>
      </w:r>
      <w:r>
        <w:t>рекламных</w:t>
      </w:r>
      <w:r>
        <w:rPr>
          <w:spacing w:val="1"/>
        </w:rPr>
        <w:t xml:space="preserve"> </w:t>
      </w:r>
      <w:r>
        <w:t>сообщений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пользователям</w:t>
      </w:r>
      <w:r>
        <w:rPr>
          <w:spacing w:val="1"/>
        </w:rPr>
        <w:t xml:space="preserve"> </w:t>
      </w:r>
      <w:r>
        <w:t>данного почтового сервиса). Укажите в поле те цифры и буквы, которые Вы наблюдаете 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кода.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регистрационной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пользователь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ознакомиться с правилами пользования почтовым сервисом данного сервера и согласиться с</w:t>
      </w:r>
      <w:r>
        <w:rPr>
          <w:spacing w:val="1"/>
        </w:rPr>
        <w:t xml:space="preserve"> </w:t>
      </w:r>
      <w:r>
        <w:t>этими условиями (зачастую это формальность, но если пользователь будет злостно нарушать</w:t>
      </w:r>
      <w:r>
        <w:rPr>
          <w:spacing w:val="-5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пользования</w:t>
      </w:r>
      <w:r>
        <w:rPr>
          <w:spacing w:val="-3"/>
        </w:rPr>
        <w:t xml:space="preserve"> </w:t>
      </w:r>
      <w:r>
        <w:t>услугами</w:t>
      </w:r>
      <w:r>
        <w:rPr>
          <w:spacing w:val="-1"/>
        </w:rPr>
        <w:t xml:space="preserve"> </w:t>
      </w:r>
      <w:r>
        <w:t>почты,</w:t>
      </w:r>
      <w:r>
        <w:rPr>
          <w:spacing w:val="-2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почтовый</w:t>
      </w:r>
      <w:r>
        <w:rPr>
          <w:spacing w:val="-1"/>
        </w:rPr>
        <w:t xml:space="preserve"> </w:t>
      </w:r>
      <w:r>
        <w:t>ящик</w:t>
      </w:r>
      <w:r>
        <w:rPr>
          <w:spacing w:val="-2"/>
        </w:rPr>
        <w:t xml:space="preserve"> </w:t>
      </w:r>
      <w:r>
        <w:t>заблокируют).</w:t>
      </w:r>
    </w:p>
    <w:p w:rsidR="005C2464" w:rsidRDefault="00805381">
      <w:pPr>
        <w:pStyle w:val="a3"/>
        <w:ind w:right="190"/>
      </w:pPr>
      <w:r>
        <w:t xml:space="preserve">Создайте почтовые ящики в порядке: сначала </w:t>
      </w:r>
      <w:hyperlink r:id="rId10">
        <w:r>
          <w:rPr>
            <w:color w:val="0000FF"/>
            <w:u w:val="single" w:color="0000FF"/>
          </w:rPr>
          <w:t>http://www.mail.ru</w:t>
        </w:r>
        <w:r>
          <w:rPr>
            <w:color w:val="0000FF"/>
          </w:rPr>
          <w:t xml:space="preserve"> </w:t>
        </w:r>
      </w:hyperlink>
      <w:r>
        <w:t xml:space="preserve">потом </w:t>
      </w:r>
      <w:hyperlink r:id="rId11">
        <w:r>
          <w:rPr>
            <w:color w:val="0000FF"/>
            <w:u w:val="single" w:color="0000FF"/>
          </w:rPr>
          <w:t>http://mail.ngs.ru</w:t>
        </w:r>
      </w:hyperlink>
      <w:r>
        <w:t>.</w:t>
      </w:r>
      <w:r>
        <w:rPr>
          <w:spacing w:val="1"/>
        </w:rPr>
        <w:t xml:space="preserve"> </w:t>
      </w:r>
      <w:r>
        <w:t>При регистрации второго почтового ящика укажите в качестве запасного адреса, почтовый</w:t>
      </w:r>
      <w:r>
        <w:rPr>
          <w:spacing w:val="1"/>
        </w:rPr>
        <w:t xml:space="preserve"> </w:t>
      </w:r>
      <w:r>
        <w:t>ящик,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создали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hyperlink r:id="rId12">
        <w:r>
          <w:rPr>
            <w:color w:val="0000FF"/>
            <w:u w:val="single" w:color="0000FF"/>
          </w:rPr>
          <w:t>http://www.mail.ru</w:t>
        </w:r>
      </w:hyperlink>
      <w:r>
        <w:t>.</w:t>
      </w:r>
    </w:p>
    <w:p w:rsidR="005C2464" w:rsidRDefault="00805381">
      <w:pPr>
        <w:pStyle w:val="a3"/>
        <w:ind w:right="188"/>
      </w:pPr>
      <w:r>
        <w:t>Для работы с почтовым сервером необходимо войти под соответствующим логином и</w:t>
      </w:r>
      <w:r>
        <w:rPr>
          <w:spacing w:val="1"/>
        </w:rPr>
        <w:t xml:space="preserve"> </w:t>
      </w:r>
      <w:r>
        <w:t>паролем. По завершению работы необходимо выполнить выход, выбрав соответствующую</w:t>
      </w:r>
      <w:r>
        <w:rPr>
          <w:spacing w:val="1"/>
        </w:rPr>
        <w:t xml:space="preserve"> </w:t>
      </w:r>
      <w:r>
        <w:t>ссылку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gramStart"/>
      <w:r>
        <w:t>Интернет-странице</w:t>
      </w:r>
      <w:proofErr w:type="gramEnd"/>
      <w:r>
        <w:t xml:space="preserve"> почтового сервера.</w:t>
      </w:r>
    </w:p>
    <w:p w:rsidR="005C2464" w:rsidRDefault="00805381">
      <w:pPr>
        <w:pStyle w:val="a3"/>
      </w:pPr>
      <w:r>
        <w:t>Проверьте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обоих</w:t>
      </w:r>
      <w:r>
        <w:rPr>
          <w:spacing w:val="1"/>
        </w:rPr>
        <w:t xml:space="preserve"> </w:t>
      </w:r>
      <w:r>
        <w:t>почтовых</w:t>
      </w:r>
      <w:r>
        <w:rPr>
          <w:spacing w:val="1"/>
        </w:rPr>
        <w:t xml:space="preserve"> </w:t>
      </w:r>
      <w:r>
        <w:t>серверов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утери</w:t>
      </w:r>
      <w:r>
        <w:rPr>
          <w:spacing w:val="1"/>
        </w:rPr>
        <w:t xml:space="preserve"> </w:t>
      </w:r>
      <w:r>
        <w:t>пароля.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щелкнуть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ссылке</w:t>
      </w:r>
      <w:r>
        <w:rPr>
          <w:spacing w:val="1"/>
        </w:rPr>
        <w:t xml:space="preserve"> </w:t>
      </w:r>
      <w:r>
        <w:t>«Забыли</w:t>
      </w:r>
      <w:r>
        <w:rPr>
          <w:spacing w:val="1"/>
        </w:rPr>
        <w:t xml:space="preserve"> </w:t>
      </w:r>
      <w:r>
        <w:t>пароль?».</w:t>
      </w:r>
      <w:r>
        <w:rPr>
          <w:spacing w:val="1"/>
        </w:rPr>
        <w:t xml:space="preserve"> </w:t>
      </w:r>
      <w:r>
        <w:t>Следуйте</w:t>
      </w:r>
      <w:r>
        <w:rPr>
          <w:spacing w:val="1"/>
        </w:rPr>
        <w:t xml:space="preserve"> </w:t>
      </w:r>
      <w:r>
        <w:t>указаниям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паролей.</w:t>
      </w:r>
    </w:p>
    <w:p w:rsidR="005C2464" w:rsidRDefault="00805381">
      <w:pPr>
        <w:pStyle w:val="a3"/>
        <w:ind w:left="114" w:right="188"/>
      </w:pPr>
      <w:r>
        <w:rPr>
          <w:b/>
          <w:i/>
        </w:rPr>
        <w:t>Вопрос:</w:t>
      </w:r>
      <w:r>
        <w:rPr>
          <w:b/>
          <w:i/>
          <w:spacing w:val="1"/>
        </w:rPr>
        <w:t xml:space="preserve"> </w:t>
      </w:r>
      <w:r>
        <w:t>Подумайте,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утере</w:t>
      </w:r>
      <w:r>
        <w:rPr>
          <w:spacing w:val="1"/>
        </w:rPr>
        <w:t xml:space="preserve"> </w:t>
      </w:r>
      <w:r>
        <w:t>паролей?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предотвратили</w:t>
      </w:r>
      <w:r>
        <w:rPr>
          <w:spacing w:val="-1"/>
        </w:rPr>
        <w:t xml:space="preserve"> </w:t>
      </w:r>
      <w:r>
        <w:t>возможное забывание паролей?</w:t>
      </w:r>
    </w:p>
    <w:p w:rsidR="005C2464" w:rsidRDefault="00805381">
      <w:pPr>
        <w:pStyle w:val="1"/>
        <w:spacing w:before="2" w:line="240" w:lineRule="auto"/>
        <w:rPr>
          <w:u w:val="none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1422389</wp:posOffset>
            </wp:positionH>
            <wp:positionV relativeFrom="paragraph">
              <wp:posOffset>252519</wp:posOffset>
            </wp:positionV>
            <wp:extent cx="4724893" cy="462505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4893" cy="4625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Задание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№2:</w:t>
      </w:r>
    </w:p>
    <w:p w:rsidR="005C2464" w:rsidRDefault="005C2464">
      <w:pPr>
        <w:sectPr w:rsidR="005C2464">
          <w:pgSz w:w="11910" w:h="16840"/>
          <w:pgMar w:top="1060" w:right="940" w:bottom="280" w:left="1020" w:header="720" w:footer="720" w:gutter="0"/>
          <w:cols w:space="720"/>
        </w:sectPr>
      </w:pPr>
    </w:p>
    <w:p w:rsidR="005C2464" w:rsidRDefault="00805381">
      <w:pPr>
        <w:pStyle w:val="a3"/>
        <w:spacing w:before="70" w:after="4"/>
        <w:ind w:left="114"/>
      </w:pPr>
      <w:r>
        <w:rPr>
          <w:noProof/>
          <w:lang w:eastAsia="ru-RU"/>
        </w:rPr>
        <w:lastRenderedPageBreak/>
        <w:drawing>
          <wp:anchor distT="0" distB="0" distL="0" distR="0" simplePos="0" relativeHeight="487537152" behindDoc="1" locked="0" layoutInCell="1" allowOverlap="1">
            <wp:simplePos x="0" y="0"/>
            <wp:positionH relativeFrom="page">
              <wp:posOffset>5520689</wp:posOffset>
            </wp:positionH>
            <wp:positionV relativeFrom="paragraph">
              <wp:posOffset>1418125</wp:posOffset>
            </wp:positionV>
            <wp:extent cx="1058224" cy="82867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8224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Почтовый сервер позволяет добавлять пользовательские папки. Вся входящая почта</w:t>
      </w:r>
      <w:r>
        <w:rPr>
          <w:spacing w:val="1"/>
        </w:rPr>
        <w:t xml:space="preserve"> </w:t>
      </w:r>
      <w:r>
        <w:t>попадает в каталог «Входящие/</w:t>
      </w:r>
      <w:proofErr w:type="spellStart"/>
      <w:r>
        <w:t>Inbox</w:t>
      </w:r>
      <w:proofErr w:type="spellEnd"/>
      <w:r>
        <w:t>». Но по желанию пользователя можно добавить любое</w:t>
      </w:r>
      <w:r>
        <w:rPr>
          <w:spacing w:val="1"/>
        </w:rPr>
        <w:t xml:space="preserve"> </w:t>
      </w:r>
      <w:r>
        <w:t>количество каталогов для возможности сортировки и разбора входящей корреспонденции. В</w:t>
      </w:r>
      <w:r>
        <w:rPr>
          <w:spacing w:val="1"/>
        </w:rPr>
        <w:t xml:space="preserve"> </w:t>
      </w:r>
      <w:r>
        <w:t>обоих почтовых ящиках создайте дополнительные папки «Для проверки». Разбор входящих</w:t>
      </w:r>
      <w:r>
        <w:rPr>
          <w:spacing w:val="1"/>
        </w:rPr>
        <w:t xml:space="preserve"> </w:t>
      </w:r>
      <w:r>
        <w:t>писем осуществляется с помощью фильтров, настраиваемых пользователем, либо вручную,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отметкой</w:t>
      </w:r>
      <w:r>
        <w:rPr>
          <w:spacing w:val="-1"/>
        </w:rPr>
        <w:t xml:space="preserve"> </w:t>
      </w:r>
      <w:r>
        <w:t>нескольких</w:t>
      </w:r>
      <w:r>
        <w:rPr>
          <w:spacing w:val="-2"/>
        </w:rPr>
        <w:t xml:space="preserve"> </w:t>
      </w:r>
      <w:r>
        <w:t>сообщений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перемещением их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указанный</w:t>
      </w:r>
      <w:r>
        <w:rPr>
          <w:spacing w:val="-2"/>
        </w:rPr>
        <w:t xml:space="preserve"> </w:t>
      </w:r>
      <w:r>
        <w:t>каталог.</w:t>
      </w:r>
    </w:p>
    <w:p w:rsidR="005C2464" w:rsidRDefault="00526599">
      <w:pPr>
        <w:pStyle w:val="a3"/>
        <w:ind w:left="141" w:right="0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33.2pt;height:259.1pt;mso-position-horizontal-relative:char;mso-position-vertical-relative:line" coordsize="8664,51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7187;height:5182">
              <v:imagedata r:id="rId15" o:title=""/>
            </v:shape>
            <v:shape id="_x0000_s1027" type="#_x0000_t75" style="position:absolute;left:6092;top:2124;width:2571;height:2880">
              <v:imagedata r:id="rId16" o:title=""/>
            </v:shape>
            <w10:wrap type="none"/>
            <w10:anchorlock/>
          </v:group>
        </w:pict>
      </w:r>
    </w:p>
    <w:p w:rsidR="005C2464" w:rsidRDefault="00805381">
      <w:pPr>
        <w:pStyle w:val="a3"/>
        <w:ind w:right="191"/>
      </w:pPr>
      <w:r>
        <w:t>Добавьте взаимные фильтры в обоих почтовых ящиках. Если поле «От (</w:t>
      </w:r>
      <w:proofErr w:type="spellStart"/>
      <w:r>
        <w:t>From</w:t>
      </w:r>
      <w:proofErr w:type="spellEnd"/>
      <w:r>
        <w:t>)» «равно</w:t>
      </w:r>
      <w:r>
        <w:rPr>
          <w:spacing w:val="1"/>
        </w:rPr>
        <w:t xml:space="preserve"> </w:t>
      </w:r>
      <w:r>
        <w:t>(</w:t>
      </w:r>
      <w:proofErr w:type="spellStart"/>
      <w:r>
        <w:t>is</w:t>
      </w:r>
      <w:proofErr w:type="spellEnd"/>
      <w:r>
        <w:t>)»</w:t>
      </w:r>
      <w:r>
        <w:rPr>
          <w:spacing w:val="9"/>
        </w:rPr>
        <w:t xml:space="preserve"> </w:t>
      </w:r>
      <w:r>
        <w:t>адресу</w:t>
      </w:r>
      <w:r>
        <w:rPr>
          <w:spacing w:val="9"/>
        </w:rPr>
        <w:t xml:space="preserve"> </w:t>
      </w:r>
      <w:r>
        <w:t>Вашей</w:t>
      </w:r>
      <w:r>
        <w:rPr>
          <w:spacing w:val="10"/>
        </w:rPr>
        <w:t xml:space="preserve"> </w:t>
      </w:r>
      <w:r>
        <w:t>электронной</w:t>
      </w:r>
      <w:r>
        <w:rPr>
          <w:spacing w:val="11"/>
        </w:rPr>
        <w:t xml:space="preserve"> </w:t>
      </w:r>
      <w:r>
        <w:t>почты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другом</w:t>
      </w:r>
      <w:r>
        <w:rPr>
          <w:spacing w:val="9"/>
        </w:rPr>
        <w:t xml:space="preserve"> </w:t>
      </w:r>
      <w:r>
        <w:t>сервере,</w:t>
      </w:r>
      <w:r>
        <w:rPr>
          <w:spacing w:val="11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выполнить</w:t>
      </w:r>
      <w:r>
        <w:rPr>
          <w:spacing w:val="9"/>
        </w:rPr>
        <w:t xml:space="preserve"> </w:t>
      </w:r>
      <w:r>
        <w:t>действие</w:t>
      </w:r>
      <w:r>
        <w:rPr>
          <w:spacing w:val="10"/>
        </w:rPr>
        <w:t xml:space="preserve"> </w:t>
      </w:r>
      <w:r>
        <w:t>«Записать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(</w:t>
      </w:r>
      <w:proofErr w:type="spellStart"/>
      <w:r>
        <w:t>Store</w:t>
      </w:r>
      <w:proofErr w:type="spellEnd"/>
      <w:r>
        <w:t xml:space="preserve"> </w:t>
      </w:r>
      <w:proofErr w:type="spellStart"/>
      <w:r>
        <w:t>in</w:t>
      </w:r>
      <w:proofErr w:type="spellEnd"/>
      <w:r>
        <w:t>)»</w:t>
      </w:r>
      <w:r>
        <w:rPr>
          <w:spacing w:val="-2"/>
        </w:rPr>
        <w:t xml:space="preserve"> </w:t>
      </w:r>
      <w:r>
        <w:t>папку</w:t>
      </w:r>
      <w:r>
        <w:rPr>
          <w:spacing w:val="1"/>
        </w:rPr>
        <w:t xml:space="preserve"> </w:t>
      </w:r>
      <w:r>
        <w:t>«Для проверки»</w:t>
      </w:r>
      <w:r>
        <w:rPr>
          <w:spacing w:val="-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«Параметр».</w:t>
      </w:r>
    </w:p>
    <w:p w:rsidR="005C2464" w:rsidRDefault="00805381">
      <w:pPr>
        <w:pStyle w:val="a3"/>
        <w:ind w:left="114" w:right="190"/>
      </w:pPr>
      <w:r>
        <w:t>Добавьте для обоих ящиков еще один фильтр следующего содержания: если поле «Тема</w:t>
      </w:r>
      <w:r>
        <w:rPr>
          <w:spacing w:val="-57"/>
        </w:rPr>
        <w:t xml:space="preserve"> </w:t>
      </w:r>
      <w:r>
        <w:t>(</w:t>
      </w:r>
      <w:proofErr w:type="spellStart"/>
      <w:r>
        <w:t>Subject</w:t>
      </w:r>
      <w:proofErr w:type="spellEnd"/>
      <w:r>
        <w:t>)» «содержит (</w:t>
      </w:r>
      <w:proofErr w:type="spellStart"/>
      <w:r>
        <w:t>in</w:t>
      </w:r>
      <w:proofErr w:type="spellEnd"/>
      <w:r>
        <w:t>)» хотя бы одно из слов «</w:t>
      </w:r>
      <w:proofErr w:type="spellStart"/>
      <w:r>
        <w:t>Subscribe</w:t>
      </w:r>
      <w:proofErr w:type="spellEnd"/>
      <w:r>
        <w:t>» или «Новости», то выполнить</w:t>
      </w:r>
      <w:r>
        <w:rPr>
          <w:spacing w:val="1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«Записать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(</w:t>
      </w:r>
      <w:proofErr w:type="spellStart"/>
      <w:r>
        <w:t>Store</w:t>
      </w:r>
      <w:proofErr w:type="spellEnd"/>
      <w:r>
        <w:rPr>
          <w:spacing w:val="-1"/>
        </w:rPr>
        <w:t xml:space="preserve"> </w:t>
      </w:r>
      <w:proofErr w:type="spellStart"/>
      <w:r>
        <w:t>in</w:t>
      </w:r>
      <w:proofErr w:type="spellEnd"/>
      <w:r>
        <w:t>)»</w:t>
      </w:r>
      <w:r>
        <w:rPr>
          <w:spacing w:val="-1"/>
        </w:rPr>
        <w:t xml:space="preserve"> </w:t>
      </w:r>
      <w:r>
        <w:t>папку</w:t>
      </w:r>
      <w:r>
        <w:rPr>
          <w:spacing w:val="1"/>
        </w:rPr>
        <w:t xml:space="preserve"> </w:t>
      </w:r>
      <w:r>
        <w:t>«Для</w:t>
      </w:r>
      <w:r>
        <w:rPr>
          <w:spacing w:val="-3"/>
        </w:rPr>
        <w:t xml:space="preserve"> </w:t>
      </w:r>
      <w:r>
        <w:t>проверки»</w:t>
      </w:r>
      <w:r>
        <w:rPr>
          <w:spacing w:val="-1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поле</w:t>
      </w:r>
      <w:r>
        <w:rPr>
          <w:spacing w:val="-1"/>
        </w:rPr>
        <w:t xml:space="preserve"> </w:t>
      </w:r>
      <w:r>
        <w:t>«Параметр».</w:t>
      </w:r>
    </w:p>
    <w:p w:rsidR="005C2464" w:rsidRDefault="00805381">
      <w:pPr>
        <w:pStyle w:val="a3"/>
      </w:pPr>
      <w:r>
        <w:t>Напишите несколько тестовых писем с одного почтового ящика на другой и наоборот,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подгруппы.</w:t>
      </w:r>
      <w:r>
        <w:rPr>
          <w:spacing w:val="1"/>
        </w:rPr>
        <w:t xml:space="preserve"> </w:t>
      </w:r>
      <w:r>
        <w:t>Проверьте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фильтра.</w:t>
      </w:r>
      <w:r>
        <w:rPr>
          <w:spacing w:val="1"/>
        </w:rPr>
        <w:t xml:space="preserve"> </w:t>
      </w:r>
      <w:r>
        <w:t>Ваши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появиться</w:t>
      </w:r>
      <w:r>
        <w:rPr>
          <w:spacing w:val="-1"/>
        </w:rPr>
        <w:t xml:space="preserve"> </w:t>
      </w:r>
      <w:r>
        <w:t>не в</w:t>
      </w:r>
      <w:r>
        <w:rPr>
          <w:spacing w:val="-2"/>
        </w:rPr>
        <w:t xml:space="preserve"> </w:t>
      </w:r>
      <w:r>
        <w:t>папке «Входящие»,</w:t>
      </w:r>
      <w:r>
        <w:rPr>
          <w:spacing w:val="-1"/>
        </w:rPr>
        <w:t xml:space="preserve"> </w:t>
      </w:r>
      <w:r>
        <w:t>а в</w:t>
      </w:r>
      <w:r>
        <w:rPr>
          <w:spacing w:val="-2"/>
        </w:rPr>
        <w:t xml:space="preserve"> </w:t>
      </w:r>
      <w:r>
        <w:t>папке «Для</w:t>
      </w:r>
      <w:r>
        <w:rPr>
          <w:spacing w:val="-1"/>
        </w:rPr>
        <w:t xml:space="preserve"> </w:t>
      </w:r>
      <w:r>
        <w:t>проверки».</w:t>
      </w:r>
    </w:p>
    <w:p w:rsidR="005C2464" w:rsidRDefault="00805381">
      <w:pPr>
        <w:pStyle w:val="a3"/>
        <w:ind w:right="190"/>
      </w:pPr>
      <w:r>
        <w:rPr>
          <w:b/>
          <w:i/>
        </w:rPr>
        <w:t xml:space="preserve">Вопрос: </w:t>
      </w:r>
      <w:r>
        <w:t>Как Вы думаете, что должно содержать правило фильтрования для исключения</w:t>
      </w:r>
      <w:r>
        <w:rPr>
          <w:spacing w:val="-57"/>
        </w:rPr>
        <w:t xml:space="preserve"> </w:t>
      </w:r>
      <w:r>
        <w:t>писем</w:t>
      </w:r>
      <w:r>
        <w:rPr>
          <w:spacing w:val="-1"/>
        </w:rPr>
        <w:t xml:space="preserve"> </w:t>
      </w:r>
      <w:r>
        <w:t>являющихся</w:t>
      </w:r>
      <w:r>
        <w:rPr>
          <w:spacing w:val="-1"/>
        </w:rPr>
        <w:t xml:space="preserve"> </w:t>
      </w:r>
      <w:r>
        <w:t>спамом?</w:t>
      </w:r>
    </w:p>
    <w:p w:rsidR="005C2464" w:rsidRDefault="00805381">
      <w:pPr>
        <w:pStyle w:val="1"/>
        <w:ind w:left="653"/>
        <w:rPr>
          <w:u w:val="none"/>
        </w:rPr>
      </w:pPr>
      <w:r>
        <w:rPr>
          <w:u w:val="thick"/>
        </w:rPr>
        <w:t>Задание</w:t>
      </w:r>
      <w:r>
        <w:rPr>
          <w:spacing w:val="-1"/>
          <w:u w:val="thick"/>
        </w:rPr>
        <w:t xml:space="preserve"> </w:t>
      </w:r>
      <w:r>
        <w:rPr>
          <w:u w:val="thick"/>
        </w:rPr>
        <w:t>№3:</w:t>
      </w:r>
    </w:p>
    <w:p w:rsidR="005C2464" w:rsidRDefault="00805381">
      <w:pPr>
        <w:pStyle w:val="a3"/>
        <w:ind w:left="114" w:right="190"/>
      </w:pPr>
      <w:r>
        <w:t>Зайдите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сайт </w:t>
      </w:r>
      <w:hyperlink r:id="rId17">
        <w:r>
          <w:rPr>
            <w:color w:val="0000FF"/>
            <w:u w:val="single" w:color="0000FF"/>
          </w:rPr>
          <w:t>http://www.subscribe.ru</w:t>
        </w:r>
      </w:hyperlink>
      <w:r>
        <w:rPr>
          <w:color w:val="0000FF"/>
        </w:rPr>
        <w:t xml:space="preserve"> </w:t>
      </w:r>
      <w:r>
        <w:t>и выполните</w:t>
      </w:r>
      <w:r>
        <w:rPr>
          <w:spacing w:val="1"/>
        </w:rPr>
        <w:t xml:space="preserve"> </w:t>
      </w:r>
      <w:r>
        <w:t>подписку</w:t>
      </w:r>
      <w:r>
        <w:rPr>
          <w:spacing w:val="1"/>
        </w:rPr>
        <w:t xml:space="preserve"> </w:t>
      </w:r>
      <w:r>
        <w:t>по различным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новостей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Ваших</w:t>
      </w:r>
      <w:r>
        <w:rPr>
          <w:spacing w:val="-2"/>
        </w:rPr>
        <w:t xml:space="preserve"> </w:t>
      </w:r>
      <w:r>
        <w:t>почтовых ящиков.</w:t>
      </w:r>
    </w:p>
    <w:p w:rsidR="005C2464" w:rsidRDefault="00805381">
      <w:pPr>
        <w:pStyle w:val="a3"/>
        <w:ind w:left="654" w:right="0" w:firstLine="0"/>
      </w:pPr>
      <w:r>
        <w:t>Для</w:t>
      </w:r>
      <w:r>
        <w:rPr>
          <w:spacing w:val="8"/>
        </w:rPr>
        <w:t xml:space="preserve"> </w:t>
      </w:r>
      <w:r>
        <w:t>работы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электронной</w:t>
      </w:r>
      <w:r>
        <w:rPr>
          <w:spacing w:val="9"/>
        </w:rPr>
        <w:t xml:space="preserve"> </w:t>
      </w:r>
      <w:r>
        <w:t>почтой</w:t>
      </w:r>
      <w:r>
        <w:rPr>
          <w:spacing w:val="9"/>
        </w:rPr>
        <w:t xml:space="preserve"> </w:t>
      </w:r>
      <w:r>
        <w:t>можно</w:t>
      </w:r>
      <w:r>
        <w:rPr>
          <w:spacing w:val="8"/>
        </w:rPr>
        <w:t xml:space="preserve"> </w:t>
      </w:r>
      <w:r>
        <w:t>воспользоваться</w:t>
      </w:r>
      <w:r>
        <w:rPr>
          <w:spacing w:val="9"/>
        </w:rPr>
        <w:t xml:space="preserve"> </w:t>
      </w:r>
      <w:r>
        <w:t>специальными</w:t>
      </w:r>
      <w:r>
        <w:rPr>
          <w:spacing w:val="8"/>
        </w:rPr>
        <w:t xml:space="preserve"> </w:t>
      </w:r>
      <w:r>
        <w:t>программами</w:t>
      </w:r>
    </w:p>
    <w:p w:rsidR="005C2464" w:rsidRDefault="00805381">
      <w:pPr>
        <w:pStyle w:val="a3"/>
        <w:ind w:firstLine="0"/>
      </w:pPr>
      <w:r>
        <w:t>– почтовыми клиентами, которые работают на компьютере пользователя и сохраняют письма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освобождая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почтовом</w:t>
      </w:r>
      <w:r>
        <w:rPr>
          <w:spacing w:val="1"/>
        </w:rPr>
        <w:t xml:space="preserve"> </w:t>
      </w:r>
      <w:r>
        <w:t>сервере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сообщений.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серверу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порцией</w:t>
      </w:r>
      <w:r>
        <w:rPr>
          <w:spacing w:val="1"/>
        </w:rPr>
        <w:t xml:space="preserve"> </w:t>
      </w:r>
      <w:r>
        <w:t>пришедших</w:t>
      </w:r>
      <w:r>
        <w:rPr>
          <w:spacing w:val="1"/>
        </w:rPr>
        <w:t xml:space="preserve"> </w:t>
      </w:r>
      <w:r>
        <w:t>писем</w:t>
      </w:r>
      <w:r>
        <w:rPr>
          <w:spacing w:val="1"/>
        </w:rPr>
        <w:t xml:space="preserve"> </w:t>
      </w:r>
      <w:r>
        <w:t>осуществляется либо по расписанию, либо по желанию пользователя. Почтовые клиенты</w:t>
      </w:r>
      <w:r>
        <w:rPr>
          <w:spacing w:val="1"/>
        </w:rPr>
        <w:t xml:space="preserve"> </w:t>
      </w:r>
      <w:r>
        <w:t>также поддерживают средства фильтрации писем, но в отличие от почтового сервера, данная</w:t>
      </w:r>
      <w:r>
        <w:rPr>
          <w:spacing w:val="1"/>
        </w:rPr>
        <w:t xml:space="preserve"> </w:t>
      </w:r>
      <w:r>
        <w:t>возможность применяется в момент получения почты с почтового сервера и ее обработки. То</w:t>
      </w:r>
      <w:r>
        <w:rPr>
          <w:spacing w:val="-57"/>
        </w:rPr>
        <w:t xml:space="preserve"> </w:t>
      </w:r>
      <w:r>
        <w:t>есть письмо сначала загружается на</w:t>
      </w:r>
      <w:r>
        <w:rPr>
          <w:spacing w:val="1"/>
        </w:rPr>
        <w:t xml:space="preserve"> </w:t>
      </w:r>
      <w:r>
        <w:t>компьютер, а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его разбор и</w:t>
      </w:r>
      <w:r>
        <w:rPr>
          <w:spacing w:val="1"/>
        </w:rPr>
        <w:t xml:space="preserve"> </w:t>
      </w:r>
      <w:r>
        <w:t>перемещение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каталог</w:t>
      </w:r>
      <w:r>
        <w:rPr>
          <w:spacing w:val="-1"/>
        </w:rPr>
        <w:t xml:space="preserve"> </w:t>
      </w:r>
      <w:r>
        <w:t>пользователя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правилом обработки.</w:t>
      </w:r>
    </w:p>
    <w:p w:rsidR="005C2464" w:rsidRDefault="00805381">
      <w:pPr>
        <w:pStyle w:val="a3"/>
        <w:ind w:left="114" w:right="190"/>
      </w:pPr>
      <w:r>
        <w:t>Запустите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клиента</w:t>
      </w:r>
      <w:r>
        <w:rPr>
          <w:spacing w:val="1"/>
        </w:rPr>
        <w:t xml:space="preserve"> </w:t>
      </w:r>
      <w:proofErr w:type="spellStart"/>
      <w:r>
        <w:t>OutlookExpress</w:t>
      </w:r>
      <w:proofErr w:type="spellEnd"/>
      <w:r>
        <w:t>.</w:t>
      </w:r>
      <w:r>
        <w:rPr>
          <w:spacing w:val="1"/>
        </w:rPr>
        <w:t xml:space="preserve"> </w:t>
      </w:r>
      <w:r>
        <w:t>Настройте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писем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обоих почтовых адресов с помощью диалога программы, который вызывается через главное</w:t>
      </w:r>
      <w:r>
        <w:rPr>
          <w:spacing w:val="1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Сервис\«Учетные записи…»</w:t>
      </w:r>
      <w:r>
        <w:rPr>
          <w:spacing w:val="-1"/>
        </w:rPr>
        <w:t xml:space="preserve"> </w:t>
      </w:r>
      <w:r>
        <w:t>закладка «Почта»</w:t>
      </w:r>
    </w:p>
    <w:p w:rsidR="005C2464" w:rsidRDefault="005C2464">
      <w:pPr>
        <w:sectPr w:rsidR="005C2464">
          <w:pgSz w:w="11910" w:h="16840"/>
          <w:pgMar w:top="1060" w:right="940" w:bottom="280" w:left="1020" w:header="720" w:footer="720" w:gutter="0"/>
          <w:cols w:space="720"/>
        </w:sectPr>
      </w:pPr>
    </w:p>
    <w:p w:rsidR="005C2464" w:rsidRDefault="00805381">
      <w:pPr>
        <w:ind w:left="11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400627" cy="1866900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627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2"/>
          <w:sz w:val="20"/>
        </w:rPr>
        <w:t xml:space="preserve"> </w:t>
      </w:r>
      <w:r>
        <w:rPr>
          <w:noProof/>
          <w:spacing w:val="62"/>
          <w:sz w:val="20"/>
          <w:lang w:eastAsia="ru-RU"/>
        </w:rPr>
        <w:drawing>
          <wp:inline distT="0" distB="0" distL="0" distR="0">
            <wp:extent cx="2400627" cy="1866900"/>
            <wp:effectExtent l="0" t="0" r="0" b="0"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627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464" w:rsidRDefault="005C2464">
      <w:pPr>
        <w:pStyle w:val="a3"/>
        <w:spacing w:before="10"/>
        <w:ind w:left="0" w:right="0" w:firstLine="0"/>
        <w:jc w:val="left"/>
        <w:rPr>
          <w:sz w:val="9"/>
        </w:rPr>
      </w:pPr>
    </w:p>
    <w:p w:rsidR="005C2464" w:rsidRDefault="00805381">
      <w:pPr>
        <w:ind w:left="110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395727" cy="1866900"/>
            <wp:effectExtent l="0" t="0" r="0" b="0"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727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noProof/>
          <w:spacing w:val="70"/>
          <w:sz w:val="20"/>
          <w:lang w:eastAsia="ru-RU"/>
        </w:rPr>
        <w:drawing>
          <wp:inline distT="0" distB="0" distL="0" distR="0">
            <wp:extent cx="2395727" cy="1866900"/>
            <wp:effectExtent l="0" t="0" r="0" b="0"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5727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2464" w:rsidRDefault="00805381">
      <w:pPr>
        <w:pStyle w:val="a3"/>
        <w:spacing w:before="117"/>
        <w:ind w:left="114" w:right="191"/>
      </w:pPr>
      <w:r>
        <w:rPr>
          <w:noProof/>
          <w:lang w:eastAsia="ru-RU"/>
        </w:rPr>
        <w:drawing>
          <wp:anchor distT="0" distB="0" distL="0" distR="0" simplePos="0" relativeHeight="487537664" behindDoc="1" locked="0" layoutInCell="1" allowOverlap="1">
            <wp:simplePos x="0" y="0"/>
            <wp:positionH relativeFrom="page">
              <wp:posOffset>3806189</wp:posOffset>
            </wp:positionH>
            <wp:positionV relativeFrom="paragraph">
              <wp:posOffset>1447970</wp:posOffset>
            </wp:positionV>
            <wp:extent cx="3060954" cy="3035045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954" cy="3035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Указывая адрес почтового сервера для приема и отправки сообщений, используются</w:t>
      </w:r>
      <w:r>
        <w:rPr>
          <w:spacing w:val="1"/>
        </w:rPr>
        <w:t xml:space="preserve"> </w:t>
      </w:r>
      <w:r>
        <w:t>различные наименования серверов. Для получения почты используется сервер с адресом</w:t>
      </w:r>
      <w:r>
        <w:rPr>
          <w:spacing w:val="1"/>
        </w:rPr>
        <w:t xml:space="preserve"> </w:t>
      </w:r>
      <w:r>
        <w:rPr>
          <w:b/>
        </w:rPr>
        <w:t>pop.наименование_сервера.ru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отправки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smtp.наименование_сервера.ru</w:t>
      </w:r>
      <w:r>
        <w:t>.</w:t>
      </w:r>
      <w:r>
        <w:rPr>
          <w:spacing w:val="1"/>
        </w:rPr>
        <w:t xml:space="preserve"> </w:t>
      </w:r>
      <w:r>
        <w:t>Некоторые</w:t>
      </w:r>
      <w:r>
        <w:rPr>
          <w:spacing w:val="24"/>
        </w:rPr>
        <w:t xml:space="preserve"> </w:t>
      </w:r>
      <w:r>
        <w:t>почтовые</w:t>
      </w:r>
      <w:r>
        <w:rPr>
          <w:spacing w:val="24"/>
        </w:rPr>
        <w:t xml:space="preserve"> </w:t>
      </w:r>
      <w:r>
        <w:t>сервера</w:t>
      </w:r>
      <w:r>
        <w:rPr>
          <w:spacing w:val="24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приема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отправки</w:t>
      </w:r>
      <w:r>
        <w:rPr>
          <w:spacing w:val="23"/>
        </w:rPr>
        <w:t xml:space="preserve"> </w:t>
      </w:r>
      <w:r>
        <w:t>сообщений</w:t>
      </w:r>
      <w:r>
        <w:rPr>
          <w:spacing w:val="23"/>
        </w:rPr>
        <w:t xml:space="preserve"> </w:t>
      </w:r>
      <w:r>
        <w:t>предоставляют</w:t>
      </w:r>
      <w:r>
        <w:rPr>
          <w:spacing w:val="23"/>
        </w:rPr>
        <w:t xml:space="preserve"> </w:t>
      </w:r>
      <w:r>
        <w:t>один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тот</w:t>
      </w:r>
      <w:r>
        <w:rPr>
          <w:spacing w:val="-58"/>
        </w:rPr>
        <w:t xml:space="preserve"> </w:t>
      </w:r>
      <w:r>
        <w:t xml:space="preserve">же адрес </w:t>
      </w:r>
      <w:r>
        <w:rPr>
          <w:b/>
        </w:rPr>
        <w:t>mail.наименование_сервера.ru</w:t>
      </w:r>
      <w:r>
        <w:t>. После настройки программы почтового клиента на</w:t>
      </w:r>
      <w:r>
        <w:rPr>
          <w:spacing w:val="-57"/>
        </w:rPr>
        <w:t xml:space="preserve"> </w:t>
      </w:r>
      <w:r>
        <w:t>работу с почтовыми ящиками, вызовите свойство каждого из них и проверьте параметры</w:t>
      </w:r>
      <w:r>
        <w:rPr>
          <w:spacing w:val="1"/>
        </w:rPr>
        <w:t xml:space="preserve"> </w:t>
      </w:r>
      <w:r>
        <w:t>портов на закладке «Дополнительно». Для получения почты должен быть указан порт 110, 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отправки порт</w:t>
      </w:r>
      <w:r>
        <w:rPr>
          <w:spacing w:val="-1"/>
        </w:rPr>
        <w:t xml:space="preserve"> </w:t>
      </w:r>
      <w:r>
        <w:t>25.</w:t>
      </w:r>
    </w:p>
    <w:p w:rsidR="005C2464" w:rsidRDefault="00805381">
      <w:pPr>
        <w:pStyle w:val="a3"/>
        <w:ind w:left="114" w:right="5161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proofErr w:type="spellStart"/>
      <w:r>
        <w:t>OutlookExpress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писем</w:t>
      </w:r>
      <w:r>
        <w:rPr>
          <w:spacing w:val="1"/>
        </w:rPr>
        <w:t xml:space="preserve"> </w:t>
      </w:r>
      <w:r>
        <w:t>приходящих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57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обрабатывает</w:t>
      </w:r>
      <w:r>
        <w:rPr>
          <w:spacing w:val="1"/>
        </w:rPr>
        <w:t xml:space="preserve"> </w:t>
      </w:r>
      <w:r>
        <w:t>входящую</w:t>
      </w:r>
      <w:r>
        <w:rPr>
          <w:spacing w:val="1"/>
        </w:rPr>
        <w:t xml:space="preserve"> </w:t>
      </w:r>
      <w:r>
        <w:t>почту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перемещает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папки.</w:t>
      </w:r>
      <w:r>
        <w:rPr>
          <w:spacing w:val="-57"/>
        </w:rPr>
        <w:t xml:space="preserve"> </w:t>
      </w:r>
      <w:r>
        <w:t>Создайте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папке</w:t>
      </w:r>
      <w:r>
        <w:rPr>
          <w:spacing w:val="17"/>
        </w:rPr>
        <w:t xml:space="preserve"> </w:t>
      </w:r>
      <w:r>
        <w:t>«Входящие»</w:t>
      </w:r>
      <w:r>
        <w:rPr>
          <w:spacing w:val="15"/>
        </w:rPr>
        <w:t xml:space="preserve"> </w:t>
      </w:r>
      <w:r>
        <w:t>две</w:t>
      </w:r>
      <w:r>
        <w:rPr>
          <w:spacing w:val="16"/>
        </w:rPr>
        <w:t xml:space="preserve"> </w:t>
      </w:r>
      <w:r>
        <w:t>подпапки</w:t>
      </w:r>
    </w:p>
    <w:p w:rsidR="005C2464" w:rsidRDefault="00805381">
      <w:pPr>
        <w:pStyle w:val="a3"/>
        <w:ind w:left="114" w:right="5162" w:firstLine="0"/>
      </w:pPr>
      <w:r>
        <w:t>«НГС» и «MAIL», для чего щелкните правой</w:t>
      </w:r>
      <w:r>
        <w:rPr>
          <w:spacing w:val="-57"/>
        </w:rPr>
        <w:t xml:space="preserve"> </w:t>
      </w:r>
      <w:r>
        <w:t>кнопкой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строке</w:t>
      </w:r>
      <w:r>
        <w:rPr>
          <w:spacing w:val="1"/>
        </w:rPr>
        <w:t xml:space="preserve"> </w:t>
      </w:r>
      <w:r>
        <w:t>«Входящие»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выберите     </w:t>
      </w:r>
      <w:r>
        <w:rPr>
          <w:spacing w:val="23"/>
        </w:rPr>
        <w:t xml:space="preserve"> </w:t>
      </w:r>
      <w:r>
        <w:t xml:space="preserve">пункт     </w:t>
      </w:r>
      <w:r>
        <w:rPr>
          <w:spacing w:val="23"/>
        </w:rPr>
        <w:t xml:space="preserve"> </w:t>
      </w:r>
      <w:r>
        <w:t xml:space="preserve">контекстного     </w:t>
      </w:r>
      <w:r>
        <w:rPr>
          <w:spacing w:val="22"/>
        </w:rPr>
        <w:t xml:space="preserve"> </w:t>
      </w:r>
      <w:r>
        <w:t>меню</w:t>
      </w:r>
    </w:p>
    <w:p w:rsidR="005C2464" w:rsidRDefault="00805381">
      <w:pPr>
        <w:pStyle w:val="a3"/>
        <w:ind w:left="114" w:right="5162" w:firstLine="0"/>
      </w:pPr>
      <w:r>
        <w:t>«Создать</w:t>
      </w:r>
      <w:r>
        <w:rPr>
          <w:spacing w:val="1"/>
        </w:rPr>
        <w:t xml:space="preserve"> </w:t>
      </w:r>
      <w:r>
        <w:t>папку».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меню</w:t>
      </w:r>
      <w:r>
        <w:rPr>
          <w:spacing w:val="-57"/>
        </w:rPr>
        <w:t xml:space="preserve"> </w:t>
      </w:r>
      <w:r>
        <w:t xml:space="preserve">Сервис  </w:t>
      </w:r>
      <w:r>
        <w:rPr>
          <w:spacing w:val="54"/>
        </w:rPr>
        <w:t xml:space="preserve"> </w:t>
      </w:r>
      <w:r>
        <w:t xml:space="preserve">\  </w:t>
      </w:r>
      <w:r>
        <w:rPr>
          <w:spacing w:val="54"/>
        </w:rPr>
        <w:t xml:space="preserve"> </w:t>
      </w:r>
      <w:r>
        <w:t xml:space="preserve">«Правила  </w:t>
      </w:r>
      <w:r>
        <w:rPr>
          <w:spacing w:val="55"/>
        </w:rPr>
        <w:t xml:space="preserve"> </w:t>
      </w:r>
      <w:r>
        <w:t xml:space="preserve">для  </w:t>
      </w:r>
      <w:r>
        <w:rPr>
          <w:spacing w:val="53"/>
        </w:rPr>
        <w:t xml:space="preserve"> </w:t>
      </w:r>
      <w:r>
        <w:t xml:space="preserve">сообщений»  </w:t>
      </w:r>
      <w:r>
        <w:rPr>
          <w:spacing w:val="55"/>
        </w:rPr>
        <w:t xml:space="preserve"> </w:t>
      </w:r>
      <w:r>
        <w:t>\</w:t>
      </w:r>
    </w:p>
    <w:p w:rsidR="005C2464" w:rsidRDefault="00805381">
      <w:pPr>
        <w:pStyle w:val="a3"/>
        <w:ind w:left="114" w:right="5163" w:firstLine="0"/>
      </w:pPr>
      <w:r>
        <w:t>«Почта…»</w:t>
      </w:r>
      <w:r>
        <w:rPr>
          <w:spacing w:val="1"/>
        </w:rPr>
        <w:t xml:space="preserve"> </w:t>
      </w:r>
      <w:r>
        <w:t>установите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писем,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указанно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рисунке.</w:t>
      </w:r>
    </w:p>
    <w:p w:rsidR="005C2464" w:rsidRDefault="00805381">
      <w:pPr>
        <w:pStyle w:val="a3"/>
        <w:ind w:left="114" w:right="5163"/>
      </w:pPr>
      <w:r>
        <w:t>Кроме</w:t>
      </w:r>
      <w:r>
        <w:rPr>
          <w:spacing w:val="1"/>
        </w:rPr>
        <w:t xml:space="preserve"> </w:t>
      </w:r>
      <w:r>
        <w:t>подпапок</w:t>
      </w:r>
      <w:r>
        <w:rPr>
          <w:spacing w:val="1"/>
        </w:rPr>
        <w:t xml:space="preserve"> </w:t>
      </w:r>
      <w:r>
        <w:t>«НГС»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«MAIL»,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дополнить</w:t>
      </w:r>
      <w:r>
        <w:rPr>
          <w:spacing w:val="1"/>
        </w:rPr>
        <w:t xml:space="preserve"> </w:t>
      </w:r>
      <w:r>
        <w:t>папку</w:t>
      </w:r>
      <w:r>
        <w:rPr>
          <w:spacing w:val="60"/>
        </w:rPr>
        <w:t xml:space="preserve"> </w:t>
      </w:r>
      <w:r>
        <w:t>«Входящие»</w:t>
      </w:r>
      <w:r>
        <w:rPr>
          <w:spacing w:val="1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следующему</w:t>
      </w:r>
      <w:r>
        <w:rPr>
          <w:spacing w:val="51"/>
        </w:rPr>
        <w:t xml:space="preserve"> </w:t>
      </w:r>
      <w:r>
        <w:t>принципу.</w:t>
      </w:r>
      <w:r>
        <w:rPr>
          <w:spacing w:val="47"/>
        </w:rPr>
        <w:t xml:space="preserve"> </w:t>
      </w:r>
      <w:r>
        <w:t>Добавить</w:t>
      </w:r>
    </w:p>
    <w:p w:rsidR="005C2464" w:rsidRDefault="00805381">
      <w:pPr>
        <w:pStyle w:val="a3"/>
        <w:ind w:left="114" w:right="190" w:firstLine="0"/>
      </w:pPr>
      <w:r>
        <w:t>новостную</w:t>
      </w:r>
      <w:r>
        <w:rPr>
          <w:spacing w:val="1"/>
        </w:rPr>
        <w:t xml:space="preserve"> </w:t>
      </w:r>
      <w:r>
        <w:t>подпапку,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(необходимо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почтовом</w:t>
      </w:r>
      <w:r>
        <w:rPr>
          <w:spacing w:val="1"/>
        </w:rPr>
        <w:t xml:space="preserve"> </w:t>
      </w:r>
      <w:r>
        <w:t>сервере,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почтовые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оформлена</w:t>
      </w:r>
      <w:r>
        <w:rPr>
          <w:spacing w:val="1"/>
        </w:rPr>
        <w:t xml:space="preserve"> </w:t>
      </w:r>
      <w:r>
        <w:t>подписка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рассылку, отключить соответствующий фильтр и за одним проверить папку «Для проверки»</w:t>
      </w:r>
      <w:r>
        <w:rPr>
          <w:spacing w:val="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наличие</w:t>
      </w:r>
      <w:r>
        <w:rPr>
          <w:spacing w:val="24"/>
        </w:rPr>
        <w:t xml:space="preserve"> </w:t>
      </w:r>
      <w:r>
        <w:t>новостей).</w:t>
      </w:r>
      <w:r>
        <w:rPr>
          <w:spacing w:val="24"/>
        </w:rPr>
        <w:t xml:space="preserve"> </w:t>
      </w:r>
      <w:r>
        <w:t>Разделитесь</w:t>
      </w:r>
      <w:r>
        <w:rPr>
          <w:spacing w:val="24"/>
        </w:rPr>
        <w:t xml:space="preserve"> </w:t>
      </w:r>
      <w:r>
        <w:t>внутри</w:t>
      </w:r>
      <w:r>
        <w:rPr>
          <w:spacing w:val="23"/>
        </w:rPr>
        <w:t xml:space="preserve"> </w:t>
      </w:r>
      <w:r>
        <w:t>подгруппы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структурой</w:t>
      </w:r>
      <w:r>
        <w:rPr>
          <w:spacing w:val="24"/>
        </w:rPr>
        <w:t xml:space="preserve"> </w:t>
      </w:r>
      <w:r>
        <w:t>какой-</w:t>
      </w:r>
    </w:p>
    <w:p w:rsidR="005C2464" w:rsidRDefault="005C2464">
      <w:pPr>
        <w:sectPr w:rsidR="005C2464">
          <w:pgSz w:w="11910" w:h="16840"/>
          <w:pgMar w:top="1140" w:right="940" w:bottom="280" w:left="1020" w:header="720" w:footer="720" w:gutter="0"/>
          <w:cols w:space="720"/>
        </w:sectPr>
      </w:pPr>
    </w:p>
    <w:p w:rsidR="005C2464" w:rsidRDefault="00805381">
      <w:pPr>
        <w:pStyle w:val="a3"/>
        <w:spacing w:before="70"/>
        <w:ind w:firstLine="0"/>
      </w:pPr>
      <w:r>
        <w:lastRenderedPageBreak/>
        <w:t>либо организации (администрация, производственный отдел, отдел кадров, коммерческий</w:t>
      </w:r>
      <w:r>
        <w:rPr>
          <w:spacing w:val="1"/>
        </w:rPr>
        <w:t xml:space="preserve"> </w:t>
      </w:r>
      <w:r>
        <w:t>отдел или ректорат, деканат ФГО, библиотека, бухгалтерия) и создайте соответствующие</w:t>
      </w:r>
      <w:r>
        <w:rPr>
          <w:spacing w:val="1"/>
        </w:rPr>
        <w:t xml:space="preserve"> </w:t>
      </w:r>
      <w:r>
        <w:t>подпапки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писем.</w:t>
      </w:r>
      <w:r>
        <w:rPr>
          <w:spacing w:val="1"/>
        </w:rPr>
        <w:t xml:space="preserve"> </w:t>
      </w:r>
      <w:r>
        <w:t>Выполните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сообщениями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студентами</w:t>
      </w:r>
      <w:r>
        <w:rPr>
          <w:spacing w:val="-4"/>
        </w:rPr>
        <w:t xml:space="preserve"> </w:t>
      </w:r>
      <w:r>
        <w:t>подгруппы, проверьте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правил разбора.</w:t>
      </w:r>
    </w:p>
    <w:p w:rsidR="005C2464" w:rsidRDefault="00805381">
      <w:pPr>
        <w:pStyle w:val="a3"/>
        <w:spacing w:before="1"/>
        <w:ind w:left="114"/>
      </w:pPr>
      <w:r>
        <w:rPr>
          <w:b/>
          <w:i/>
        </w:rPr>
        <w:t xml:space="preserve">Вопрос: </w:t>
      </w:r>
      <w:r>
        <w:t>Как Вы считаете, фильтрация писем на почтовом сервере имеет какие-либо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фильтрацией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почтового клиента?</w:t>
      </w:r>
    </w:p>
    <w:sectPr w:rsidR="005C2464">
      <w:pgSz w:w="11910" w:h="16840"/>
      <w:pgMar w:top="106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2464"/>
    <w:rsid w:val="00526599"/>
    <w:rsid w:val="005C2464"/>
    <w:rsid w:val="00805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654"/>
      <w:jc w:val="both"/>
      <w:outlineLvl w:val="0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89" w:firstLine="5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 w:line="368" w:lineRule="exact"/>
      <w:ind w:left="3045" w:right="3121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053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38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654"/>
      <w:jc w:val="both"/>
      <w:outlineLvl w:val="0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89" w:firstLine="5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 w:line="368" w:lineRule="exact"/>
      <w:ind w:left="3045" w:right="3121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0538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53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Ivanov1991@mail.ru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http://mail.ngs.ru/" TargetMode="External"/><Relationship Id="rId12" Type="http://schemas.openxmlformats.org/officeDocument/2006/relationships/hyperlink" Target="http://www.mail.ru/" TargetMode="External"/><Relationship Id="rId17" Type="http://schemas.openxmlformats.org/officeDocument/2006/relationships/hyperlink" Target="http://www.subscribe.ru/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hyperlink" Target="http://www.mail.ru/" TargetMode="External"/><Relationship Id="rId11" Type="http://schemas.openxmlformats.org/officeDocument/2006/relationships/hyperlink" Target="http://mail.ngs.ru/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://www.mail.ru/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1290</Words>
  <Characters>7359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Лабораторная работа №3</vt:lpstr>
    </vt:vector>
  </TitlesOfParts>
  <Company>SPecialiST RePack</Company>
  <LinksUpToDate>false</LinksUpToDate>
  <CharactersWithSpaces>8632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Лабораторная работа №3</dc:title>
  <dc:creator>Забуга</dc:creator>
  <cp:lastModifiedBy>Admin</cp:lastModifiedBy>
  <cp:revision>3</cp:revision>
  <dcterms:created xsi:type="dcterms:W3CDTF">2023-02-20T17:45:00Z</dcterms:created>
  <dcterms:modified xsi:type="dcterms:W3CDTF">2023-02-21T07:55:00Z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2009-03-25T00:00:00Z</vt:filetime>
  </property>
  <property fmtid="{D5CDD505-2E9C-101B-9397-08002B2CF9AE}" pid="3" name="Creator">
    <vt:lpwstr>Acrobat PDFMaker 8.0 for Word</vt:lpwstr>
  </property>
  <property fmtid="{D5CDD505-2E9C-101B-9397-08002B2CF9AE}" pid="4" name="LastSaved">
    <vt:filetime>2023-02-20T00:00:00Z</vt:filetime>
  </property>
</Properties>
</file>