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E0" w:rsidRPr="00F376E0" w:rsidRDefault="00F376E0" w:rsidP="00F376E0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Segoe UI" w:hAnsi="Segoe UI" w:cs="Segoe UI"/>
          <w:b/>
          <w:color w:val="24292F"/>
          <w:sz w:val="28"/>
        </w:rPr>
      </w:pPr>
      <w:r w:rsidRPr="00F376E0">
        <w:rPr>
          <w:rFonts w:ascii="Segoe UI" w:hAnsi="Segoe UI" w:cs="Segoe UI"/>
          <w:b/>
          <w:color w:val="24292F"/>
          <w:sz w:val="28"/>
        </w:rPr>
        <w:t>Лекция 1. Основные понятия и определения ИС</w:t>
      </w:r>
    </w:p>
    <w:p w:rsidR="00F376E0" w:rsidRDefault="00F376E0" w:rsidP="00F376E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Согласно Федеральному закону «Об информации, информационных технологиях и о защите информации» </w:t>
      </w:r>
      <w:r>
        <w:rPr>
          <w:rStyle w:val="a4"/>
          <w:rFonts w:ascii="Segoe UI" w:hAnsi="Segoe UI" w:cs="Segoe UI"/>
          <w:color w:val="24292F"/>
        </w:rPr>
        <w:t>информация</w:t>
      </w:r>
      <w:r>
        <w:rPr>
          <w:rFonts w:ascii="Segoe UI" w:hAnsi="Segoe UI" w:cs="Segoe UI"/>
          <w:color w:val="24292F"/>
        </w:rPr>
        <w:t> – сведения (сообщения, данные) независимо от формы их представления. В литературе, посвященной компьютерной технике и программным средствам, часто употребляется термин «данные». Как правило, эти понятия взаимозаменяемы.</w:t>
      </w:r>
    </w:p>
    <w:p w:rsidR="00F376E0" w:rsidRDefault="00F376E0" w:rsidP="00F376E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В то же время необходимо отметить одно принципиальное отличие между ними. </w:t>
      </w:r>
      <w:r>
        <w:rPr>
          <w:rStyle w:val="a4"/>
          <w:rFonts w:ascii="Segoe UI" w:hAnsi="Segoe UI" w:cs="Segoe UI"/>
          <w:color w:val="24292F"/>
        </w:rPr>
        <w:t>Данные</w:t>
      </w:r>
      <w:r>
        <w:rPr>
          <w:rFonts w:ascii="Segoe UI" w:hAnsi="Segoe UI" w:cs="Segoe UI"/>
          <w:color w:val="24292F"/>
        </w:rPr>
        <w:t> – это информация, представленная в виде, пригодном для обработки автоматическими средствами.</w:t>
      </w:r>
    </w:p>
    <w:p w:rsidR="00F376E0" w:rsidRDefault="00F376E0" w:rsidP="00F376E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На протяжении последних десятилетий наблюдается неизменное ускорение темпов роста объема информации. Кратко и емко данная ситуация была сформулирована в виде тезиса: «Информация — это единственный неубывающий ресурс общества». Объем информации к 1800 г. удваивался каждые 50 лет, к 1950 г. – каждые 10 лет, к 1970 г. – каждые 5 лет, а к 1990 г. – ежегодно. Следствием такого положения дел стал количественный барьер в процессах обработки информации. Иногда информацию нет смысла собирать и хранить в связи с отсутствием возможности ее обработки и рационального использования. Увеличение информации и растущий спрос на нее обусловили появление отрасли, связанной с автоматизацией обработки информации – информатикой.</w:t>
      </w:r>
    </w:p>
    <w:p w:rsidR="00F376E0" w:rsidRDefault="00F376E0" w:rsidP="00F376E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Segoe UI" w:hAnsi="Segoe UI" w:cs="Segoe UI"/>
          <w:color w:val="24292F"/>
        </w:rPr>
      </w:pPr>
      <w:r>
        <w:rPr>
          <w:rStyle w:val="a4"/>
          <w:rFonts w:ascii="Segoe UI" w:hAnsi="Segoe UI" w:cs="Segoe UI"/>
          <w:color w:val="24292F"/>
        </w:rPr>
        <w:t>Информатика</w:t>
      </w:r>
      <w:r>
        <w:rPr>
          <w:rFonts w:ascii="Segoe UI" w:hAnsi="Segoe UI" w:cs="Segoe UI"/>
          <w:color w:val="24292F"/>
        </w:rPr>
        <w:t> – область научно-технической деятельности, занимающаяся исследованием процессов получения, передачи, обработки, хранения и представления информации, а также решением проблем создания, внедрения и использования информационной техники и технологии во всех сферах общественной жизни.</w:t>
      </w:r>
    </w:p>
    <w:p w:rsidR="00F376E0" w:rsidRDefault="00F376E0" w:rsidP="00F376E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Основным направлением и предметом информатики является изучение и разработка информационных технологий на основе использования вычислительной техники. </w:t>
      </w:r>
      <w:r>
        <w:rPr>
          <w:rStyle w:val="a4"/>
          <w:rFonts w:ascii="Segoe UI" w:hAnsi="Segoe UI" w:cs="Segoe UI"/>
          <w:color w:val="24292F"/>
        </w:rPr>
        <w:t>Информационные технологии</w:t>
      </w:r>
      <w:r>
        <w:rPr>
          <w:rFonts w:ascii="Segoe UI" w:hAnsi="Segoe UI" w:cs="Segoe UI"/>
          <w:color w:val="24292F"/>
        </w:rPr>
        <w:t> – процессы и методы поиска, сбора, хранения, обработки, предоставления, распространения информации, а также способы осуществления таких процессов и методов. В настоящее время понятие «информационная технология» неразрывно связывают с использованием электронных средств передачи и обработки информации. В этом случае правильнее использовать термин «новая информационная технология», так как информационные технологии существовали и до появления компьютеров.</w:t>
      </w:r>
    </w:p>
    <w:p w:rsidR="00F376E0" w:rsidRDefault="00F376E0" w:rsidP="00F376E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Новые информационные технологии призваны обеспечить повсеместную информатизацию всех сфер человеческой деятельности. В старой редакции закона </w:t>
      </w:r>
      <w:r>
        <w:rPr>
          <w:rStyle w:val="a4"/>
          <w:rFonts w:ascii="Segoe UI" w:hAnsi="Segoe UI" w:cs="Segoe UI"/>
          <w:color w:val="24292F"/>
        </w:rPr>
        <w:t>информатизация</w:t>
      </w:r>
      <w:r>
        <w:rPr>
          <w:rFonts w:ascii="Segoe UI" w:hAnsi="Segoe UI" w:cs="Segoe UI"/>
          <w:color w:val="24292F"/>
        </w:rPr>
        <w:t xml:space="preserve"> определялась как «организационный социально-экономический и научно-технический процесс создания оптимальных условий для удовлетворения информационных потребностей и реализации прав граждан, органов государственной власти, органов местного самоуправления, организаций, </w:t>
      </w:r>
      <w:r>
        <w:rPr>
          <w:rFonts w:ascii="Segoe UI" w:hAnsi="Segoe UI" w:cs="Segoe UI"/>
          <w:color w:val="24292F"/>
        </w:rPr>
        <w:lastRenderedPageBreak/>
        <w:t>общественных объединений на основе формирования и использования информационных ресурсов».</w:t>
      </w:r>
    </w:p>
    <w:p w:rsidR="00F376E0" w:rsidRDefault="00F376E0" w:rsidP="00F376E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>Информатизация общества немыслима без использования информационных систем и информационно-телекоммуникационных сетей.</w:t>
      </w:r>
    </w:p>
    <w:p w:rsidR="00F376E0" w:rsidRDefault="00F376E0" w:rsidP="00F376E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Segoe UI" w:hAnsi="Segoe UI" w:cs="Segoe UI"/>
          <w:color w:val="24292F"/>
        </w:rPr>
      </w:pPr>
      <w:r>
        <w:rPr>
          <w:rStyle w:val="a4"/>
          <w:rFonts w:ascii="Segoe UI" w:hAnsi="Segoe UI" w:cs="Segoe UI"/>
          <w:color w:val="24292F"/>
        </w:rPr>
        <w:t>Информационная система</w:t>
      </w:r>
      <w:r>
        <w:rPr>
          <w:rFonts w:ascii="Segoe UI" w:hAnsi="Segoe UI" w:cs="Segoe UI"/>
          <w:color w:val="24292F"/>
        </w:rPr>
        <w:t> (автоматизированная информационная система) – совокупность содержащейся в базах данных информации и обеспечивающих ее обработку информационных технологий и технических средств. Это определение упрощенно можно представить следующей формулой</w:t>
      </w:r>
      <w:proofErr w:type="gramStart"/>
      <w:r>
        <w:rPr>
          <w:rFonts w:ascii="Segoe UI" w:hAnsi="Segoe UI" w:cs="Segoe UI"/>
          <w:color w:val="24292F"/>
        </w:rPr>
        <w:t>.</w:t>
      </w:r>
      <w:proofErr w:type="gramEnd"/>
      <w:r>
        <w:rPr>
          <w:rFonts w:ascii="Segoe UI" w:hAnsi="Segoe UI" w:cs="Segoe UI"/>
          <w:color w:val="24292F"/>
        </w:rPr>
        <w:t xml:space="preserve"> (</w:t>
      </w:r>
      <w:proofErr w:type="gramStart"/>
      <w:r>
        <w:rPr>
          <w:rFonts w:ascii="Segoe UI" w:hAnsi="Segoe UI" w:cs="Segoe UI"/>
          <w:color w:val="24292F"/>
        </w:rPr>
        <w:t>а</w:t>
      </w:r>
      <w:proofErr w:type="gramEnd"/>
      <w:r>
        <w:rPr>
          <w:rFonts w:ascii="Segoe UI" w:hAnsi="Segoe UI" w:cs="Segoe UI"/>
          <w:color w:val="24292F"/>
        </w:rPr>
        <w:t>втоматизированная информационная система) – совокупность содержащейся в базах данных информации и обеспечивающих ее обработку информационных технологий и технических средств. Это определение упрощенно можно представить следующей формулой.</w:t>
      </w:r>
    </w:p>
    <w:p w:rsidR="00F376E0" w:rsidRDefault="00F376E0" w:rsidP="00F376E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Segoe UI" w:hAnsi="Segoe UI" w:cs="Segoe UI"/>
          <w:color w:val="24292F"/>
        </w:rPr>
      </w:pPr>
      <w:r w:rsidRPr="00F376E0">
        <w:rPr>
          <w:rFonts w:ascii="Segoe UI" w:hAnsi="Segoe UI" w:cs="Segoe UI"/>
          <w:color w:val="24292F"/>
        </w:rPr>
        <w:drawing>
          <wp:inline distT="0" distB="0" distL="0" distR="0" wp14:anchorId="5699A5E5" wp14:editId="5F7E26E5">
            <wp:extent cx="5940425" cy="118698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6E0" w:rsidRDefault="00F376E0" w:rsidP="00F376E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Segoe UI" w:hAnsi="Segoe UI" w:cs="Segoe UI"/>
          <w:color w:val="24292F"/>
        </w:rPr>
      </w:pPr>
      <w:r>
        <w:rPr>
          <w:rFonts w:ascii="Segoe UI" w:hAnsi="Segoe UI" w:cs="Segoe UI"/>
          <w:color w:val="24292F"/>
        </w:rPr>
        <w:t xml:space="preserve">В литературе, в том числе и в нормативных документах, часто употребляется термин «автоматизированная система». Как и в случае с парой «информация» – «данные», понятия «автоматизированная система» и «информационная система» в подавляющем большинстве случаев взаимозаменяемы. Так в </w:t>
      </w:r>
      <w:proofErr w:type="gramStart"/>
      <w:r>
        <w:rPr>
          <w:rFonts w:ascii="Segoe UI" w:hAnsi="Segoe UI" w:cs="Segoe UI"/>
          <w:color w:val="24292F"/>
        </w:rPr>
        <w:t>действующем</w:t>
      </w:r>
      <w:proofErr w:type="gramEnd"/>
      <w:r>
        <w:rPr>
          <w:rFonts w:ascii="Segoe UI" w:hAnsi="Segoe UI" w:cs="Segoe UI"/>
          <w:color w:val="24292F"/>
        </w:rPr>
        <w:t xml:space="preserve"> ГОСТ 34.003-90 «Автоматизированные системы. Термины и определения» дано следующее определение: </w:t>
      </w:r>
      <w:r>
        <w:rPr>
          <w:rStyle w:val="a4"/>
          <w:rFonts w:ascii="Segoe UI" w:hAnsi="Segoe UI" w:cs="Segoe UI"/>
          <w:color w:val="24292F"/>
        </w:rPr>
        <w:t>Автоматизированная система</w:t>
      </w:r>
      <w:r>
        <w:rPr>
          <w:rFonts w:ascii="Segoe UI" w:hAnsi="Segoe UI" w:cs="Segoe UI"/>
          <w:color w:val="24292F"/>
        </w:rPr>
        <w:t xml:space="preserve"> – система, состоящая из персонала и комплекса средств автоматизации его деятельности, реализующая информационную технологию выполнения установленных функций. Т.е. под «автоматизированной системой» понимается именно «информационная система». Справедливости ради следует отметить, что автоматизированные системы могут быть не связаны с обработкой информации (например, ветряная мельница). Если смотреть на второе определение, то в состав «автоматизированной информационной системы» входят персонал и средства. </w:t>
      </w:r>
      <w:proofErr w:type="gramStart"/>
      <w:r>
        <w:rPr>
          <w:rFonts w:ascii="Segoe UI" w:hAnsi="Segoe UI" w:cs="Segoe UI"/>
          <w:color w:val="24292F"/>
        </w:rPr>
        <w:t>К средствам относятся, как отмеченные на рисунке программное и техническое обеспечение, так и другие виды обеспечения, описанные в документации (математическое, информационное, лингвистическое, метрологическое, организационное и методическое).</w:t>
      </w:r>
      <w:proofErr w:type="gramEnd"/>
    </w:p>
    <w:p w:rsidR="00F376E0" w:rsidRDefault="00F376E0" w:rsidP="00F376E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Segoe UI" w:hAnsi="Segoe UI" w:cs="Segoe UI"/>
          <w:color w:val="24292F"/>
        </w:rPr>
      </w:pPr>
      <w:r w:rsidRPr="00F376E0">
        <w:rPr>
          <w:rFonts w:ascii="Segoe UI" w:hAnsi="Segoe UI" w:cs="Segoe UI"/>
          <w:color w:val="24292F"/>
        </w:rPr>
        <w:drawing>
          <wp:inline distT="0" distB="0" distL="0" distR="0" wp14:anchorId="05A6FDD4" wp14:editId="7264714C">
            <wp:extent cx="5940425" cy="866938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6E0" w:rsidRDefault="00F376E0" w:rsidP="00F376E0">
      <w:pPr>
        <w:pStyle w:val="a3"/>
        <w:shd w:val="clear" w:color="auto" w:fill="FFFFFF"/>
        <w:spacing w:before="0" w:beforeAutospacing="0" w:after="240" w:afterAutospacing="0"/>
        <w:jc w:val="both"/>
        <w:rPr>
          <w:rFonts w:ascii="Segoe UI" w:hAnsi="Segoe UI" w:cs="Segoe UI"/>
          <w:color w:val="24292F"/>
        </w:rPr>
      </w:pPr>
      <w:r>
        <w:rPr>
          <w:rStyle w:val="a4"/>
          <w:rFonts w:ascii="Segoe UI" w:hAnsi="Segoe UI" w:cs="Segoe UI"/>
          <w:color w:val="24292F"/>
        </w:rPr>
        <w:lastRenderedPageBreak/>
        <w:t>Информационно-телекоммуникационная сеть</w:t>
      </w:r>
      <w:r>
        <w:rPr>
          <w:rFonts w:ascii="Segoe UI" w:hAnsi="Segoe UI" w:cs="Segoe UI"/>
          <w:color w:val="24292F"/>
        </w:rPr>
        <w:t> –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582A1E" w:rsidRPr="00582A1E" w:rsidRDefault="00582A1E" w:rsidP="00582A1E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Понятие жизненного цикла является одним из базовых понятий методологии проектирования информационных систем.</w:t>
      </w:r>
    </w:p>
    <w:p w:rsidR="00582A1E" w:rsidRPr="00582A1E" w:rsidRDefault="00582A1E" w:rsidP="00582A1E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Жизненный цикл информационной системы</w:t>
      </w: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 – это непрерывный процесс, начинающийся с момента принятия решения о создании информационной системы и заканчивающийся в момент полного изъятия ее из эксплуатации</w:t>
      </w:r>
    </w:p>
    <w:p w:rsidR="00582A1E" w:rsidRPr="00582A1E" w:rsidRDefault="00582A1E" w:rsidP="00582A1E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Стандарт ISO/IEC 12207 определяет структуру жизненного цикла, содержащую процессы, действия и задачи, которые должны быть выполнены во время создания информационной системы. Согласно данному стандарту структура жизненного цикла основывается на трех </w:t>
      </w:r>
      <w:r w:rsidRPr="00582A1E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группах процессов</w:t>
      </w: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:</w:t>
      </w:r>
    </w:p>
    <w:p w:rsidR="00582A1E" w:rsidRPr="00582A1E" w:rsidRDefault="00582A1E" w:rsidP="00582A1E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proofErr w:type="gramStart"/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основные процессы жизненного цикла (приобретение, поставка, разработка, эксплуатация, сопровождение);</w:t>
      </w:r>
      <w:proofErr w:type="gramEnd"/>
    </w:p>
    <w:p w:rsidR="00582A1E" w:rsidRPr="00582A1E" w:rsidRDefault="00582A1E" w:rsidP="00582A1E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proofErr w:type="gramStart"/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вспомогательные процессы, обеспечивающие выполнение основных процессов (документирование, управление конфигурацией, обеспечение качества, верификация, аттестация, оценка, аудит, разрешение проблем);</w:t>
      </w:r>
      <w:proofErr w:type="gramEnd"/>
    </w:p>
    <w:p w:rsidR="00582A1E" w:rsidRPr="00582A1E" w:rsidRDefault="00582A1E" w:rsidP="00582A1E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организационные процессы (управление проектами, создание инфраструктуры проекта, определение, оценка и улучшение самого жизненного цикла, обучение).</w:t>
      </w:r>
    </w:p>
    <w:p w:rsidR="00582A1E" w:rsidRPr="00582A1E" w:rsidRDefault="00582A1E" w:rsidP="00582A1E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Среди </w:t>
      </w:r>
      <w:r w:rsidRPr="00582A1E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основных процессов</w:t>
      </w: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 жизненного цикла наибольшую важность разработка, эксплуатация и сопровождение. Каждый процесс характеризуется определенными задачами и методами их решения, исходными данными, полученными на предыдущем этапе, и результатами.</w:t>
      </w:r>
    </w:p>
    <w:p w:rsidR="00582A1E" w:rsidRPr="00582A1E" w:rsidRDefault="00582A1E" w:rsidP="00582A1E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Разработка</w:t>
      </w: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. Разработка информационной системы включает в себя все работы по разработке информационного программного обеспечения и его компонентов в соответствии с заданными требованиями. Разработка информационного программного обеспечения также включает:</w:t>
      </w:r>
    </w:p>
    <w:p w:rsidR="00582A1E" w:rsidRPr="00582A1E" w:rsidRDefault="00582A1E" w:rsidP="00582A1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оформление проектной и эксплуатационной документации;</w:t>
      </w:r>
    </w:p>
    <w:p w:rsidR="00582A1E" w:rsidRPr="00582A1E" w:rsidRDefault="00582A1E" w:rsidP="00582A1E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подготовку материалов, необходимых для проведения тестирования тайных программных продуктов;</w:t>
      </w:r>
    </w:p>
    <w:p w:rsidR="00582A1E" w:rsidRPr="00582A1E" w:rsidRDefault="00582A1E" w:rsidP="00582A1E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разработку материалов, необходимых для организации обучения персонала.</w:t>
      </w:r>
    </w:p>
    <w:p w:rsidR="00582A1E" w:rsidRPr="00582A1E" w:rsidRDefault="00582A1E" w:rsidP="00582A1E">
      <w:pPr>
        <w:shd w:val="clear" w:color="auto" w:fill="FFFFFF"/>
        <w:spacing w:before="240" w:after="240" w:line="240" w:lineRule="auto"/>
        <w:ind w:left="720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Разработка является одним из важнейших процессов жизненного цикла информационной системы и, как правило, включает в себя стратегическое планирование, анализ, проектирование и реализацию (программирование).</w:t>
      </w:r>
    </w:p>
    <w:p w:rsidR="00582A1E" w:rsidRPr="00582A1E" w:rsidRDefault="00582A1E" w:rsidP="00582A1E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lastRenderedPageBreak/>
        <w:t>Эксплуатация</w:t>
      </w: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. Эксплуатационные работы можно подразделить </w:t>
      </w:r>
      <w:proofErr w:type="gramStart"/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на</w:t>
      </w:r>
      <w:proofErr w:type="gramEnd"/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 xml:space="preserve"> подготовительные и основные.</w:t>
      </w:r>
    </w:p>
    <w:p w:rsidR="00582A1E" w:rsidRPr="00582A1E" w:rsidRDefault="00582A1E" w:rsidP="00582A1E">
      <w:pPr>
        <w:shd w:val="clear" w:color="auto" w:fill="FFFFFF"/>
        <w:spacing w:before="240" w:after="240" w:line="240" w:lineRule="auto"/>
        <w:ind w:left="720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 подготовительным относятся:</w:t>
      </w:r>
    </w:p>
    <w:p w:rsidR="00582A1E" w:rsidRPr="00582A1E" w:rsidRDefault="00582A1E" w:rsidP="00582A1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конфигурирование базы данных и рабочих мест пользователей;</w:t>
      </w:r>
    </w:p>
    <w:p w:rsidR="00582A1E" w:rsidRPr="00582A1E" w:rsidRDefault="00582A1E" w:rsidP="00582A1E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обеспечение пользователей эксплуатационной документацией;</w:t>
      </w:r>
    </w:p>
    <w:p w:rsidR="00582A1E" w:rsidRPr="00582A1E" w:rsidRDefault="00582A1E" w:rsidP="00582A1E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обучение персонала.</w:t>
      </w:r>
    </w:p>
    <w:p w:rsidR="00582A1E" w:rsidRPr="00582A1E" w:rsidRDefault="00582A1E" w:rsidP="00582A1E">
      <w:pPr>
        <w:shd w:val="clear" w:color="auto" w:fill="FFFFFF"/>
        <w:spacing w:before="240" w:after="240" w:line="240" w:lineRule="auto"/>
        <w:ind w:left="720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Основные эксплуатационные работы включают:</w:t>
      </w:r>
    </w:p>
    <w:p w:rsidR="00582A1E" w:rsidRPr="00582A1E" w:rsidRDefault="00582A1E" w:rsidP="00582A1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непосредственно эксплуатацию;</w:t>
      </w:r>
    </w:p>
    <w:p w:rsidR="00582A1E" w:rsidRPr="00582A1E" w:rsidRDefault="00582A1E" w:rsidP="00582A1E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локализацию проблем и устранение причин их возникновения;</w:t>
      </w:r>
    </w:p>
    <w:p w:rsidR="00582A1E" w:rsidRPr="00582A1E" w:rsidRDefault="00582A1E" w:rsidP="00582A1E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модификацию программного обеспечения;</w:t>
      </w:r>
    </w:p>
    <w:p w:rsidR="00582A1E" w:rsidRPr="00582A1E" w:rsidRDefault="00582A1E" w:rsidP="00582A1E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подготовку предложений по совершенствованию системы;</w:t>
      </w:r>
    </w:p>
    <w:p w:rsidR="00582A1E" w:rsidRPr="00582A1E" w:rsidRDefault="00582A1E" w:rsidP="00582A1E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развитие и модернизацию системы.</w:t>
      </w:r>
    </w:p>
    <w:p w:rsidR="00582A1E" w:rsidRPr="00582A1E" w:rsidRDefault="00582A1E" w:rsidP="00582A1E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</w:pPr>
      <w:r w:rsidRPr="00582A1E">
        <w:rPr>
          <w:rFonts w:ascii="Segoe UI" w:eastAsia="Times New Roman" w:hAnsi="Segoe UI" w:cs="Segoe UI"/>
          <w:b/>
          <w:bCs/>
          <w:color w:val="24292F"/>
          <w:spacing w:val="0"/>
          <w:kern w:val="0"/>
          <w:sz w:val="24"/>
          <w:szCs w:val="24"/>
          <w:lang w:eastAsia="ru-RU"/>
        </w:rPr>
        <w:t>Сопровождение</w:t>
      </w:r>
      <w:r w:rsidRPr="00582A1E">
        <w:rPr>
          <w:rFonts w:ascii="Segoe UI" w:eastAsia="Times New Roman" w:hAnsi="Segoe UI" w:cs="Segoe UI"/>
          <w:color w:val="24292F"/>
          <w:spacing w:val="0"/>
          <w:kern w:val="0"/>
          <w:sz w:val="24"/>
          <w:szCs w:val="24"/>
          <w:lang w:eastAsia="ru-RU"/>
        </w:rPr>
        <w:t>. Службы технической поддержки играют весьма заметную роль в жизни любой корпоративной информационной системы. Наличие квалифицированного технического обслуживания на этапе эксплуатации информационной системы является необходимым условием для решения поставленных перед ней задач. Причем ошибки обслуживающего персонала могут приводить к явным или скрытым финансовым потерям сопоставимым со стоимостью самой информационной системы.</w:t>
      </w:r>
    </w:p>
    <w:p w:rsidR="00F4184A" w:rsidRDefault="00F4184A" w:rsidP="00F376E0">
      <w:pPr>
        <w:jc w:val="both"/>
      </w:pPr>
      <w:bookmarkStart w:id="0" w:name="_GoBack"/>
      <w:bookmarkEnd w:id="0"/>
    </w:p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9C1"/>
    <w:multiLevelType w:val="multilevel"/>
    <w:tmpl w:val="60588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284C63"/>
    <w:multiLevelType w:val="multilevel"/>
    <w:tmpl w:val="8AD0F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E0"/>
    <w:rsid w:val="003A70BD"/>
    <w:rsid w:val="00582A1E"/>
    <w:rsid w:val="00F376E0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6E0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76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6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6E0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76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6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2023-01-23T19:33:00Z</dcterms:created>
  <dcterms:modified xsi:type="dcterms:W3CDTF">2023-01-23T19:36:00Z</dcterms:modified>
</cp:coreProperties>
</file>