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EA6" w:rsidRPr="009B3672" w:rsidRDefault="00080EA6" w:rsidP="00080EA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2"/>
          <w:kern w:val="36"/>
          <w:sz w:val="36"/>
          <w:szCs w:val="36"/>
          <w:lang w:eastAsia="ru-RU"/>
        </w:rPr>
      </w:pPr>
      <w:r w:rsidRPr="009B3672">
        <w:rPr>
          <w:rFonts w:ascii="Times New Roman" w:eastAsia="Times New Roman" w:hAnsi="Times New Roman" w:cs="Times New Roman"/>
          <w:b/>
          <w:spacing w:val="-2"/>
          <w:kern w:val="36"/>
          <w:sz w:val="36"/>
          <w:szCs w:val="36"/>
          <w:lang w:eastAsia="ru-RU"/>
        </w:rPr>
        <w:t>Информ</w:t>
      </w:r>
      <w:bookmarkStart w:id="0" w:name="_GoBack"/>
      <w:bookmarkEnd w:id="0"/>
      <w:r w:rsidRPr="009B3672">
        <w:rPr>
          <w:rFonts w:ascii="Times New Roman" w:eastAsia="Times New Roman" w:hAnsi="Times New Roman" w:cs="Times New Roman"/>
          <w:b/>
          <w:spacing w:val="-2"/>
          <w:kern w:val="36"/>
          <w:sz w:val="36"/>
          <w:szCs w:val="36"/>
          <w:lang w:eastAsia="ru-RU"/>
        </w:rPr>
        <w:t>ация для родителей «Зоны риска в жизни подростков: на что обратить внимание?»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смотреть на жизнь подростков со стороны, с позиции взрослого, необходимо понять, что происходит в это время с самими подростками: почему их так тянет на риск?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точки зрения физиологии это можно объяснить определенными процессами в головном мозге — некоторые его отделы в этом возрасте еще развиваются, </w:t>
      </w:r>
      <w:proofErr w:type="gram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</w:t>
      </w:r>
      <w:proofErr w:type="gram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другие уже функционируют на полную мощность.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психологической точки зрения, подростки пытаются определить свое место в мире взрослых: им становится важно доказать себе и другим, что они и правда уже не дети, что могут сами принимать решения и отвечать за свои поступки. В это время они больше узнают о себе и о сверстниках, проверяют свои способности, ставят под сомнение установки, привитые родителями, формируют собственное отношение к разным аспектам взрослой жизни, — и ради всего этого они часто идут на риск.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Очевидно, чаще всего подросток рискует сам, по собственному выбору: ради положительных эмоций и снятия стресса, для получения адреналина, в надежде на новый опыт, новые отношения, наудачу или по другим причинам. При этом чаще всего подростки связывают ри</w:t>
      </w:r>
      <w:proofErr w:type="gram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ск с вр</w:t>
      </w:r>
      <w:proofErr w:type="gram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едным для здоровья поведением и страхом потери контроля.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многих школьников и студентов обнаружены гендерные особенности восприятия риска: нечувствительность некоторых юношей к риску и боязнь девушек оказаться жертвой ограбления, изнасилования или психологического воздействия.</w:t>
      </w:r>
    </w:p>
    <w:p w:rsidR="00080EA6" w:rsidRPr="00DC15FB" w:rsidRDefault="00080EA6" w:rsidP="00080EA6">
      <w:pPr>
        <w:spacing w:after="0" w:line="48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снизить риски, нужно действовать сразу во всех направлениях: разговаривать, объяснять, менять среду...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эксперты отмечают, что риск у подростков носит комплексный характер. По данным Кристины Берг-Келли, эксперта Европейского центра подготовки специалистов в области охраны здоровья подростков </w:t>
      </w:r>
      <w:proofErr w:type="spell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EuTEACH</w:t>
      </w:r>
      <w:proofErr w:type="spell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ень прилежные в учебе обучающиеся </w:t>
      </w: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редко завтракают, не используют во время езды на машине ремень безопасности, больше курят, чаще употребляют алкоголь, раньше начинают половую жизнь, реже чувствуют себя здоровыми, более склонны к суицидальным мыслям.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снизить риски, нужно действовать сразу во всех направлениях: разговаривать, объяснять, менять среду, консультироваться со специалистами, ограничивать, поощрять, мотивировать, направлять.</w:t>
      </w:r>
      <w:proofErr w:type="gram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тоже придется меняться самим: узнавать больше, стремиться быть более компетентными и авторитетными родителями в глазах подростка. А </w:t>
      </w: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главное — научиться уважать и понимать подростка, поддерживать его, сохранять контакт и доверие.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не стоит бояться начинать разговор о курении, употреблении алкоголя и других наркотических средств до того, как подросток познакомится с ними. Так мы увеличиваем вероятность того, что информация о влиянии вредных привычек на организм поможет ребенку сделать осознанный выбор и сохранить здоровье.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уже начал экспериментировать с сигаретами, алкоголем или наркотиками, можно честно обсудить с подростком все «плюсы» и «минусы» такого поведения. Внимательно выслушав его аргументы «за», мы можем помочь ему найти как можно больше аргументов «против», а заодно обратить его внимание на более увлекательные, приятные и осмысленные занятия.</w:t>
      </w:r>
    </w:p>
    <w:p w:rsidR="00080EA6" w:rsidRPr="00DC15FB" w:rsidRDefault="00080EA6" w:rsidP="00080EA6">
      <w:pPr>
        <w:spacing w:after="0" w:line="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A6" w:rsidRPr="004314D4" w:rsidRDefault="00080EA6" w:rsidP="00080EA6">
      <w:pPr>
        <w:spacing w:before="480"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314D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КУРЕНИЕ: ИЩЕМ ПРИЧИНЫ И ПРЕДУПРЕЖДАЕМ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многих родителей курение ребенка становится первым явным признаком его «взросления». Причем чем более уязвим и психологически неблагополучен подросток, тем больше риск, что он рано начнет курить. Основными причинами начала курения многие подростки называют желание казаться взрослым, снять стресс и справиться с жизненными проблемами.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подростки в 16 лет уже сожалеют о том, что начали курить, но чувствуют, что не способны остановиться. Хорошо известно, что чем позднее подросток пробует курить и чем меньше стаж курения, тем выше шанс, что он сможет отказаться от вредной привычки. Поэтому одна из задач взрослых — отодвинуть момент начала курения. Но еще лучше — не допустить его вовсе.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Большинству подростков трудно вообразить себя в возрасте 25 лет, а тем более — 55. Поэтому предупреждение о вреде, которое курение причинит здоровью в отдаленном будущем, вряд ли повлияет на их желание курить. Не стоит говорить ребенку, что из-за курения он не вырастет, не станет сильным, красивым и успешным.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кино и вокруг себя он видит много умных, обаятельных, сильных, состоявшихся людей с сигаретой. Но мальчику нужно рассказать о риске снижения потенции из-за курения, а девочке — о высоком риске осложнений во время беременности и возможных проблемах со здоровьем у будущего ребенка. А еще можно объяснить, что </w:t>
      </w:r>
      <w:proofErr w:type="gram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курящими</w:t>
      </w:r>
      <w:proofErr w:type="gram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бывает неприятно целоваться, что от табака тускнеют волосы, портится цвет лица, темнеют зубы.</w:t>
      </w:r>
    </w:p>
    <w:p w:rsidR="00080EA6" w:rsidRPr="00DC15FB" w:rsidRDefault="00080EA6" w:rsidP="00080EA6">
      <w:pPr>
        <w:spacing w:after="0" w:line="48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закурил, лучший выход — спокойно разобраться, почему он это сделал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Полезно также развеять заблуждение, что курение помогает сохранить стройную фигуру. Кроме того, ребенку можно сообщить, что курение уже не в моде, что в общественных местах и на работе его сильно ограничивают или вовсе запрещают. Посчитав вместе с сыном или дочерью, сколько курильщик тратит на сигареты, родители могут показать, что на эти деньги вполне можно купить что-то, о чем ребенок мечтает.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закурил, лучший выход — спокойно разобраться, почему он это сделал. Не стоит кричать на него или тем более грозить, что теперь он лишится любви родителей. 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 в высокой нагрузке в учебном заведении</w:t>
      </w: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переживаниях и стрессе, мы можем объяснить ему, что привычка курить — источник нового стресса: если под рукой нет сигарет, курильщик не может расслабиться. Чтобы успокоиться, снять напряжение, повысить настроение, есть другие способы: заняться приятным делом, съесть дольку шоколада, прокатиться на велосипеде, просто выспаться.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подросток начинает курить за компанию, нужно подсказать ему, что отказ от курения — проявление индивидуальности, желания быть самим собой. Если сигарета — способ показать свою взрослость, предложите продемонстрировать ее по-другому, </w:t>
      </w:r>
      <w:proofErr w:type="gram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взять на себя больше ответственности, больше участвовать в принятии решений или учиться отстаивать свою точку зрения.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объяснить подростку, что вы заботитесь о его здоровье и готовы помочь ему справиться с этой привычкой. Полезным может оказаться разговор с психологом, школьным или семейным врачом. Если вы сами курите и не можете бросить, честно признайтесь в этом.</w:t>
      </w:r>
    </w:p>
    <w:p w:rsidR="00080EA6" w:rsidRPr="00A277AB" w:rsidRDefault="00080EA6" w:rsidP="00080EA6">
      <w:pPr>
        <w:spacing w:before="480"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277A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АЛКОГОЛЬ: ЦЕНА ЛЮБОПЫТСТВА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подростков чаще всего начинают знакомство с алкоголем с пива и слабоалкогольных коктейлей. Пиво особенно опасно для молодых людей, поскольку к нему легко привыкнуть, его питье становится частью образа жизни. Частое употребление пива или вина в большом количестве равносильно употреблению крепких напитков. Маленькая бутылка пива (0,33 л) эквивалентна по содержанию алкоголя 125 мл вина и 40 мл водки.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 люди, которые начинают употреблять алкоголь в возрасте до 21 года, становятся хроническими алкоголиками в 4 раза чаще, чем те, кто делает это позже.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причин употребления алкогольных напитков подростки часто называют желание усилить хорошее настроение или исправить плохое, отвлечься от проблем, облегчить общение с противоположным полом, почувствовать себя взрослым, не отставать от сверстников.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Другие мотивы — любопытство, «просто так», «от нечего делать» и домашние праздники и торжества. Нередко приобщение к спиртному — способ показать родителям, что они уже не дети, или же привлечь их внимание к себе.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некоторых родителей вырывается вздох облегчения, когда они узнают, что их подросток «только» выпивает: «По крайней </w:t>
      </w:r>
      <w:proofErr w:type="gram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</w:t>
      </w:r>
      <w:proofErr w:type="gram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не употребляет наркотики». Алкоголь рассматривают как </w:t>
      </w:r>
      <w:proofErr w:type="gram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меньшее</w:t>
      </w:r>
      <w:proofErr w:type="gram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зол. Другие родители, наоборот, начинают паниковать из-за бокала шампанского, выпитого на вечеринке, устанавливают строгий запрет на любые алкогольные напитки. В любом случае, подросток должен сам контролировать свое поведение.</w:t>
      </w:r>
    </w:p>
    <w:p w:rsidR="00080EA6" w:rsidRPr="00DC15FB" w:rsidRDefault="00080EA6" w:rsidP="00080EA6">
      <w:pPr>
        <w:spacing w:after="0" w:line="48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Устойчивое пристрастие чаще возникает у тех подростков, чьи друзья, родственники или родители регулярно выпивают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подросток пришел домой пьяным, обязательно надо с ним поговорить. Лучше это сделать обоим родителям на следующий день. Ругать и читать морали бессмысленно. Лучше рассказать, что вы пережили, когда увидели его в дверях, как вас это огорчило. Узнайте, где, вместе с кем и при каких обстоятельствах это произошло. Не устраивайте допрос, говорите спокойно, подведите итог: теперь, когда ребенок получил новый опыт, ему решать, как вести себя дальше.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В 13–15 лет подросткам не верится, что алкоголь может стать причиной инфаркта или язвы желудка. Поэтому лучше рассказать, что из-за частого потребления алкоголя может увеличиться вес, нарушиться менструальный цикл или снизиться потенция. Надо предупредить, что алкоголь снижает самоконтроль и способность оценивать ситуацию, что может стать причиной неадекватных поступков, насилия, незащищенного сексуального контакта, травмы, а также интоксикации организма и обострения хронических заболеваний.</w:t>
      </w:r>
    </w:p>
    <w:p w:rsidR="00080EA6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Устойчивое пристрастие чаще возникает у подростков, чьи друзья, родственники или родители регулярно выпивают. Семьи, где ребенку уделяют должное внимание, интересуются его проблемами, друзьями, а также прививают навыки эффективного общения, критического мышления и принятия решений, реже сталкиваются с такими проблемами. Родители могут помочь подростку сформировать шкалу жизненных ценностей, повысить самооценку, организовать досуг: вовлечь в творческую деятельность или занятия спортом.</w:t>
      </w:r>
    </w:p>
    <w:p w:rsidR="00080EA6" w:rsidRPr="00DC15FB" w:rsidRDefault="00080EA6" w:rsidP="00080EA6">
      <w:pPr>
        <w:spacing w:after="0" w:line="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A6" w:rsidRPr="00A277AB" w:rsidRDefault="00080EA6" w:rsidP="00080EA6">
      <w:pPr>
        <w:spacing w:before="480"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277A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НАРКОТИКИ: НЕ БОЯТЬСЯ ОБСУЖДАТЬ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молодых людей, употребляющих </w:t>
      </w:r>
      <w:proofErr w:type="spell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психоактивные</w:t>
      </w:r>
      <w:proofErr w:type="spell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вещества, постоянно снижается, а ассортимент этих веществ — расширяется. В </w:t>
      </w: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некоторых странах употребление молодежью «легких» наркотиков уже стало более серьезной проблемой, чем курение.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подростки считают наркотики элементом молодежной субкультуры. Если спросить их о причинах употребления </w:t>
      </w:r>
      <w:proofErr w:type="spell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 ответы будут вполне предсказуемыми: «за компанию», «снимает напряжение», «для уверенности», «из-за плохих отношений с родителями», «от нечего делать», «из интереса», «для удовольствия», «не могу отказаться».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Взрослым часто кажется, что в их благополучной семье ребенок застрахован от употребления наркотиков. Но </w:t>
      </w:r>
      <w:proofErr w:type="spell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гиперопека</w:t>
      </w:r>
      <w:proofErr w:type="spell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заботливых родителей, которые лишают детей самостоятельности, может привести к тому, что ребенок не научится </w:t>
      </w:r>
      <w:proofErr w:type="spell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самоутверждаться</w:t>
      </w:r>
      <w:proofErr w:type="spell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коллективе, сопротивляться давлению сверстников, будет легко поддаваться уговорам, а значит, рискует попасть в сети распространителей наркотиков. К такой же ситуации может привести и другая крайность — отсутствие контроля со стороны родителей, предоставление ребенку полной свободы действий.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и особенности поведения, которые позволяют допустить, что ребенок употребляет наркотические вещества:</w:t>
      </w:r>
    </w:p>
    <w:p w:rsidR="00080EA6" w:rsidRPr="00DC15FB" w:rsidRDefault="00080EA6" w:rsidP="00080EA6">
      <w:pPr>
        <w:numPr>
          <w:ilvl w:val="0"/>
          <w:numId w:val="1"/>
        </w:numPr>
        <w:spacing w:before="100" w:beforeAutospacing="1"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резкие перепады настроения и физического состояния, например ярость, переходящая в смех, повышенная активность, резко сменяющаяся вялостью и сонливостью;</w:t>
      </w:r>
    </w:p>
    <w:p w:rsidR="00080EA6" w:rsidRPr="00DC15FB" w:rsidRDefault="00080EA6" w:rsidP="00080EA6">
      <w:pPr>
        <w:numPr>
          <w:ilvl w:val="0"/>
          <w:numId w:val="1"/>
        </w:numPr>
        <w:spacing w:before="100" w:beforeAutospacing="1"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неадекватность поведения (повышенная возбудимость, смешливость, бессвязная речь, нарушение координации) без характерного алкогольного запаха;</w:t>
      </w:r>
    </w:p>
    <w:p w:rsidR="00080EA6" w:rsidRPr="00DC15FB" w:rsidRDefault="00080EA6" w:rsidP="00080EA6">
      <w:pPr>
        <w:numPr>
          <w:ilvl w:val="0"/>
          <w:numId w:val="1"/>
        </w:numPr>
        <w:spacing w:before="100" w:beforeAutospacing="1"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возрастание расходов у ребенка, пропажа денег из дома;</w:t>
      </w:r>
    </w:p>
    <w:p w:rsidR="00080EA6" w:rsidRPr="00DC15FB" w:rsidRDefault="00080EA6" w:rsidP="00080EA6">
      <w:pPr>
        <w:numPr>
          <w:ilvl w:val="0"/>
          <w:numId w:val="1"/>
        </w:numPr>
        <w:spacing w:before="100" w:beforeAutospacing="1"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изменение круга общения и появление специфического жаргона.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что-то подобное происходит с вашим ребенком, не спешите делать однозначные выводы, читать нотации, угрожать или наказывать. Проконсультируйтесь с психологом и, если ваши опасения подтвердятся, пойдите к нему вместе с ребенком. И главное, сохраняйте с подростком контакт. Ваша поддержка и понимание помогут ему справиться со сложностями.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Близкие и доверительные отношения родителей с ребенком, совместное времяпрепровождение, принятие и уважение его самостоятельности, готовность помочь и безусловная любовь — лучшая «вакцина» от увлечения наркотиками. Но кроме этого, взрослеющего ребенка надо предупредить о том, что прием любых наркотических веществ рано или поздно может привести к зависимости от них. Употребление наркотиков, особенно инъекционных, повышает риск заражения ВИЧ, вирусными гепатитами и инфекциями, передаваемыми половым путем.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ребенок не может сам организовывать свой досуг, помогите ему найти занятие, которое его заинтересует. Это может быть спорт, участие в музыкальной группе или в театральном кружке, интеллектуальные викторины, туристические походы, хорошие молодежные лагеря. Иногда достаточно предложить сыну или дочери пригласить друзей домой — у них будет территория для общения, а родители смогут лучше узнать тех людей, которые нравятся их ребенку.</w:t>
      </w:r>
    </w:p>
    <w:p w:rsidR="00080EA6" w:rsidRPr="00DC15FB" w:rsidRDefault="00080EA6" w:rsidP="00080EA6">
      <w:pPr>
        <w:spacing w:after="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Оценить ситуацию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родителям узнать, пора ли начинать беспокоиться? Можно ориентироваться на опросник, </w:t>
      </w:r>
      <w:proofErr w:type="gram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разработанный</w:t>
      </w:r>
      <w:proofErr w:type="gram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 для подростков.</w:t>
      </w:r>
    </w:p>
    <w:p w:rsidR="00080EA6" w:rsidRPr="00DC15FB" w:rsidRDefault="00080EA6" w:rsidP="00080EA6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когда-либо ехал в автомобиле, за рулем которого был водитель, употребивший алкоголь или наркотики (в том числе и ты сам)?</w:t>
      </w:r>
    </w:p>
    <w:p w:rsidR="00080EA6" w:rsidRPr="00DC15FB" w:rsidRDefault="00080EA6" w:rsidP="00080EA6">
      <w:pPr>
        <w:numPr>
          <w:ilvl w:val="0"/>
          <w:numId w:val="2"/>
        </w:numPr>
        <w:spacing w:before="100" w:beforeAutospacing="1"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когда-либо употреблял алкоголь или наркотик, чтобы расслабиться, повысить уверенность в себе или завязать знакомство?</w:t>
      </w:r>
    </w:p>
    <w:p w:rsidR="00080EA6" w:rsidRPr="00DC15FB" w:rsidRDefault="00080EA6" w:rsidP="00080EA6">
      <w:pPr>
        <w:numPr>
          <w:ilvl w:val="0"/>
          <w:numId w:val="2"/>
        </w:numPr>
        <w:spacing w:before="100" w:beforeAutospacing="1"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когда-либо употреблял алкоголь или наркотики в одиночку?</w:t>
      </w:r>
    </w:p>
    <w:p w:rsidR="00080EA6" w:rsidRPr="00DC15FB" w:rsidRDefault="00080EA6" w:rsidP="00080EA6">
      <w:pPr>
        <w:numPr>
          <w:ilvl w:val="0"/>
          <w:numId w:val="2"/>
        </w:numPr>
        <w:spacing w:before="100" w:beforeAutospacing="1"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Забывал ли ты о том, что было с тобой под воздействием алкоголя или наркотиков?</w:t>
      </w:r>
    </w:p>
    <w:p w:rsidR="00080EA6" w:rsidRPr="00DC15FB" w:rsidRDefault="00080EA6" w:rsidP="00080EA6">
      <w:pPr>
        <w:numPr>
          <w:ilvl w:val="0"/>
          <w:numId w:val="2"/>
        </w:numPr>
        <w:spacing w:before="100" w:beforeAutospacing="1"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и друзья говорят тебе о необходимости прекращения употребления алкоголя и/или наркотиков?</w:t>
      </w:r>
    </w:p>
    <w:p w:rsidR="00080EA6" w:rsidRPr="00DC15FB" w:rsidRDefault="00080EA6" w:rsidP="00080EA6">
      <w:pPr>
        <w:numPr>
          <w:ilvl w:val="0"/>
          <w:numId w:val="2"/>
        </w:numPr>
        <w:spacing w:before="100" w:beforeAutospacing="1"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Попадал ли ты в неприятности или </w:t>
      </w:r>
      <w:proofErr w:type="gram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испытывал проблемы</w:t>
      </w:r>
      <w:proofErr w:type="gram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приема алкоголя или наркотиков?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слова в этих вопросах: «автомобиль», «расслабиться», «забывать», «друзья», «проблемы». По мнению авторов теста, два или более положительных ответа подтверждают наличие у подростка серьезных проблем с алкоголем или наркотиками, хотя, скорее всего, для алкоголя этот тест задает слишком суровую планку, а для наркотиков он слишком лоялен.</w:t>
      </w:r>
    </w:p>
    <w:p w:rsidR="00080EA6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не менее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ответов вполне можно получить некоторое представление о ситуации. Если контакт с подростком установить не удается, а проблема требует вмешательства, помощь может оказать психолог или психотерапевт.</w:t>
      </w:r>
    </w:p>
    <w:p w:rsidR="00080EA6" w:rsidRPr="00DC15FB" w:rsidRDefault="00080EA6" w:rsidP="00080EA6">
      <w:pPr>
        <w:spacing w:after="0" w:line="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A6" w:rsidRPr="00A277AB" w:rsidRDefault="00080EA6" w:rsidP="00080EA6">
      <w:pPr>
        <w:spacing w:before="480"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277A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ИНТЕРНЕТ: БЕСКОНТРОЛЬНОЕ ПОТРЕБЛЕНИЕ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</w:t>
      </w: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регулярно пользуются интернетом, можно условно разделить на три группы. Первая — посетители «правильных» сайтов: они ищут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формацию для выполнения учебных</w:t>
      </w: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или полезные сведения для общего развития. Эту группу в основном состав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ляют хорошо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успевающие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</w:t>
      </w: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Родительские пожелания по ограничению времени пребывания в Сети они воспринимают на удивление адекватно.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Правда, таких подростков</w:t>
      </w: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очень много. Больше тех, кто относится ко второй группе, — кому нужен интернет ради интернета. Третья группа — </w:t>
      </w: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смешанный вариант. Интернет им нужен как для получения информации, так и для виртуального общения. Таким подросткам полезно рассказать об опасностях Сети, избегая непонятных им категорических запретов.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интернет — та область, в которой дети очень быстро становятся компетентными, родительский контроль здесь весьма затруднителен. Запреты вызывают у подростков раздражение и только повышают их активность в Сети, а родители чувствуют, что бессильны что-то изменить, особенно если и сами склонны «зависать» перед монитором.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 не </w:t>
      </w:r>
      <w:proofErr w:type="gram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proofErr w:type="gram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 представлять себе, источником каких угроз для здоровья и безопасности детей может быть Всемирная паутина. По мнению экспертов компании </w:t>
      </w:r>
      <w:proofErr w:type="spell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опасность представляет агрессия в социальных сетях, знакомство в социальных сетях и </w:t>
      </w:r>
      <w:proofErr w:type="spell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мессенджерах</w:t>
      </w:r>
      <w:proofErr w:type="spell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преступниками и пропаганда насилия и нездорового образа жизни, с которой можно столкнуться в интернете. Также помнить о существовании </w:t>
      </w:r>
      <w:proofErr w:type="gram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интернет-мошенничества</w:t>
      </w:r>
      <w:proofErr w:type="gram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риске заразить свой компьютер вирусами.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самая большая родительская забота — избежать формирования у детей зависимости от компьютерных игр, интернета, мобильного телефона и других гаджетов: современные подростки стремительно утрачивают умение занять себя чем-то в отсутствие подобных устройств.</w:t>
      </w:r>
    </w:p>
    <w:p w:rsidR="00080EA6" w:rsidRPr="00DC15FB" w:rsidRDefault="00080EA6" w:rsidP="00080EA6">
      <w:pPr>
        <w:spacing w:after="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правил безопасности детей в интернете от экспертов компании </w:t>
      </w:r>
      <w:proofErr w:type="spellStart"/>
      <w:r w:rsidRPr="00DC15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Microsoft</w:t>
      </w:r>
      <w:proofErr w:type="spellEnd"/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</w:t>
      </w:r>
      <w:proofErr w:type="spell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разработали интерактивный курс для детей, родителей и учителей «Основы безопасности детей и молодежи в интернете» и рассказали о правилах поведения в Сети.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Проведите для ребенка экскурсию в мир интернета и объясните, что далеко не все, что они увидят и прочитают в интернете, является правдой.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Создайте доверительные отношения: общайтесь, вместе ищите интересную и полезную информацию в </w:t>
      </w:r>
      <w:proofErr w:type="spellStart"/>
      <w:proofErr w:type="gram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</w:t>
      </w:r>
      <w:proofErr w:type="spell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Спрашивайте у ребенка об увиденном в интернете и приучите его советоваться </w:t>
      </w:r>
      <w:proofErr w:type="gram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 Убедитесь, что ребенок пользуется последней версией браузера, — именно так вы обеспечите максимальную защиту от вирусов и </w:t>
      </w:r>
      <w:proofErr w:type="gram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интернет-мошенничества</w:t>
      </w:r>
      <w:proofErr w:type="gram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Подберите вместе с ребенком правильное регистрационное имя и пароль. Убедитесь в том, что они не содержат никакой личной информации о нем (дата рождения, фамилия).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Объясните ребенку, что в </w:t>
      </w:r>
      <w:proofErr w:type="spellStart"/>
      <w:proofErr w:type="gramStart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</w:t>
      </w:r>
      <w:proofErr w:type="spellEnd"/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стоит выдавать свой домашний адрес, номер телефона или другую личную информацию, например: место учебы или любимые места для прогулки.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Ограничьте доступ к нежелательным сайтам и получите отчет о действиях ребенка в интернете с помощью настроек родительского контроля.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Научите детей уважать других в интернете. Правила хорошего поведения действуют везде, в том числе в виртуальном мире.</w:t>
      </w:r>
    </w:p>
    <w:p w:rsidR="00080EA6" w:rsidRPr="00DC15FB" w:rsidRDefault="00080EA6" w:rsidP="00080EA6">
      <w:pPr>
        <w:spacing w:after="0" w:line="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A6" w:rsidRPr="004A3585" w:rsidRDefault="00080EA6" w:rsidP="00080EA6">
      <w:pPr>
        <w:spacing w:before="480"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A358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РОДИТЕЛИ МОГУТ СНИЗИТЬ РИСКИ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множество факторов, которые положительно влияют на жизнь и здоровье подростка, защищая его от рискованного поведения. Назовем только некоторые, самые важные: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взаимопонимание и поддержка в семье, доверительные отношения с родителями;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хорошие отношения с преподавателями и сверстниками в школе;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самоуважение, высокая самооценка, знание себя, способность к самоанализу;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твердые представления о том, что такое хорошо и что такое плохо, развитое нравственное чувство;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оптимизм, чувство уверенности в будущем, стремление получить образование, найти хорошую работу;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отсутствие примеров злоупотребления алкоголем, курения, употребления наркотиков в окружении подростка;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рациональное отношение к рискам, умение преодолевать трудности.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факторы определяются во многом родителями, их собственным поведением и отношением к детям. Одним родителям это удается интуитивно, они хорошо чувствуют своего ребенка и умеют дать ему то, в чем он нуждается. Другие переживают и действуют методом проб и ошибок. Есть и те, кому приходится осваивать теорию, факты и цифры, чтобы быть убедительными в своих объяснениях или запретах.</w:t>
      </w:r>
    </w:p>
    <w:p w:rsidR="00080EA6" w:rsidRPr="00DC15FB" w:rsidRDefault="00080EA6" w:rsidP="00080EA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случае, усилия не пропадут даром, ведь риски — это вероятность наступления неприятного события, но отнюдь не его неизбежность. Наш опыт работы с детьми и родителями неоднократно это подтверждал.</w:t>
      </w:r>
    </w:p>
    <w:p w:rsidR="007A6A3B" w:rsidRDefault="007A6A3B"/>
    <w:sectPr w:rsidR="007A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F5F89"/>
    <w:multiLevelType w:val="multilevel"/>
    <w:tmpl w:val="8C6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007CE4"/>
    <w:multiLevelType w:val="multilevel"/>
    <w:tmpl w:val="EF00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EA6"/>
    <w:rsid w:val="00080EA6"/>
    <w:rsid w:val="007A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2695</Words>
  <Characters>15367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2023-02-28T06:58:00Z</dcterms:created>
  <dcterms:modified xsi:type="dcterms:W3CDTF">2023-02-28T06:58:00Z</dcterms:modified>
</cp:coreProperties>
</file>