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E10" w:rsidRPr="00F702E7" w:rsidRDefault="009B1E10" w:rsidP="009B1E10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6A085"/>
          <w:sz w:val="30"/>
          <w:szCs w:val="30"/>
          <w:lang w:eastAsia="ru-RU"/>
        </w:rPr>
        <w:t>Информация для родителей</w:t>
      </w:r>
    </w:p>
    <w:p w:rsidR="009B1E10" w:rsidRDefault="009B1E10" w:rsidP="009B1E10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6A085"/>
          <w:sz w:val="30"/>
          <w:szCs w:val="30"/>
          <w:lang w:eastAsia="ru-RU"/>
        </w:rPr>
      </w:pPr>
      <w:r w:rsidRPr="00F702E7">
        <w:rPr>
          <w:rFonts w:ascii="Times New Roman" w:eastAsia="Times New Roman" w:hAnsi="Times New Roman" w:cs="Times New Roman"/>
          <w:b/>
          <w:bCs/>
          <w:color w:val="16A085"/>
          <w:sz w:val="30"/>
          <w:szCs w:val="30"/>
          <w:lang w:eastAsia="ru-RU"/>
        </w:rPr>
        <w:t>«Как научиться понимать и принимать подростка?»</w:t>
      </w:r>
    </w:p>
    <w:p w:rsidR="009B1E10" w:rsidRPr="004A3585" w:rsidRDefault="009B1E10" w:rsidP="009B1E1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4A358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«Наши дети — это наша старость. Правильное воспитание — это наша счастливая старость, плохое воспитание — это наше будущее горе, это наши слезы, это наша вина перед другими людьми, перед всей страной…»</w:t>
      </w:r>
    </w:p>
    <w:p w:rsidR="009B1E10" w:rsidRPr="004A3585" w:rsidRDefault="009B1E10" w:rsidP="009B1E1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4A358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Макаренко А. С.</w:t>
      </w:r>
    </w:p>
    <w:p w:rsidR="009B1E10" w:rsidRPr="00F702E7" w:rsidRDefault="009B1E10" w:rsidP="009B1E1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Подростковый возраст – один из самых сложных периодов в жизни человека и жизни семьи, где есть подросток. Само слово «подросток» нам уже о многом говорит. Человек еще не вырос, еще не стал взрослым, но уже совсем близок к этому.</w:t>
      </w:r>
    </w:p>
    <w:p w:rsidR="009B1E10" w:rsidRPr="00F702E7" w:rsidRDefault="009B1E10" w:rsidP="009B1E1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Вспомните себя в этом возрасте. Как вам хотелось, чтобы взрослые считались с вашим мнением…как бурно вы реагировали, когда этого не </w:t>
      </w:r>
      <w:proofErr w:type="gramStart"/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происходило</w:t>
      </w:r>
      <w:proofErr w:type="gramEnd"/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…как стремились добиться авторитета в среде сверстников….какие разные и противоречивые чувства вами переживались – от бессилия, одиночества и непонятности до ощущения своего всемогущества, осознания таких истин и понимания вселенной и человечества, о которых никто просто не догадывается!</w:t>
      </w:r>
    </w:p>
    <w:p w:rsidR="009B1E10" w:rsidRPr="00F702E7" w:rsidRDefault="009B1E10" w:rsidP="009B1E1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Подростковый возраст совпадает с половым созреванием. Меняется тело, голос, черты лица и …меняется характер. В милом и таком привычном образе ребенка родители вдруг обнаруживают кого-то совсем незнакомого, иногда циничного и дерзкого. «Это не наш ребенок! Где та милая девочка, которую мы растили?!» - привычные возгласы родителей подростка. «И в кого у него (нее) такой характер?!»</w:t>
      </w:r>
    </w:p>
    <w:p w:rsidR="009B1E10" w:rsidRPr="00F702E7" w:rsidRDefault="009B1E10" w:rsidP="009B1E1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Наблюдается связанная с половым созреванием «гормональная буря», которая влияет на поведение и выражается:</w:t>
      </w:r>
    </w:p>
    <w:p w:rsidR="009B1E10" w:rsidRPr="00F702E7" w:rsidRDefault="009B1E10" w:rsidP="009B1E1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- резкой сменой настроения</w:t>
      </w:r>
    </w:p>
    <w:p w:rsidR="009B1E10" w:rsidRPr="00F702E7" w:rsidRDefault="009B1E10" w:rsidP="009B1E1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- вспышками агрессии</w:t>
      </w:r>
    </w:p>
    <w:p w:rsidR="009B1E10" w:rsidRPr="00F702E7" w:rsidRDefault="009B1E10" w:rsidP="009B1E1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- замкнутостью</w:t>
      </w:r>
    </w:p>
    <w:p w:rsidR="009B1E10" w:rsidRPr="00F702E7" w:rsidRDefault="009B1E10" w:rsidP="009B1E1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- претензиями к родителям и миру</w:t>
      </w:r>
    </w:p>
    <w:p w:rsidR="009B1E10" w:rsidRPr="00F702E7" w:rsidRDefault="009B1E10" w:rsidP="009B1E1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- колебаниями самооценки</w:t>
      </w:r>
    </w:p>
    <w:p w:rsidR="009B1E10" w:rsidRPr="00F702E7" w:rsidRDefault="009B1E10" w:rsidP="009B1E1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- гиперчувствительностью</w:t>
      </w:r>
    </w:p>
    <w:p w:rsidR="009B1E10" w:rsidRPr="00F702E7" w:rsidRDefault="009B1E10" w:rsidP="009B1E1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lastRenderedPageBreak/>
        <w:t>Восприятие мира становится очень субъективным, обостряются эмоциональные переживания от переживания «</w:t>
      </w:r>
      <w:proofErr w:type="gramStart"/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кайфа</w:t>
      </w:r>
      <w:proofErr w:type="gramEnd"/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» от мира и контакта с ним до отвращения и ужаса пребывания в этом мире.</w:t>
      </w:r>
    </w:p>
    <w:p w:rsidR="009B1E10" w:rsidRPr="00F702E7" w:rsidRDefault="009B1E10" w:rsidP="009B1E1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Подросткам свойственно размышлять об устройстве мира, их захватывают разные философские темы, особенно актуальными становятся темы поиска смысла жизни, справедливости, добра и зла, любви и смерти.</w:t>
      </w:r>
    </w:p>
    <w:p w:rsidR="009B1E10" w:rsidRPr="00F702E7" w:rsidRDefault="009B1E10" w:rsidP="009B1E1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Этот внутренний поиск сопровождается чтением книг (от </w:t>
      </w:r>
      <w:proofErr w:type="spellStart"/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фэнтэзи</w:t>
      </w:r>
      <w:proofErr w:type="spellEnd"/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 до экзистенциальной литературы), написанием стихов и рассказов, арт-попыток выразить себя в одежде, прическе, на стенах домов, своей комнаты, заборах т.д.</w:t>
      </w:r>
    </w:p>
    <w:p w:rsidR="009B1E10" w:rsidRPr="00F702E7" w:rsidRDefault="009B1E10" w:rsidP="009B1E1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Интересует все запретное, тайное, мистическое. Привлекают фильмы ужасов, триллеры, драмы. Нередко в этом возрасте способом выразить себя становится принадлежность к той или иной субкультуре. И мы видим готов, </w:t>
      </w:r>
      <w:proofErr w:type="spellStart"/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эммо</w:t>
      </w:r>
      <w:proofErr w:type="spellEnd"/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, гопников и т.д., которые </w:t>
      </w:r>
      <w:proofErr w:type="spellStart"/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свом</w:t>
      </w:r>
      <w:proofErr w:type="spellEnd"/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 видом демонстрируют друг другу и взрослым свои ценности и жизненные ориентиры.</w:t>
      </w:r>
    </w:p>
    <w:p w:rsidR="009B1E10" w:rsidRPr="004A3585" w:rsidRDefault="009B1E10" w:rsidP="009B1E1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b/>
          <w:color w:val="111111"/>
          <w:sz w:val="18"/>
          <w:szCs w:val="18"/>
          <w:lang w:eastAsia="ru-RU"/>
        </w:rPr>
      </w:pPr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Зачастую самому подростку крайне трудно справляться со своими переживаниями и резкими сменами настроений. Это пугает его и пугает </w:t>
      </w:r>
      <w:proofErr w:type="gramStart"/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близких</w:t>
      </w:r>
      <w:proofErr w:type="gramEnd"/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. </w:t>
      </w:r>
      <w:r w:rsidRPr="004A3585">
        <w:rPr>
          <w:rFonts w:ascii="Times New Roman" w:eastAsia="Times New Roman" w:hAnsi="Times New Roman" w:cs="Times New Roman"/>
          <w:b/>
          <w:color w:val="111111"/>
          <w:sz w:val="30"/>
          <w:szCs w:val="30"/>
          <w:lang w:eastAsia="ru-RU"/>
        </w:rPr>
        <w:t>И именно поэтому подросток так нуждается в поддержке и понимании окружающих.</w:t>
      </w:r>
    </w:p>
    <w:p w:rsidR="009B1E10" w:rsidRPr="00F702E7" w:rsidRDefault="009B1E10" w:rsidP="009B1E1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Какие ж основные проблемы и задачи решаются в подростковом возрасте? Что выходит на первый план? Чему необходимо научиться в этот период?</w:t>
      </w:r>
    </w:p>
    <w:p w:rsidR="009B1E10" w:rsidRPr="00F702E7" w:rsidRDefault="009B1E10" w:rsidP="009B1E1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Ответ прост – навыкам общения с </w:t>
      </w:r>
      <w:proofErr w:type="spellStart"/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осознаванием</w:t>
      </w:r>
      <w:proofErr w:type="spellEnd"/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 своего места и роли в социальной группе.</w:t>
      </w:r>
    </w:p>
    <w:p w:rsidR="009B1E10" w:rsidRPr="00F702E7" w:rsidRDefault="009B1E10" w:rsidP="009B1E1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Отношения со сверстниками становятся самыми важными для подростка. Все остальное как бы подчиняется удовлетворению этой потребности. Это может быть живое общения в подростковых группах или </w:t>
      </w:r>
      <w:proofErr w:type="gramStart"/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тусовках</w:t>
      </w:r>
      <w:proofErr w:type="gramEnd"/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 или общение </w:t>
      </w:r>
      <w:proofErr w:type="spellStart"/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on-line</w:t>
      </w:r>
      <w:proofErr w:type="spellEnd"/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 во всемирной паутине Интернет. И то и другое может сочетаться. Таким образом, подросток нарабатывает навыки общения, учится распознавать смысл и подтекст, учится доверять себе и миру и находить меру этого доверия. Увлечения и интересы напрямую связаны с темой общения – это может быть театральная студия, современные танцы, игра на гитаре и т.д. И все, чем занимается подросток в это время, служит основной задаче – привлечь внимание сверстников, заработать авторитет, почувствовать свою ценность и значимость в группе, ощутить признание группы. </w:t>
      </w:r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lastRenderedPageBreak/>
        <w:t>Центральным становится переживания своего места в группе сверстников. Поиск этого достойного места.</w:t>
      </w:r>
    </w:p>
    <w:p w:rsidR="009B1E10" w:rsidRPr="00F702E7" w:rsidRDefault="009B1E10" w:rsidP="009B1E1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Надо сказать, что группы или компании, создаваемые подростками в этом возрасте являются аналогией семьи, где есть более авторитетные старшие дети, играющие роль родителей и есть много братьев и сестер </w:t>
      </w:r>
      <w:proofErr w:type="gramStart"/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и</w:t>
      </w:r>
      <w:proofErr w:type="gramEnd"/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 конечно же конкуренция между ними за любовь и признание лидеров группы. Такая «семья» становится важнее семьи реальной и в ней есть возможность попробовать играть разные роли от шута и до лидера и наработать навык общения с людьми, навык выдерживания конкуренции и агрессии.</w:t>
      </w:r>
    </w:p>
    <w:p w:rsidR="009B1E10" w:rsidRPr="00F702E7" w:rsidRDefault="009B1E10" w:rsidP="009B1E1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В этом возрасте подростки достаточно ранимы, уязвимы </w:t>
      </w:r>
      <w:proofErr w:type="gramStart"/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и</w:t>
      </w:r>
      <w:proofErr w:type="gramEnd"/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 тем не менее агрессивны. Способ выражения себя и своих эмоций порою чрезмерен. Самоутверждение иногда может сопровождаться правонарушениями от мелких хулиганских выходок до ситуаций с тяжелыми последствиями.</w:t>
      </w:r>
    </w:p>
    <w:p w:rsidR="009B1E10" w:rsidRPr="00F702E7" w:rsidRDefault="009B1E10" w:rsidP="009B1E1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И конечно эта доминанта на общении и самоутверждении часто сопровождается снижением успеваемости в учебе и дистанцией в контакте с членами семьи.</w:t>
      </w:r>
    </w:p>
    <w:p w:rsidR="009B1E10" w:rsidRPr="00F702E7" w:rsidRDefault="009B1E10" w:rsidP="009B1E1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gramStart"/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Франсуаза </w:t>
      </w:r>
      <w:proofErr w:type="spellStart"/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Дольто</w:t>
      </w:r>
      <w:proofErr w:type="spellEnd"/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 пишет о подростках, как о переживающих утрату - у них умирает детство.</w:t>
      </w:r>
      <w:proofErr w:type="gramEnd"/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 Для меня такая трактовка была открытием новых смыслов этого периода. Думаю, что подростки - это дети, которые испытывают горе от потери мира, в котором они пребывали. Изгнание из рая - это изгнание из детства. Состояние хронического стресса. Но что при этом переживаем мы, взрослые? Думаю, на уровне </w:t>
      </w:r>
      <w:proofErr w:type="spellStart"/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контрпереноса</w:t>
      </w:r>
      <w:proofErr w:type="spellEnd"/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 нечто подобное…</w:t>
      </w:r>
    </w:p>
    <w:p w:rsidR="009B1E10" w:rsidRPr="00F702E7" w:rsidRDefault="009B1E10" w:rsidP="009B1E1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Как же себя вести с подростком, чтобы сохранить доверительные отношения, которые бывают так остро необходимы и спасают в чрезвычайных обстоятельствах?</w:t>
      </w:r>
    </w:p>
    <w:p w:rsidR="009B1E10" w:rsidRPr="00F702E7" w:rsidRDefault="009B1E10" w:rsidP="009B1E1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Рекомендации для родителей:</w:t>
      </w:r>
    </w:p>
    <w:p w:rsidR="009B1E10" w:rsidRPr="00F702E7" w:rsidRDefault="009B1E10" w:rsidP="009B1E1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· Вспомните себя в этом возрасте и разговаривайте с подростком с позиции равного, а не с позиции «сверху».</w:t>
      </w:r>
    </w:p>
    <w:p w:rsidR="009B1E10" w:rsidRPr="00F702E7" w:rsidRDefault="009B1E10" w:rsidP="009B1E1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· Воздерживайтесь от нравоучений и высказываний типа «А вот мы в твоем возрасте…» В лучшем </w:t>
      </w:r>
      <w:proofErr w:type="gramStart"/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случает вас не услышат</w:t>
      </w:r>
      <w:proofErr w:type="gramEnd"/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, в худшем - будет ждать агрессивная реакция подростка.</w:t>
      </w:r>
    </w:p>
    <w:p w:rsidR="009B1E10" w:rsidRPr="00F702E7" w:rsidRDefault="009B1E10" w:rsidP="009B1E1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· Ни в ком случае не сравнивайте вашего ребенка с детьми ваших друзей, коллег и знакомых. Это понижает самооценку и создает дистанцию в отношениях.</w:t>
      </w:r>
    </w:p>
    <w:p w:rsidR="009B1E10" w:rsidRPr="00F702E7" w:rsidRDefault="009B1E10" w:rsidP="009B1E1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lastRenderedPageBreak/>
        <w:t xml:space="preserve">· При возникновении проблемных ситуаций воздержитесь от прямых советов. Эффективнее будет рассказать о том, как вы в свое время справились с подобной трудностью или же рассказать похожую жизненную историю с другими людьми при </w:t>
      </w:r>
      <w:proofErr w:type="gramStart"/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этом</w:t>
      </w:r>
      <w:proofErr w:type="gramEnd"/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 делая акцент на том, что вы верите в своего ребенка и в то, что он сможет принять правильное решение.</w:t>
      </w:r>
    </w:p>
    <w:p w:rsidR="009B1E10" w:rsidRPr="00F702E7" w:rsidRDefault="009B1E10" w:rsidP="009B1E1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· Не обесценивайте переживаний подростка фразами «Да разве это проблема?» или «Что за ерунда!» или «Не переживай, все пройдет». Этим вы только отобьете охоту общаться с вами и обращаться за помощью. Чувства,</w:t>
      </w:r>
    </w:p>
    <w:p w:rsidR="009B1E10" w:rsidRPr="00F702E7" w:rsidRDefault="009B1E10" w:rsidP="009B1E1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которые испытывает подросток очень </w:t>
      </w:r>
      <w:proofErr w:type="gramStart"/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интенсивны</w:t>
      </w:r>
      <w:proofErr w:type="gramEnd"/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 и недооценивать их бывает опасным.</w:t>
      </w:r>
    </w:p>
    <w:p w:rsidR="009B1E10" w:rsidRPr="00F702E7" w:rsidRDefault="009B1E10" w:rsidP="009B1E1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· Если вы видите, что ваш ребенок чем-то расстроен, попытайтесь поговорить с ним, проявляя заботу и бережное участие. Возможно, простые объятия без слов помогут больше, чем все ваши советы.</w:t>
      </w:r>
    </w:p>
    <w:p w:rsidR="009B1E10" w:rsidRPr="00F702E7" w:rsidRDefault="009B1E10" w:rsidP="009B1E1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· В спорных ситуациях общения с другими людьми, постарайтесь занять нейтральную позицию: не обвиняя и не </w:t>
      </w:r>
      <w:proofErr w:type="gramStart"/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выгораживая</w:t>
      </w:r>
      <w:proofErr w:type="gramEnd"/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 других или своего ребенка. Постарайтесь задавать вопросы: Как ваш ребенок оценивает эту ситуацию? Где он видит и в какой мере свою долю в создании проблемы? Какой опыт он может из этого извлечь? В какой помощи от вас нуждается?</w:t>
      </w:r>
    </w:p>
    <w:p w:rsidR="009B1E10" w:rsidRPr="00F702E7" w:rsidRDefault="009B1E10" w:rsidP="009B1E1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· В конфликтных ситуациях с вашим ребенком, хорошо, если вы и себе зададите следующие вопросы: Что есть во мне такого, что привело к конфликту? Что можно было бы сделать, чтобы избежать подобной ситуации в будущем?</w:t>
      </w:r>
    </w:p>
    <w:p w:rsidR="009B1E10" w:rsidRPr="00F702E7" w:rsidRDefault="009B1E10" w:rsidP="009B1E1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· Учитесь договариваться с подростком, делая акцент на том, что это договор между равными взрослыми (ведь он так хочет добиться признания своей взрослости!) людьми и каждая из сторон отвечает за его соблюдение. Взрослый – </w:t>
      </w:r>
      <w:proofErr w:type="gramStart"/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означает</w:t>
      </w:r>
      <w:proofErr w:type="gramEnd"/>
      <w:r w:rsidRPr="00F702E7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 прежде всего ответственный. И не забывайте, что требовать от других можно только тогда, когда и вы сами выполняете данные обязательства.</w:t>
      </w:r>
    </w:p>
    <w:p w:rsidR="007A6A3B" w:rsidRDefault="007A6A3B">
      <w:bookmarkStart w:id="0" w:name="_GoBack"/>
      <w:bookmarkEnd w:id="0"/>
    </w:p>
    <w:sectPr w:rsidR="007A6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E10"/>
    <w:rsid w:val="007A6A3B"/>
    <w:rsid w:val="009B1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1113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2023-02-28T06:59:00Z</dcterms:created>
  <dcterms:modified xsi:type="dcterms:W3CDTF">2023-02-28T06:59:00Z</dcterms:modified>
</cp:coreProperties>
</file>