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C05" w:rsidRPr="00173C05" w:rsidRDefault="00173C05" w:rsidP="00173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C05">
        <w:rPr>
          <w:rFonts w:ascii="Times New Roman" w:hAnsi="Times New Roman" w:cs="Times New Roman"/>
          <w:b/>
          <w:sz w:val="28"/>
          <w:szCs w:val="28"/>
        </w:rPr>
        <w:t>Особенности поведения подростков в конфликтах</w:t>
      </w:r>
    </w:p>
    <w:p w:rsidR="00173C05" w:rsidRPr="00173C05" w:rsidRDefault="00173C05" w:rsidP="00173C05">
      <w:pPr>
        <w:rPr>
          <w:rFonts w:ascii="Times New Roman" w:hAnsi="Times New Roman" w:cs="Times New Roman"/>
          <w:sz w:val="28"/>
          <w:szCs w:val="28"/>
        </w:rPr>
      </w:pPr>
      <w:r w:rsidRPr="00173C05">
        <w:rPr>
          <w:rFonts w:ascii="Times New Roman" w:hAnsi="Times New Roman" w:cs="Times New Roman"/>
          <w:sz w:val="28"/>
          <w:szCs w:val="28"/>
        </w:rPr>
        <w:t>В современном обществе у людей возникают различные проблемы. Но у молодых людей 12-14 лет эти проблемы часто связаны с нарушением детско-родительских отношений.</w:t>
      </w:r>
      <w:r w:rsidRPr="00173C05">
        <w:rPr>
          <w:rFonts w:ascii="Times New Roman" w:hAnsi="Times New Roman" w:cs="Times New Roman"/>
          <w:sz w:val="28"/>
          <w:szCs w:val="28"/>
        </w:rPr>
        <w:br/>
        <w:t>Подростковый возраст – это время становления характера. Именно в этот период влияние среды, ближайшего окружения сказывается с огромной силой. Поведение подростка – внешнее проявление сложного процесса становления его характера. Серьезные нарушения поведения нередко связаны с отклонениями в этом процессе. Нередко эмоциональное развитие детей бывает нарушенным, а их поведение трудным. В этой связи довольно часто возникают осложнения психологического развития. Большая часть этих осложнений является лишь отклонением от нормы, а не симптомом психологического заболевания.</w:t>
      </w:r>
    </w:p>
    <w:p w:rsidR="00173C05" w:rsidRPr="00173C05" w:rsidRDefault="00173C05" w:rsidP="00173C05">
      <w:pPr>
        <w:rPr>
          <w:rFonts w:ascii="Times New Roman" w:hAnsi="Times New Roman" w:cs="Times New Roman"/>
          <w:sz w:val="28"/>
          <w:szCs w:val="28"/>
        </w:rPr>
      </w:pPr>
      <w:r w:rsidRPr="00173C05">
        <w:rPr>
          <w:rFonts w:ascii="Times New Roman" w:hAnsi="Times New Roman" w:cs="Times New Roman"/>
          <w:sz w:val="28"/>
          <w:szCs w:val="28"/>
        </w:rPr>
        <w:t>В литературе о переходном возрасте подростков часто фигурирует понятие «трудный». Проблема «трудных» подростков – одна из центральных психолого-педагогических проблем. Ведь если бы не было трудностей в воспитании подрастающего поколения, то потребность общества в возрастной педагогической психологии и частных методиках просто отпала бы.</w:t>
      </w:r>
    </w:p>
    <w:p w:rsidR="00173C05" w:rsidRPr="00173C05" w:rsidRDefault="00173C05" w:rsidP="00173C05">
      <w:pPr>
        <w:rPr>
          <w:rFonts w:ascii="Times New Roman" w:hAnsi="Times New Roman" w:cs="Times New Roman"/>
          <w:sz w:val="28"/>
          <w:szCs w:val="28"/>
        </w:rPr>
      </w:pPr>
      <w:r w:rsidRPr="00173C05">
        <w:rPr>
          <w:rFonts w:ascii="Times New Roman" w:hAnsi="Times New Roman" w:cs="Times New Roman"/>
          <w:sz w:val="28"/>
          <w:szCs w:val="28"/>
        </w:rPr>
        <w:t xml:space="preserve"> «Особенности поведения подрос</w:t>
      </w:r>
      <w:r>
        <w:rPr>
          <w:rFonts w:ascii="Times New Roman" w:hAnsi="Times New Roman" w:cs="Times New Roman"/>
          <w:sz w:val="28"/>
          <w:szCs w:val="28"/>
        </w:rPr>
        <w:t>тков в конфликтах с родителями»</w:t>
      </w:r>
      <w:r w:rsidRPr="00173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</w:t>
      </w:r>
      <w:r w:rsidRPr="00173C05">
        <w:rPr>
          <w:rFonts w:ascii="Times New Roman" w:hAnsi="Times New Roman" w:cs="Times New Roman"/>
          <w:sz w:val="28"/>
          <w:szCs w:val="28"/>
        </w:rPr>
        <w:t>та тема возникла не случайно. Проблема взаимоотношений с родителями - основная проблема, возникающая у подростков. В юношеском возрасте ребенок избавляется от детской зависимости и переходит к отношениям, которые основаны на взаимном доверии, уважении и относительном, но неуклонно растущем равенстве. В большинстве семей процесс проходит болезненно и воспринимается как вызывающее поведение. Поскольку родители еще не готовы признать своего ребенка взрослым, достойным уважения.</w:t>
      </w:r>
    </w:p>
    <w:p w:rsidR="00173C05" w:rsidRPr="00173C05" w:rsidRDefault="00173C05" w:rsidP="00173C05">
      <w:pPr>
        <w:rPr>
          <w:rFonts w:ascii="Times New Roman" w:hAnsi="Times New Roman" w:cs="Times New Roman"/>
          <w:sz w:val="28"/>
          <w:szCs w:val="28"/>
        </w:rPr>
      </w:pPr>
      <w:r w:rsidRPr="00173C05">
        <w:rPr>
          <w:rFonts w:ascii="Times New Roman" w:hAnsi="Times New Roman" w:cs="Times New Roman"/>
          <w:sz w:val="28"/>
          <w:szCs w:val="28"/>
        </w:rPr>
        <w:t>Кроме того, в этом возрасте эмоциональная сфера ребенка имеет определенные особенности: повышенная возбудимость и реактивность, резкие смены настроения, что связано с перестройкой гормональных и физиологических процессов, присущей периоду полового созревания. Наиболее выраженная эмоциональная неустойчивость и смена настроения отмечаются в «трудном» возрасте (12-14 лет). Неустойчивость эмоциональных реакций подростка обусловлена не только гормонально-физиологическими сдвигами, но и условиями воспитания, которые нередко оказываются решающими.</w:t>
      </w:r>
    </w:p>
    <w:p w:rsidR="00173C05" w:rsidRPr="00173C05" w:rsidRDefault="00173C05" w:rsidP="00173C05">
      <w:pPr>
        <w:rPr>
          <w:rFonts w:ascii="Times New Roman" w:hAnsi="Times New Roman" w:cs="Times New Roman"/>
          <w:sz w:val="28"/>
          <w:szCs w:val="28"/>
        </w:rPr>
      </w:pPr>
      <w:r w:rsidRPr="00173C05">
        <w:rPr>
          <w:rFonts w:ascii="Times New Roman" w:hAnsi="Times New Roman" w:cs="Times New Roman"/>
          <w:sz w:val="28"/>
          <w:szCs w:val="28"/>
        </w:rPr>
        <w:t xml:space="preserve">В этом возрасте дети становятся особенно чувствительны к оценке другими своей внешности, способностей и наряду с этим излишне самоуверенны и чрезмерно критичны по отношению к окружающим, подчеркнуто </w:t>
      </w:r>
      <w:r w:rsidRPr="00173C05">
        <w:rPr>
          <w:rFonts w:ascii="Times New Roman" w:hAnsi="Times New Roman" w:cs="Times New Roman"/>
          <w:sz w:val="28"/>
          <w:szCs w:val="28"/>
        </w:rPr>
        <w:lastRenderedPageBreak/>
        <w:t>независимы, не признают авторитетов и общепринятых правил. Таким образом, проблема конфликтов подростка со вз</w:t>
      </w:r>
      <w:r w:rsidR="003C630D">
        <w:rPr>
          <w:rFonts w:ascii="Times New Roman" w:hAnsi="Times New Roman" w:cs="Times New Roman"/>
          <w:sz w:val="28"/>
          <w:szCs w:val="28"/>
        </w:rPr>
        <w:t>рослыми выходит на первый план. Г</w:t>
      </w:r>
      <w:r w:rsidRPr="00173C05">
        <w:rPr>
          <w:rFonts w:ascii="Times New Roman" w:hAnsi="Times New Roman" w:cs="Times New Roman"/>
          <w:sz w:val="28"/>
          <w:szCs w:val="28"/>
        </w:rPr>
        <w:t xml:space="preserve">лавной причиной конфликтов между подростками и родителями </w:t>
      </w:r>
      <w:r w:rsidR="003C630D">
        <w:rPr>
          <w:rFonts w:ascii="Times New Roman" w:hAnsi="Times New Roman" w:cs="Times New Roman"/>
          <w:sz w:val="28"/>
          <w:szCs w:val="28"/>
        </w:rPr>
        <w:t>является</w:t>
      </w:r>
      <w:bookmarkStart w:id="0" w:name="_GoBack"/>
      <w:bookmarkEnd w:id="0"/>
      <w:r w:rsidRPr="00173C05">
        <w:rPr>
          <w:rFonts w:ascii="Times New Roman" w:hAnsi="Times New Roman" w:cs="Times New Roman"/>
          <w:sz w:val="28"/>
          <w:szCs w:val="28"/>
        </w:rPr>
        <w:t xml:space="preserve"> «плохое» поведение дома и в школе, которое обусловлено возрастными особенностями подростков. </w:t>
      </w:r>
    </w:p>
    <w:p w:rsidR="00AB097A" w:rsidRDefault="00AB097A"/>
    <w:sectPr w:rsidR="00AB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05"/>
    <w:rsid w:val="00173C05"/>
    <w:rsid w:val="003C630D"/>
    <w:rsid w:val="00AB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9E219-626F-4B8B-A98C-C54C915B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2023-01-15T08:56:00Z</dcterms:created>
  <dcterms:modified xsi:type="dcterms:W3CDTF">2023-01-15T09:02:00Z</dcterms:modified>
</cp:coreProperties>
</file>