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5B1B7" w14:textId="06DBF4C0" w:rsidR="0085195C" w:rsidRPr="00E47E73" w:rsidRDefault="00BC7F15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>Тема 5.2. Произведения русской литературы   о Гражданской войне. Сатирическое обличение нового быта в рассказах М. Зощенко.</w:t>
      </w:r>
    </w:p>
    <w:p w14:paraId="76AF7B0A" w14:textId="77777777" w:rsidR="00701B70" w:rsidRPr="00E47E73" w:rsidRDefault="00701B70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  <w:r w:rsidR="002766C4" w:rsidRPr="00E47E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82BDD6" w14:textId="77777777" w:rsidR="002766C4" w:rsidRPr="00693241" w:rsidRDefault="002766C4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iCs/>
          <w:sz w:val="24"/>
          <w:szCs w:val="24"/>
        </w:rPr>
      </w:pPr>
      <w:r w:rsidRPr="00693241">
        <w:rPr>
          <w:rFonts w:ascii="Times New Roman" w:hAnsi="Times New Roman" w:cs="Times New Roman"/>
          <w:iCs/>
          <w:sz w:val="24"/>
          <w:szCs w:val="24"/>
        </w:rPr>
        <w:t xml:space="preserve">-познакомить с творчеством </w:t>
      </w:r>
      <w:proofErr w:type="spellStart"/>
      <w:r w:rsidRPr="00693241">
        <w:rPr>
          <w:rFonts w:ascii="Times New Roman" w:hAnsi="Times New Roman" w:cs="Times New Roman"/>
          <w:iCs/>
          <w:sz w:val="24"/>
          <w:szCs w:val="24"/>
        </w:rPr>
        <w:t>М.Зощенко</w:t>
      </w:r>
      <w:proofErr w:type="spellEnd"/>
      <w:r w:rsidRPr="00693241">
        <w:rPr>
          <w:rFonts w:ascii="Times New Roman" w:hAnsi="Times New Roman" w:cs="Times New Roman"/>
          <w:iCs/>
          <w:sz w:val="24"/>
          <w:szCs w:val="24"/>
        </w:rPr>
        <w:t>, проблематикой его произведений, героями, особенностями стилевой манеры;</w:t>
      </w:r>
    </w:p>
    <w:p w14:paraId="6AB96A3F" w14:textId="77777777" w:rsidR="002766C4" w:rsidRPr="00693241" w:rsidRDefault="002766C4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iCs/>
          <w:sz w:val="24"/>
          <w:szCs w:val="24"/>
        </w:rPr>
      </w:pPr>
      <w:r w:rsidRPr="00693241">
        <w:rPr>
          <w:rFonts w:ascii="Times New Roman" w:hAnsi="Times New Roman" w:cs="Times New Roman"/>
          <w:iCs/>
          <w:sz w:val="24"/>
          <w:szCs w:val="24"/>
        </w:rPr>
        <w:t>-научить анализировать текст, видеть в нем личность автора, идею произведения;</w:t>
      </w:r>
    </w:p>
    <w:p w14:paraId="7CDC44CE" w14:textId="77777777" w:rsidR="008707FE" w:rsidRPr="00693241" w:rsidRDefault="008707FE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iCs/>
          <w:sz w:val="24"/>
          <w:szCs w:val="24"/>
        </w:rPr>
      </w:pPr>
      <w:r w:rsidRPr="00693241">
        <w:rPr>
          <w:rFonts w:ascii="Times New Roman" w:hAnsi="Times New Roman" w:cs="Times New Roman"/>
          <w:iCs/>
          <w:sz w:val="24"/>
          <w:szCs w:val="24"/>
        </w:rPr>
        <w:t>-развивать навыки мыслительной деятельности (сравнение, анализ, характеристика, интерпретация);</w:t>
      </w:r>
    </w:p>
    <w:p w14:paraId="02C2621E" w14:textId="3AE908D7" w:rsidR="000E403D" w:rsidRPr="00693241" w:rsidRDefault="008707FE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iCs/>
          <w:sz w:val="24"/>
          <w:szCs w:val="24"/>
        </w:rPr>
      </w:pPr>
      <w:r w:rsidRPr="00693241">
        <w:rPr>
          <w:rFonts w:ascii="Times New Roman" w:hAnsi="Times New Roman" w:cs="Times New Roman"/>
          <w:iCs/>
          <w:sz w:val="24"/>
          <w:szCs w:val="24"/>
        </w:rPr>
        <w:t>-развивать исследовательские навыки.</w:t>
      </w:r>
      <w:r w:rsidR="00D81535" w:rsidRPr="0069324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0E403D" w:rsidRPr="0069324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D81535" w:rsidRPr="0069324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   </w:t>
      </w:r>
    </w:p>
    <w:p w14:paraId="763AC8C6" w14:textId="65FD2E9F" w:rsidR="00701B70" w:rsidRPr="004C6AEE" w:rsidRDefault="004C6AEE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C6AE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C6A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1B70" w:rsidRPr="004C6AEE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  <w:r w:rsidR="003B0032" w:rsidRPr="004C6A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1B70" w:rsidRPr="004C6A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58252F" w14:textId="446AB2F3" w:rsidR="0056021B" w:rsidRPr="003B0032" w:rsidRDefault="00701B70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Прочитать рассказы </w:t>
      </w:r>
      <w:proofErr w:type="spellStart"/>
      <w:r w:rsidRPr="00E47E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М.Зощенко</w:t>
      </w:r>
      <w:proofErr w:type="spellEnd"/>
      <w:r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«Баня», «Аристократка», «Рабочий костюм», «Монтер», «</w:t>
      </w:r>
      <w:r w:rsidR="00AD3FB3">
        <w:rPr>
          <w:rFonts w:ascii="Times New Roman" w:hAnsi="Times New Roman" w:cs="Times New Roman"/>
          <w:sz w:val="24"/>
          <w:szCs w:val="24"/>
        </w:rPr>
        <w:t>Н</w:t>
      </w:r>
      <w:r w:rsidRPr="00E47E73">
        <w:rPr>
          <w:rFonts w:ascii="Times New Roman" w:hAnsi="Times New Roman" w:cs="Times New Roman"/>
          <w:sz w:val="24"/>
          <w:szCs w:val="24"/>
        </w:rPr>
        <w:t>ервные люди», «Гримаса нэпа», «Собачий нюх», «Счастье», «Любовь», «Мещанство».</w:t>
      </w:r>
    </w:p>
    <w:p w14:paraId="6C3A31B6" w14:textId="5F218371" w:rsidR="00C85773" w:rsidRDefault="004C6AEE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01B70" w:rsidRPr="00E47E7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01B70"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D3FB3">
        <w:rPr>
          <w:rFonts w:ascii="Times New Roman" w:hAnsi="Times New Roman" w:cs="Times New Roman"/>
          <w:b/>
          <w:bCs/>
          <w:sz w:val="24"/>
          <w:szCs w:val="24"/>
        </w:rPr>
        <w:t xml:space="preserve">Лекция. </w:t>
      </w:r>
    </w:p>
    <w:p w14:paraId="437DAA30" w14:textId="1A911217" w:rsidR="003F4E2F" w:rsidRPr="0056021B" w:rsidRDefault="00C85773" w:rsidP="00701B70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6021B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="00701B70"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4EC1B5D" w14:textId="0096B9CB" w:rsidR="002929CC" w:rsidRPr="00AD3FB3" w:rsidRDefault="00701B70" w:rsidP="0056021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Зощенко не создал грандиозной антиутопии, предвосхищавшей ужасы тоталитаризма; не обличал жестокостей революции и озлобленность строителей нового мира.  Он сделал своей литературной специальностью, как точно выразился сталински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>й идеолог Жданов, "копание в сам</w:t>
      </w:r>
      <w:r w:rsidR="000E403D" w:rsidRPr="00E47E73">
        <w:rPr>
          <w:rFonts w:ascii="Times New Roman" w:hAnsi="Times New Roman" w:cs="Times New Roman"/>
          <w:bCs/>
          <w:sz w:val="24"/>
          <w:szCs w:val="24"/>
        </w:rPr>
        <w:t>ых низменных и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мелочных сторонах 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быта,...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>прикрывал это глумление маской пустопорожней развлекательности и никчемной юмористики."</w:t>
      </w:r>
      <w:r w:rsidR="000E403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И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начало этого 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>«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сатирического </w:t>
      </w:r>
      <w:proofErr w:type="spellStart"/>
      <w:r w:rsidRPr="00E47E73">
        <w:rPr>
          <w:rFonts w:ascii="Times New Roman" w:hAnsi="Times New Roman" w:cs="Times New Roman"/>
          <w:bCs/>
          <w:sz w:val="24"/>
          <w:szCs w:val="24"/>
        </w:rPr>
        <w:t>бытописательства</w:t>
      </w:r>
      <w:proofErr w:type="spellEnd"/>
      <w:r w:rsidR="002929CC" w:rsidRPr="00E47E73">
        <w:rPr>
          <w:rFonts w:ascii="Times New Roman" w:hAnsi="Times New Roman" w:cs="Times New Roman"/>
          <w:bCs/>
          <w:sz w:val="24"/>
          <w:szCs w:val="24"/>
        </w:rPr>
        <w:t>»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Зощенко уходит в 20-е годы.</w:t>
      </w:r>
    </w:p>
    <w:p w14:paraId="60E28BD0" w14:textId="7025D61A" w:rsidR="00701B70" w:rsidRDefault="00701B70" w:rsidP="0056021B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E47E73">
        <w:rPr>
          <w:rFonts w:ascii="Times New Roman" w:hAnsi="Times New Roman" w:cs="Times New Roman"/>
          <w:bCs/>
          <w:sz w:val="24"/>
          <w:szCs w:val="24"/>
        </w:rPr>
        <w:t>Великий перело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 xml:space="preserve">м " в истории советской сатиры. </w:t>
      </w:r>
      <w:r w:rsidRPr="00E47E73">
        <w:rPr>
          <w:rFonts w:ascii="Times New Roman" w:hAnsi="Times New Roman" w:cs="Times New Roman"/>
          <w:bCs/>
          <w:sz w:val="24"/>
          <w:szCs w:val="24"/>
        </w:rPr>
        <w:t>1929 г. -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начало 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 xml:space="preserve"> не</w:t>
      </w:r>
      <w:proofErr w:type="gramEnd"/>
      <w:r w:rsidR="002929C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29CC" w:rsidRPr="00E47E73">
        <w:rPr>
          <w:rFonts w:ascii="Times New Roman" w:hAnsi="Times New Roman" w:cs="Times New Roman"/>
          <w:bCs/>
          <w:sz w:val="24"/>
          <w:szCs w:val="24"/>
        </w:rPr>
        <w:t>только</w:t>
      </w:r>
      <w:r w:rsidRPr="00E47E73">
        <w:rPr>
          <w:rFonts w:ascii="Times New Roman" w:hAnsi="Times New Roman" w:cs="Times New Roman"/>
          <w:bCs/>
          <w:sz w:val="24"/>
          <w:szCs w:val="24"/>
        </w:rPr>
        <w:t>"великого</w:t>
      </w:r>
      <w:proofErr w:type="spellEnd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перелома " в советской экономической политике , но и во всех сферах жизни. Критическим э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>тот год стал и для литературы.</w:t>
      </w:r>
      <w:r w:rsidR="00E807F2" w:rsidRPr="00E47E73">
        <w:rPr>
          <w:rFonts w:ascii="Times New Roman" w:hAnsi="Times New Roman" w:cs="Times New Roman"/>
          <w:bCs/>
          <w:sz w:val="24"/>
          <w:szCs w:val="24"/>
        </w:rPr>
        <w:t xml:space="preserve"> Государственная власть п</w:t>
      </w:r>
      <w:r w:rsidR="002929CC" w:rsidRPr="00E47E73">
        <w:rPr>
          <w:rFonts w:ascii="Times New Roman" w:hAnsi="Times New Roman" w:cs="Times New Roman"/>
          <w:bCs/>
          <w:sz w:val="24"/>
          <w:szCs w:val="24"/>
        </w:rPr>
        <w:t xml:space="preserve">оставила перед </w:t>
      </w:r>
      <w:r w:rsidR="00E807F2" w:rsidRPr="00E47E73">
        <w:rPr>
          <w:rFonts w:ascii="Times New Roman" w:hAnsi="Times New Roman" w:cs="Times New Roman"/>
          <w:bCs/>
          <w:sz w:val="24"/>
          <w:szCs w:val="24"/>
        </w:rPr>
        <w:t>писателями зада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создать литературу, ориентированную на сегодняшнюю теку</w:t>
      </w:r>
      <w:r w:rsidR="00E807F2" w:rsidRPr="00E47E73">
        <w:rPr>
          <w:rFonts w:ascii="Times New Roman" w:hAnsi="Times New Roman" w:cs="Times New Roman"/>
          <w:bCs/>
          <w:sz w:val="24"/>
          <w:szCs w:val="24"/>
        </w:rPr>
        <w:t>щую политику, иллюстрирующую ее.1929г.-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начало организо</w:t>
      </w:r>
      <w:r w:rsidR="00E807F2" w:rsidRPr="00E47E73">
        <w:rPr>
          <w:rFonts w:ascii="Times New Roman" w:hAnsi="Times New Roman" w:cs="Times New Roman"/>
          <w:bCs/>
          <w:sz w:val="24"/>
          <w:szCs w:val="24"/>
        </w:rPr>
        <w:t>ванных " проработок" писателей,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плохо приспосабливающихся к быстро меняющимся веяниям и указаниям </w:t>
      </w:r>
      <w:r w:rsidR="00E807F2" w:rsidRPr="00E47E73">
        <w:rPr>
          <w:rFonts w:ascii="Times New Roman" w:hAnsi="Times New Roman" w:cs="Times New Roman"/>
          <w:bCs/>
          <w:sz w:val="24"/>
          <w:szCs w:val="24"/>
        </w:rPr>
        <w:t>( Замятин, Платонов, Булгаков).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В это же время оформляется точка зрения, отвергающая право сатиры на существование в советской действительности, а соответственно и в новой литературе.</w:t>
      </w:r>
    </w:p>
    <w:p w14:paraId="6CCBD735" w14:textId="77777777" w:rsidR="00693241" w:rsidRPr="00693241" w:rsidRDefault="00693241" w:rsidP="00693241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3241">
        <w:rPr>
          <w:rFonts w:ascii="Times New Roman" w:hAnsi="Times New Roman" w:cs="Times New Roman"/>
          <w:bCs/>
          <w:sz w:val="24"/>
          <w:szCs w:val="24"/>
        </w:rPr>
        <w:t>Юмор - отличается от иронии тем, что является свойством характера, относится ко всему строю души человека. Юмор раскрывает серьезность и значимость того, что кажется смешным, незначительным. В юморе едины смеющийся объект и объект насмешки. В нем нет отталкивания автора от осмеиваемого, есть примиряющая улыбка, налицо- приятие мира.</w:t>
      </w:r>
    </w:p>
    <w:p w14:paraId="76939F13" w14:textId="630C04D0" w:rsidR="00693241" w:rsidRPr="00E47E73" w:rsidRDefault="00693241" w:rsidP="00693241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3241">
        <w:rPr>
          <w:rFonts w:ascii="Times New Roman" w:hAnsi="Times New Roman" w:cs="Times New Roman"/>
          <w:bCs/>
          <w:sz w:val="24"/>
          <w:szCs w:val="24"/>
        </w:rPr>
        <w:t>Сатира – острая, язвительная форма осмеяния, предполагающая заострение ненормальности изображаемого явления с помощью гипербол, гротеска; она не просто смешит, а заставляет ужасаться. Автор отчужден от осмеиваемого. Поэтому сатира возможна без смеха, но она невозможна без остроумия.</w:t>
      </w:r>
    </w:p>
    <w:p w14:paraId="282821F1" w14:textId="77777777" w:rsidR="00701B70" w:rsidRPr="00E47E73" w:rsidRDefault="006B615C" w:rsidP="000966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t xml:space="preserve"> Суть иде</w:t>
      </w:r>
      <w:r w:rsidRPr="00E47E73">
        <w:rPr>
          <w:rFonts w:ascii="Times New Roman" w:hAnsi="Times New Roman" w:cs="Times New Roman"/>
          <w:bCs/>
          <w:sz w:val="24"/>
          <w:szCs w:val="24"/>
        </w:rPr>
        <w:t>о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t>логической пропага</w:t>
      </w:r>
      <w:r w:rsidRPr="00E47E73">
        <w:rPr>
          <w:rFonts w:ascii="Times New Roman" w:hAnsi="Times New Roman" w:cs="Times New Roman"/>
          <w:bCs/>
          <w:sz w:val="24"/>
          <w:szCs w:val="24"/>
        </w:rPr>
        <w:t>нды 20-х годов строилась на безо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t>говорочном утверждении нового и отрицании старого. Все средства литературы должны быть брошены на возвышение нового строя, нов</w:t>
      </w:r>
      <w:r w:rsidRPr="00E47E73">
        <w:rPr>
          <w:rFonts w:ascii="Times New Roman" w:hAnsi="Times New Roman" w:cs="Times New Roman"/>
          <w:bCs/>
          <w:sz w:val="24"/>
          <w:szCs w:val="24"/>
        </w:rPr>
        <w:t>о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t xml:space="preserve">го общества, нового человека. Само собой разумелось, что "новый человек" не может быть изображен средствами </w:t>
      </w:r>
      <w:proofErr w:type="gramStart"/>
      <w:r w:rsidR="00701B70" w:rsidRPr="00E47E73">
        <w:rPr>
          <w:rFonts w:ascii="Times New Roman" w:hAnsi="Times New Roman" w:cs="Times New Roman"/>
          <w:bCs/>
          <w:sz w:val="24"/>
          <w:szCs w:val="24"/>
        </w:rPr>
        <w:t>сатиры .</w:t>
      </w:r>
      <w:proofErr w:type="gramEnd"/>
      <w:r w:rsidR="00701B70" w:rsidRPr="00E47E73">
        <w:rPr>
          <w:rFonts w:ascii="Times New Roman" w:hAnsi="Times New Roman" w:cs="Times New Roman"/>
          <w:bCs/>
          <w:sz w:val="24"/>
          <w:szCs w:val="24"/>
        </w:rPr>
        <w:t xml:space="preserve"> Он - носитель только положительных </w:t>
      </w:r>
      <w:proofErr w:type="gramStart"/>
      <w:r w:rsidR="00701B70" w:rsidRPr="00E47E73">
        <w:rPr>
          <w:rFonts w:ascii="Times New Roman" w:hAnsi="Times New Roman" w:cs="Times New Roman"/>
          <w:bCs/>
          <w:sz w:val="24"/>
          <w:szCs w:val="24"/>
        </w:rPr>
        <w:t>качеств :</w:t>
      </w:r>
      <w:proofErr w:type="gramEnd"/>
      <w:r w:rsidR="00701B70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lastRenderedPageBreak/>
        <w:t>новой идеологии, новой морали, нового отношения к труду, новых форм быта, как бы возникшие  " с нуля" - " кто был ничем, тот станет всем."</w:t>
      </w:r>
    </w:p>
    <w:p w14:paraId="26AAD778" w14:textId="39CA8F47" w:rsidR="00701B70" w:rsidRPr="0025160D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516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85773" w:rsidRPr="0025160D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25160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Каким же увидел, изобразил "нового человека" Зощенко?</w:t>
      </w:r>
    </w:p>
    <w:p w14:paraId="4BCD334A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"Новые люди" Зощенко 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- это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обычные люди, каких много вокруг: в перенаселенной квартире, в магазинной очереди, в трамвае, в бане...</w:t>
      </w:r>
      <w:r w:rsidR="006B615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"Я взял если не типичного обывателя, то, во всяком случае, человека, которого можно найти во множестве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",-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>исповедовался Зощенко на "переломном" рубеже 20 - 30-х годов.</w:t>
      </w:r>
    </w:p>
    <w:p w14:paraId="1A356AFD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    Маленький, растерянный,</w:t>
      </w:r>
      <w:r w:rsidR="00FF4F95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униженный унизительными условиями</w:t>
      </w:r>
      <w:r w:rsidR="00FF4F95" w:rsidRPr="00E47E73">
        <w:rPr>
          <w:rFonts w:ascii="Times New Roman" w:hAnsi="Times New Roman" w:cs="Times New Roman"/>
          <w:bCs/>
          <w:sz w:val="24"/>
          <w:szCs w:val="24"/>
        </w:rPr>
        <w:t xml:space="preserve"> жизни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человек.</w:t>
      </w:r>
      <w:r w:rsidR="00FF4F95" w:rsidRPr="00E47E73">
        <w:rPr>
          <w:rFonts w:ascii="Times New Roman" w:hAnsi="Times New Roman" w:cs="Times New Roman"/>
          <w:bCs/>
          <w:sz w:val="24"/>
          <w:szCs w:val="24"/>
        </w:rPr>
        <w:t>(«Баня»), или герой-простак («Аристократка»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>), который, правда,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ощущает себя "у власти": состоит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в "</w:t>
      </w:r>
      <w:proofErr w:type="spellStart"/>
      <w:r w:rsidR="008615BD" w:rsidRPr="00E47E73">
        <w:rPr>
          <w:rFonts w:ascii="Times New Roman" w:hAnsi="Times New Roman" w:cs="Times New Roman"/>
          <w:bCs/>
          <w:sz w:val="24"/>
          <w:szCs w:val="24"/>
        </w:rPr>
        <w:t>комячейке</w:t>
      </w:r>
      <w:proofErr w:type="spellEnd"/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", является "лицом </w:t>
      </w:r>
      <w:r w:rsidRPr="00E47E73">
        <w:rPr>
          <w:rFonts w:ascii="Times New Roman" w:hAnsi="Times New Roman" w:cs="Times New Roman"/>
          <w:bCs/>
          <w:sz w:val="24"/>
          <w:szCs w:val="24"/>
        </w:rPr>
        <w:t>официальным"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в доме - " в смысле порчи водопровода и уборной", с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героиней знакомится "на собрании", вычисляет человека по внешнему виду. Проявление нормальных человеческих чувств (желание угостить, ощущение неловкости от отсутствия достаточного количества денег) воспринимается рассказчиком как воздействие "буржуазной идеологии". Напоследок - мораль даме с позиции 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пролетариата :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 " Не в деньгах, гражданка, счастье".</w:t>
      </w:r>
    </w:p>
    <w:p w14:paraId="0E561BDE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       " Маленький человек " с низким уровнем культуры, сознания, морали. Зощенко берет "нового человека" в его органическом родстве со своей прежней ипостасью. Писатель сознательно не вычленяет своих персонажей из повседневности, погруженности в быт,</w:t>
      </w:r>
      <w:r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засасывающей "текучки".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Именно эти "маленькие люди" нового времени, составившие большинство населения страны, с энтузиазмом отнеслись к задаче разрушения "плохого старого" 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>и построе</w:t>
      </w:r>
      <w:r w:rsidR="000E403D" w:rsidRPr="00E47E73">
        <w:rPr>
          <w:rFonts w:ascii="Times New Roman" w:hAnsi="Times New Roman" w:cs="Times New Roman"/>
          <w:bCs/>
          <w:sz w:val="24"/>
          <w:szCs w:val="24"/>
        </w:rPr>
        <w:t>ния "хорошего нового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>»</w:t>
      </w:r>
      <w:r w:rsidR="000E403D" w:rsidRPr="00E47E73">
        <w:rPr>
          <w:rFonts w:ascii="Times New Roman" w:hAnsi="Times New Roman" w:cs="Times New Roman"/>
          <w:bCs/>
          <w:sz w:val="24"/>
          <w:szCs w:val="24"/>
        </w:rPr>
        <w:t>,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поставленной перед ними большевиками.</w:t>
      </w:r>
    </w:p>
    <w:p w14:paraId="1877D0B8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>Никто из них не видел себя в роли статиста в грандиозном политическом спектакле.</w:t>
      </w:r>
      <w:r w:rsidR="0085195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Напротив, они претендовали на роль хозяев жизни, главных действующих лиц.</w:t>
      </w:r>
    </w:p>
    <w:p w14:paraId="4DF77701" w14:textId="703D4053" w:rsidR="00701B70" w:rsidRPr="00096695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    Иван Кузьмич Мякишев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(«Монтер»)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полагает, что фигура номер один в театре 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- это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>, конечно, он.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  "Рабочий человек" Степан Васильевич </w:t>
      </w:r>
      <w:proofErr w:type="spellStart"/>
      <w:r w:rsidRPr="00E47E73">
        <w:rPr>
          <w:rFonts w:ascii="Times New Roman" w:hAnsi="Times New Roman" w:cs="Times New Roman"/>
          <w:bCs/>
          <w:sz w:val="24"/>
          <w:szCs w:val="24"/>
        </w:rPr>
        <w:t>Конопатов</w:t>
      </w:r>
      <w:proofErr w:type="spellEnd"/>
      <w:r w:rsidR="008615BD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615BD" w:rsidRPr="00E47E73">
        <w:rPr>
          <w:rFonts w:ascii="Times New Roman" w:hAnsi="Times New Roman" w:cs="Times New Roman"/>
          <w:bCs/>
          <w:sz w:val="24"/>
          <w:szCs w:val="24"/>
        </w:rPr>
        <w:t>( «</w:t>
      </w:r>
      <w:proofErr w:type="gramEnd"/>
      <w:r w:rsidR="008615BD" w:rsidRPr="00E47E73">
        <w:rPr>
          <w:rFonts w:ascii="Times New Roman" w:hAnsi="Times New Roman" w:cs="Times New Roman"/>
          <w:bCs/>
          <w:sz w:val="24"/>
          <w:szCs w:val="24"/>
        </w:rPr>
        <w:t>Рабочий костюм»)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приходит в бешенство от того, что "идеология нарушена" : человека в грязной, замызганной  "прозодежде" не пускают в ресторан. Когда же неожиданно выясняется, что "родной голубчик Вася </w:t>
      </w:r>
      <w:proofErr w:type="spellStart"/>
      <w:r w:rsidRPr="00E47E73">
        <w:rPr>
          <w:rFonts w:ascii="Times New Roman" w:hAnsi="Times New Roman" w:cs="Times New Roman"/>
          <w:bCs/>
          <w:sz w:val="24"/>
          <w:szCs w:val="24"/>
        </w:rPr>
        <w:t>Конопатов</w:t>
      </w:r>
      <w:proofErr w:type="spellEnd"/>
      <w:r w:rsidRPr="00E47E73">
        <w:rPr>
          <w:rFonts w:ascii="Times New Roman" w:hAnsi="Times New Roman" w:cs="Times New Roman"/>
          <w:bCs/>
          <w:sz w:val="24"/>
          <w:szCs w:val="24"/>
        </w:rPr>
        <w:t>" посажен в каталажку по "пьяной лавочке", извинился, отбыл - классовая честь не была задета.</w:t>
      </w:r>
      <w:r w:rsidR="00BA5C0C" w:rsidRPr="00E47E7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Народ многолик, многословен, проявляет активность, участвует в импровизированных представлениях и зрелищах, </w:t>
      </w:r>
      <w:proofErr w:type="gramStart"/>
      <w:r w:rsidRPr="00E47E73">
        <w:rPr>
          <w:rFonts w:ascii="Times New Roman" w:hAnsi="Times New Roman" w:cs="Times New Roman"/>
          <w:bCs/>
          <w:sz w:val="24"/>
          <w:szCs w:val="24"/>
        </w:rPr>
        <w:t>активен.</w:t>
      </w:r>
      <w:r w:rsidR="008615BD" w:rsidRPr="00E47E73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8615BD" w:rsidRPr="00E47E73">
        <w:rPr>
          <w:rFonts w:ascii="Times New Roman" w:hAnsi="Times New Roman" w:cs="Times New Roman"/>
          <w:bCs/>
          <w:sz w:val="24"/>
          <w:szCs w:val="24"/>
        </w:rPr>
        <w:t>«Гримаса нэпа»)</w:t>
      </w:r>
      <w:r w:rsidR="00BA5C0C" w:rsidRPr="00E47E73">
        <w:rPr>
          <w:rFonts w:ascii="Times New Roman" w:hAnsi="Times New Roman" w:cs="Times New Roman"/>
          <w:bCs/>
          <w:sz w:val="24"/>
          <w:szCs w:val="24"/>
        </w:rPr>
        <w:t>.Это народ, наученный симпатизировать идущим сверху центральным убеждениям (догмам, приспособленным для улицы).</w:t>
      </w:r>
    </w:p>
    <w:p w14:paraId="255C41A8" w14:textId="150A02E7" w:rsidR="00701B70" w:rsidRPr="00E47E73" w:rsidRDefault="00A34E6C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i/>
          <w:sz w:val="24"/>
          <w:szCs w:val="24"/>
        </w:rPr>
        <w:t>Героя Зощенко отличает</w:t>
      </w:r>
      <w:r w:rsidR="00701B70"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, с </w:t>
      </w:r>
      <w:r w:rsidR="00701B70" w:rsidRPr="00E47E73">
        <w:rPr>
          <w:rFonts w:ascii="Times New Roman" w:hAnsi="Times New Roman" w:cs="Times New Roman"/>
          <w:bCs/>
          <w:sz w:val="24"/>
          <w:szCs w:val="24"/>
        </w:rPr>
        <w:t xml:space="preserve">одной стороны, низкий уровень культуры, сознания, морали; уродливое смешение в сознании понятия личного и общественного, </w:t>
      </w:r>
      <w:r w:rsidR="00701B70" w:rsidRPr="00E47E73">
        <w:rPr>
          <w:rFonts w:ascii="Times New Roman" w:hAnsi="Times New Roman" w:cs="Times New Roman"/>
          <w:sz w:val="24"/>
          <w:szCs w:val="24"/>
        </w:rPr>
        <w:t>государственного и родственного; пассивное, потребительское отношение к жизни вездесущего обывателя всех времен и народов; хамоватость, нахрапистость завоевателя, пред</w:t>
      </w:r>
      <w:r w:rsidRPr="00E47E73">
        <w:rPr>
          <w:rFonts w:ascii="Times New Roman" w:hAnsi="Times New Roman" w:cs="Times New Roman"/>
          <w:sz w:val="24"/>
          <w:szCs w:val="24"/>
        </w:rPr>
        <w:t xml:space="preserve">ставителя "восходящего класса"; </w:t>
      </w:r>
      <w:r w:rsidR="00701B70" w:rsidRPr="00E47E73">
        <w:rPr>
          <w:rFonts w:ascii="Times New Roman" w:hAnsi="Times New Roman" w:cs="Times New Roman"/>
          <w:sz w:val="24"/>
          <w:szCs w:val="24"/>
        </w:rPr>
        <w:t>с другой - вдалбливаемое в сознание средствами коммунистической пропаганды чувство классового превосходства над "аристократами", "буржуями", интеллигенцией, убежденность в своей пролетарской "чистопородности", которая автоматически делает тебя лучше, значительнее всех "</w:t>
      </w:r>
      <w:proofErr w:type="spellStart"/>
      <w:r w:rsidR="00701B70" w:rsidRPr="00E47E73">
        <w:rPr>
          <w:rFonts w:ascii="Times New Roman" w:hAnsi="Times New Roman" w:cs="Times New Roman"/>
          <w:sz w:val="24"/>
          <w:szCs w:val="24"/>
        </w:rPr>
        <w:t>непролетариев</w:t>
      </w:r>
      <w:proofErr w:type="spellEnd"/>
      <w:r w:rsidR="00701B70" w:rsidRPr="00E47E73">
        <w:rPr>
          <w:rFonts w:ascii="Times New Roman" w:hAnsi="Times New Roman" w:cs="Times New Roman"/>
          <w:sz w:val="24"/>
          <w:szCs w:val="24"/>
        </w:rPr>
        <w:t xml:space="preserve">".   "Новый человек" оказывается новым лишь по </w:t>
      </w:r>
      <w:r w:rsidR="00701B70" w:rsidRPr="00E47E73">
        <w:rPr>
          <w:rFonts w:ascii="Times New Roman" w:hAnsi="Times New Roman" w:cs="Times New Roman"/>
          <w:sz w:val="24"/>
          <w:szCs w:val="24"/>
        </w:rPr>
        <w:lastRenderedPageBreak/>
        <w:t>форме, с чисто внешней стороны, по сути же он остался прежним, зато активно включенным в новые общественные отношения, наполненные пафосом отрицания, разрушения.</w:t>
      </w:r>
      <w:r w:rsidR="00451C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F8E24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>Если собрать все сатирические произведения Зощенко 20-х годов в одно повествование, перед взором читателя предстанет картина общественного разложения, распада всех связей,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извращения принципов и ценностей, деградации человека под влиянием уродливых, порой бесчеловечных условий и событий.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Аллегорией советского пореволюционного общества может быть рассказ "Собачий нюх".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Поистине, "нет в мире невиновных"!</w:t>
      </w:r>
    </w:p>
    <w:p w14:paraId="0A0CD931" w14:textId="04FF28BD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>Немудрено,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 xml:space="preserve">что критики не узнавали в персонажах </w:t>
      </w:r>
      <w:proofErr w:type="spellStart"/>
      <w:r w:rsidRPr="00E47E73">
        <w:rPr>
          <w:rFonts w:ascii="Times New Roman" w:hAnsi="Times New Roman" w:cs="Times New Roman"/>
          <w:sz w:val="24"/>
          <w:szCs w:val="24"/>
        </w:rPr>
        <w:t>М.Зощенко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 xml:space="preserve"> "нового человека"</w:t>
      </w:r>
      <w:r w:rsidR="00451C6F">
        <w:rPr>
          <w:rFonts w:ascii="Times New Roman" w:hAnsi="Times New Roman" w:cs="Times New Roman"/>
          <w:sz w:val="24"/>
          <w:szCs w:val="24"/>
        </w:rPr>
        <w:t>.</w:t>
      </w:r>
    </w:p>
    <w:p w14:paraId="29F4E5AC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7E73">
        <w:rPr>
          <w:rFonts w:ascii="Times New Roman" w:hAnsi="Times New Roman" w:cs="Times New Roman"/>
          <w:sz w:val="24"/>
          <w:szCs w:val="24"/>
        </w:rPr>
        <w:t>.</w:t>
      </w:r>
      <w:r w:rsidRPr="00E47E73">
        <w:rPr>
          <w:rFonts w:ascii="Times New Roman" w:hAnsi="Times New Roman" w:cs="Times New Roman"/>
          <w:b/>
          <w:bCs/>
          <w:sz w:val="24"/>
          <w:szCs w:val="24"/>
        </w:rPr>
        <w:t>Одни</w:t>
      </w:r>
      <w:proofErr w:type="gramEnd"/>
      <w:r w:rsidRPr="00E47E73">
        <w:rPr>
          <w:rFonts w:ascii="Times New Roman" w:hAnsi="Times New Roman" w:cs="Times New Roman"/>
          <w:sz w:val="24"/>
          <w:szCs w:val="24"/>
        </w:rPr>
        <w:t xml:space="preserve"> полагали,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 w:rsidRPr="00E47E73">
        <w:rPr>
          <w:rFonts w:ascii="Times New Roman" w:hAnsi="Times New Roman" w:cs="Times New Roman"/>
          <w:sz w:val="24"/>
          <w:szCs w:val="24"/>
        </w:rPr>
        <w:t>зощенковский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 xml:space="preserve"> герой -анекдотическое преломление "старого человека"</w:t>
      </w:r>
      <w:r w:rsidR="00BA5C0C" w:rsidRPr="00E47E73">
        <w:rPr>
          <w:rFonts w:ascii="Times New Roman" w:hAnsi="Times New Roman" w:cs="Times New Roman"/>
          <w:sz w:val="24"/>
          <w:szCs w:val="24"/>
        </w:rPr>
        <w:t>(л</w:t>
      </w:r>
      <w:r w:rsidRPr="00E47E73">
        <w:rPr>
          <w:rFonts w:ascii="Times New Roman" w:hAnsi="Times New Roman" w:cs="Times New Roman"/>
          <w:sz w:val="24"/>
          <w:szCs w:val="24"/>
        </w:rPr>
        <w:t xml:space="preserve">ефовский критик </w:t>
      </w:r>
      <w:proofErr w:type="spellStart"/>
      <w:r w:rsidRPr="00E47E73">
        <w:rPr>
          <w:rFonts w:ascii="Times New Roman" w:hAnsi="Times New Roman" w:cs="Times New Roman"/>
          <w:sz w:val="24"/>
          <w:szCs w:val="24"/>
        </w:rPr>
        <w:t>М</w:t>
      </w:r>
      <w:r w:rsidR="00BA5C0C" w:rsidRPr="00E47E73">
        <w:rPr>
          <w:rFonts w:ascii="Times New Roman" w:hAnsi="Times New Roman" w:cs="Times New Roman"/>
          <w:sz w:val="24"/>
          <w:szCs w:val="24"/>
        </w:rPr>
        <w:t>.</w:t>
      </w:r>
      <w:r w:rsidRPr="00E47E73">
        <w:rPr>
          <w:rFonts w:ascii="Times New Roman" w:hAnsi="Times New Roman" w:cs="Times New Roman"/>
          <w:sz w:val="24"/>
          <w:szCs w:val="24"/>
        </w:rPr>
        <w:t>Левидов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 xml:space="preserve"> писал: "Зощенко ничегошеньки не может найти в войне и революции,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кроме анекдота...такого,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который издевается и над слушателями,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и над рассказчиком" .</w:t>
      </w:r>
    </w:p>
    <w:p w14:paraId="331BCC28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Другие </w:t>
      </w:r>
      <w:r w:rsidRPr="00E47E73">
        <w:rPr>
          <w:rFonts w:ascii="Times New Roman" w:hAnsi="Times New Roman" w:cs="Times New Roman"/>
          <w:sz w:val="24"/>
          <w:szCs w:val="24"/>
        </w:rPr>
        <w:t>видели в персонажах воплощение того,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что мешает советскому челов</w:t>
      </w:r>
      <w:r w:rsidR="00BA5C0C" w:rsidRPr="00E47E73">
        <w:rPr>
          <w:rFonts w:ascii="Times New Roman" w:hAnsi="Times New Roman" w:cs="Times New Roman"/>
          <w:sz w:val="24"/>
          <w:szCs w:val="24"/>
        </w:rPr>
        <w:t>е</w:t>
      </w:r>
      <w:r w:rsidR="0085195C" w:rsidRPr="00E47E73">
        <w:rPr>
          <w:rFonts w:ascii="Times New Roman" w:hAnsi="Times New Roman" w:cs="Times New Roman"/>
          <w:sz w:val="24"/>
          <w:szCs w:val="24"/>
        </w:rPr>
        <w:t>ку стать действительно "новым"(</w:t>
      </w:r>
      <w:r w:rsidR="00BA5C0C" w:rsidRPr="00E47E73">
        <w:rPr>
          <w:rFonts w:ascii="Times New Roman" w:hAnsi="Times New Roman" w:cs="Times New Roman"/>
          <w:sz w:val="24"/>
          <w:szCs w:val="24"/>
        </w:rPr>
        <w:t>И</w:t>
      </w:r>
      <w:r w:rsidR="0085195C" w:rsidRPr="00E47E73">
        <w:rPr>
          <w:rFonts w:ascii="Times New Roman" w:hAnsi="Times New Roman" w:cs="Times New Roman"/>
          <w:sz w:val="24"/>
          <w:szCs w:val="24"/>
        </w:rPr>
        <w:t>.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Виноградов-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в прошлом </w:t>
      </w:r>
      <w:proofErr w:type="spellStart"/>
      <w:r w:rsidR="00A34E6C" w:rsidRPr="00E47E73">
        <w:rPr>
          <w:rFonts w:ascii="Times New Roman" w:hAnsi="Times New Roman" w:cs="Times New Roman"/>
          <w:sz w:val="24"/>
          <w:szCs w:val="24"/>
        </w:rPr>
        <w:t>рапповец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>:"</w:t>
      </w:r>
      <w:proofErr w:type="spellStart"/>
      <w:r w:rsidRPr="00E47E73">
        <w:rPr>
          <w:rFonts w:ascii="Times New Roman" w:hAnsi="Times New Roman" w:cs="Times New Roman"/>
          <w:sz w:val="24"/>
          <w:szCs w:val="24"/>
        </w:rPr>
        <w:t>Зощенковский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 xml:space="preserve"> герой</w:t>
      </w:r>
      <w:proofErr w:type="gramStart"/>
      <w:r w:rsidRPr="00E47E7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47E73">
        <w:rPr>
          <w:rFonts w:ascii="Times New Roman" w:hAnsi="Times New Roman" w:cs="Times New Roman"/>
          <w:sz w:val="24"/>
          <w:szCs w:val="24"/>
        </w:rPr>
        <w:t xml:space="preserve"> герой не столько социальный тип,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сколько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примитивно мыслящий и чувствующий человек вообще."</w:t>
      </w:r>
    </w:p>
    <w:p w14:paraId="4C73D7BF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7E73">
        <w:rPr>
          <w:rFonts w:ascii="Times New Roman" w:hAnsi="Times New Roman" w:cs="Times New Roman"/>
          <w:b/>
          <w:bCs/>
          <w:sz w:val="24"/>
          <w:szCs w:val="24"/>
        </w:rPr>
        <w:t xml:space="preserve">Третьи </w:t>
      </w:r>
      <w:r w:rsidRPr="00E47E73">
        <w:rPr>
          <w:rFonts w:ascii="Times New Roman" w:hAnsi="Times New Roman" w:cs="Times New Roman"/>
          <w:sz w:val="24"/>
          <w:szCs w:val="24"/>
        </w:rPr>
        <w:t>узнавали персонажей Зощенко,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оправдывали их новизну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и,</w:t>
      </w:r>
      <w:r w:rsidR="0085195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в сущности,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"положительность"- вопреки отдельным недостаткам,</w:t>
      </w:r>
      <w:r w:rsidR="00A34E6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тянущимся от "прежних времен".</w:t>
      </w:r>
    </w:p>
    <w:p w14:paraId="1328A397" w14:textId="77777777" w:rsidR="00701B70" w:rsidRPr="00E47E73" w:rsidRDefault="00701B70" w:rsidP="000966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>Мысль самых думающих билась о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проблему, казавшуюся неразрешимой: как могло так случиться, что величайшее социальное явление - Октябрьская революция - породи</w:t>
      </w:r>
      <w:r w:rsidR="00BA5C0C" w:rsidRPr="00E47E73">
        <w:rPr>
          <w:rFonts w:ascii="Times New Roman" w:hAnsi="Times New Roman" w:cs="Times New Roman"/>
          <w:sz w:val="24"/>
          <w:szCs w:val="24"/>
        </w:rPr>
        <w:t>ла столь ничтожные по своим социа</w:t>
      </w:r>
      <w:r w:rsidRPr="00E47E73">
        <w:rPr>
          <w:rFonts w:ascii="Times New Roman" w:hAnsi="Times New Roman" w:cs="Times New Roman"/>
          <w:sz w:val="24"/>
          <w:szCs w:val="24"/>
        </w:rPr>
        <w:t>льным,</w:t>
      </w:r>
      <w:r w:rsidR="00BA5C0C" w:rsidRPr="00E47E73">
        <w:rPr>
          <w:rFonts w:ascii="Times New Roman" w:hAnsi="Times New Roman" w:cs="Times New Roman"/>
          <w:sz w:val="24"/>
          <w:szCs w:val="24"/>
        </w:rPr>
        <w:t xml:space="preserve"> интеллектуальным,</w:t>
      </w:r>
      <w:r w:rsidRPr="00E47E73">
        <w:rPr>
          <w:rFonts w:ascii="Times New Roman" w:hAnsi="Times New Roman" w:cs="Times New Roman"/>
          <w:sz w:val="24"/>
          <w:szCs w:val="24"/>
        </w:rPr>
        <w:t xml:space="preserve"> нравственным качествам явление, как характ</w:t>
      </w:r>
      <w:r w:rsidR="000E403D" w:rsidRPr="00E47E73">
        <w:rPr>
          <w:rFonts w:ascii="Times New Roman" w:hAnsi="Times New Roman" w:cs="Times New Roman"/>
          <w:sz w:val="24"/>
          <w:szCs w:val="24"/>
        </w:rPr>
        <w:t>еры, создаваемые Зощенко</w:t>
      </w:r>
      <w:r w:rsidRPr="00E47E73">
        <w:rPr>
          <w:rFonts w:ascii="Times New Roman" w:hAnsi="Times New Roman" w:cs="Times New Roman"/>
          <w:sz w:val="24"/>
          <w:szCs w:val="24"/>
        </w:rPr>
        <w:t>? Одно из двух: либо революция не имела безусловно позитивного и великого значения в русской и</w:t>
      </w:r>
      <w:r w:rsidR="000E403D" w:rsidRPr="00E47E73">
        <w:rPr>
          <w:rFonts w:ascii="Times New Roman" w:hAnsi="Times New Roman" w:cs="Times New Roman"/>
          <w:sz w:val="24"/>
          <w:szCs w:val="24"/>
        </w:rPr>
        <w:t>стории (что казалось немыслимым</w:t>
      </w:r>
      <w:r w:rsidRPr="00E47E73">
        <w:rPr>
          <w:rFonts w:ascii="Times New Roman" w:hAnsi="Times New Roman" w:cs="Times New Roman"/>
          <w:sz w:val="24"/>
          <w:szCs w:val="24"/>
        </w:rPr>
        <w:t>!), либо писатель вольно или невольно клевещет на нее, неадекватно ее трактуя и оценивая.</w:t>
      </w:r>
    </w:p>
    <w:p w14:paraId="05C51065" w14:textId="05DF9028" w:rsidR="00636F79" w:rsidRPr="00636F79" w:rsidRDefault="00701B70" w:rsidP="00636F7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>Тем более, что позиция автора, скрытого за фигурой рассказчика, прямое авторское слово, на первый взгляд, в рассказах отсутс</w:t>
      </w:r>
      <w:r w:rsidR="0085195C" w:rsidRPr="00E47E73">
        <w:rPr>
          <w:rFonts w:ascii="Times New Roman" w:hAnsi="Times New Roman" w:cs="Times New Roman"/>
          <w:sz w:val="24"/>
          <w:szCs w:val="24"/>
        </w:rPr>
        <w:t>т</w:t>
      </w:r>
      <w:r w:rsidRPr="00E47E73">
        <w:rPr>
          <w:rFonts w:ascii="Times New Roman" w:hAnsi="Times New Roman" w:cs="Times New Roman"/>
          <w:sz w:val="24"/>
          <w:szCs w:val="24"/>
        </w:rPr>
        <w:t>вует.</w:t>
      </w:r>
    </w:p>
    <w:p w14:paraId="52244C80" w14:textId="09199F56" w:rsidR="00636F79" w:rsidRPr="0025160D" w:rsidRDefault="0025160D" w:rsidP="00636F7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01B70" w:rsidRPr="0025160D">
        <w:rPr>
          <w:rFonts w:ascii="Times New Roman" w:hAnsi="Times New Roman" w:cs="Times New Roman"/>
          <w:b/>
          <w:iCs/>
          <w:sz w:val="24"/>
          <w:szCs w:val="24"/>
        </w:rPr>
        <w:t>Образ рассказчика и позиция автор</w:t>
      </w:r>
      <w:r w:rsidR="000E403D" w:rsidRPr="0025160D">
        <w:rPr>
          <w:rFonts w:ascii="Times New Roman" w:hAnsi="Times New Roman" w:cs="Times New Roman"/>
          <w:b/>
          <w:iCs/>
          <w:sz w:val="24"/>
          <w:szCs w:val="24"/>
        </w:rPr>
        <w:t>а</w:t>
      </w:r>
      <w:r w:rsidR="0071052E" w:rsidRPr="0025160D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4CF881A6" w14:textId="6CAA08E6" w:rsidR="00701B70" w:rsidRPr="0071052E" w:rsidRDefault="00636F79" w:rsidP="00636F7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01B70" w:rsidRPr="00E47E73">
        <w:rPr>
          <w:rFonts w:ascii="Times New Roman" w:hAnsi="Times New Roman" w:cs="Times New Roman"/>
          <w:sz w:val="24"/>
          <w:szCs w:val="24"/>
        </w:rPr>
        <w:t>Во многих рассказах более позднего периода повествование вообще "обезличено". Все рассказы выполнены в одной манере, сказовой, при которой прямое авторское слово принципиально отсутствует.</w:t>
      </w:r>
    </w:p>
    <w:p w14:paraId="74929545" w14:textId="77777777" w:rsidR="00701B70" w:rsidRPr="00E47E73" w:rsidRDefault="00701B70" w:rsidP="007105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7E7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СКАЗ  </w:t>
      </w:r>
      <w:r w:rsidRPr="00E47E73">
        <w:rPr>
          <w:rFonts w:ascii="Times New Roman" w:hAnsi="Times New Roman" w:cs="Times New Roman"/>
          <w:bCs/>
          <w:i/>
          <w:sz w:val="24"/>
          <w:szCs w:val="24"/>
        </w:rPr>
        <w:t>-</w:t>
      </w:r>
      <w:proofErr w:type="gramEnd"/>
      <w:r w:rsidR="00A34E6C" w:rsidRPr="00E47E7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особый тип повествования,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ориентированный на живую,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резко отличающуюся от авторской,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монологическую речь рассказчика,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7E73">
        <w:rPr>
          <w:rFonts w:ascii="Times New Roman" w:hAnsi="Times New Roman" w:cs="Times New Roman"/>
          <w:bCs/>
          <w:sz w:val="24"/>
          <w:szCs w:val="24"/>
        </w:rPr>
        <w:t>вышедшнго</w:t>
      </w:r>
      <w:proofErr w:type="spellEnd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из народной среды.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Получил широкое распространение литературе 20-х годов.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Пореволюционная Россия обрела наконец дар речи, а прежде,</w:t>
      </w:r>
      <w:r w:rsidR="00A34E6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по словам </w:t>
      </w:r>
      <w:proofErr w:type="spellStart"/>
      <w:r w:rsidRPr="00E47E73">
        <w:rPr>
          <w:rFonts w:ascii="Times New Roman" w:hAnsi="Times New Roman" w:cs="Times New Roman"/>
          <w:bCs/>
          <w:sz w:val="24"/>
          <w:szCs w:val="24"/>
        </w:rPr>
        <w:t>В.Маяковского</w:t>
      </w:r>
      <w:proofErr w:type="spellEnd"/>
      <w:r w:rsidRPr="00E47E73">
        <w:rPr>
          <w:rFonts w:ascii="Times New Roman" w:hAnsi="Times New Roman" w:cs="Times New Roman"/>
          <w:bCs/>
          <w:sz w:val="24"/>
          <w:szCs w:val="24"/>
        </w:rPr>
        <w:t>, "корчилась безъязыкая" и заговорила множеством разнородных, литературно "необработанных" голосов.</w:t>
      </w:r>
      <w:r w:rsidR="0085195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("Двенадцать" А. Блока)</w:t>
      </w:r>
    </w:p>
    <w:p w14:paraId="36755B59" w14:textId="77777777" w:rsidR="00701B70" w:rsidRPr="004C6AEE" w:rsidRDefault="00701B70" w:rsidP="007105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6AEE">
        <w:rPr>
          <w:rFonts w:ascii="Times New Roman" w:hAnsi="Times New Roman" w:cs="Times New Roman"/>
          <w:sz w:val="24"/>
          <w:szCs w:val="24"/>
        </w:rPr>
        <w:t xml:space="preserve">В рассказах Зощенко, построенных в форме сказа, можно выделить две </w:t>
      </w:r>
      <w:proofErr w:type="gramStart"/>
      <w:r w:rsidRPr="004C6AEE">
        <w:rPr>
          <w:rFonts w:ascii="Times New Roman" w:hAnsi="Times New Roman" w:cs="Times New Roman"/>
          <w:sz w:val="24"/>
          <w:szCs w:val="24"/>
        </w:rPr>
        <w:t>разновидности :</w:t>
      </w:r>
      <w:proofErr w:type="gramEnd"/>
    </w:p>
    <w:p w14:paraId="4F3E32BB" w14:textId="77777777" w:rsidR="00701B70" w:rsidRPr="00E47E73" w:rsidRDefault="00701B70" w:rsidP="007105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а) герой рассказывает о себе;</w:t>
      </w:r>
    </w:p>
    <w:p w14:paraId="202D2220" w14:textId="77777777" w:rsidR="00701B70" w:rsidRPr="00E47E73" w:rsidRDefault="00701B70" w:rsidP="007105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 б) рассказчик - наблюдатель описываемых событий. </w:t>
      </w:r>
    </w:p>
    <w:p w14:paraId="7E82F891" w14:textId="77777777" w:rsidR="00701B70" w:rsidRPr="004C6AEE" w:rsidRDefault="00701B70" w:rsidP="007105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4C6AEE">
        <w:rPr>
          <w:rFonts w:ascii="Times New Roman" w:hAnsi="Times New Roman" w:cs="Times New Roman"/>
          <w:iCs/>
          <w:sz w:val="24"/>
          <w:szCs w:val="24"/>
        </w:rPr>
        <w:t xml:space="preserve">    Почему Зощенко понадобил</w:t>
      </w:r>
      <w:r w:rsidR="0085195C" w:rsidRPr="004C6AEE">
        <w:rPr>
          <w:rFonts w:ascii="Times New Roman" w:hAnsi="Times New Roman" w:cs="Times New Roman"/>
          <w:iCs/>
          <w:sz w:val="24"/>
          <w:szCs w:val="24"/>
        </w:rPr>
        <w:t>ась такая манера повествования?</w:t>
      </w:r>
    </w:p>
    <w:p w14:paraId="19FF1E04" w14:textId="30719CF0" w:rsidR="00701B70" w:rsidRPr="004C6AEE" w:rsidRDefault="00701B70" w:rsidP="0071052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E7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Рассказчик предельно приближен к своим персонажам, он пытается зачастую осмыслить все с точки зрения, скажем, жильца густонаселенной квартиры, с ее мелкими дрязгами и уродливым бытом.</w:t>
      </w:r>
      <w:r w:rsidR="004C6A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Писателем до</w:t>
      </w:r>
      <w:r w:rsidR="0085195C" w:rsidRPr="00E47E73">
        <w:rPr>
          <w:rFonts w:ascii="Times New Roman" w:hAnsi="Times New Roman" w:cs="Times New Roman"/>
          <w:bCs/>
          <w:sz w:val="24"/>
          <w:szCs w:val="24"/>
        </w:rPr>
        <w:t xml:space="preserve">стигается поразительный </w:t>
      </w:r>
      <w:proofErr w:type="gramStart"/>
      <w:r w:rsidR="0085195C" w:rsidRPr="00E47E73">
        <w:rPr>
          <w:rFonts w:ascii="Times New Roman" w:hAnsi="Times New Roman" w:cs="Times New Roman"/>
          <w:bCs/>
          <w:sz w:val="24"/>
          <w:szCs w:val="24"/>
        </w:rPr>
        <w:t xml:space="preserve">эффект: 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 ему</w:t>
      </w:r>
      <w:proofErr w:type="gramEnd"/>
      <w:r w:rsidRPr="00E47E73">
        <w:rPr>
          <w:rFonts w:ascii="Times New Roman" w:hAnsi="Times New Roman" w:cs="Times New Roman"/>
          <w:bCs/>
          <w:sz w:val="24"/>
          <w:szCs w:val="24"/>
        </w:rPr>
        <w:t xml:space="preserve"> удается до предела сократить</w:t>
      </w:r>
      <w:r w:rsidR="0085195C" w:rsidRPr="00E4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bCs/>
          <w:sz w:val="24"/>
          <w:szCs w:val="24"/>
        </w:rPr>
        <w:t>смы</w:t>
      </w:r>
      <w:r w:rsidR="0085195C" w:rsidRPr="00E47E73">
        <w:rPr>
          <w:rFonts w:ascii="Times New Roman" w:hAnsi="Times New Roman" w:cs="Times New Roman"/>
          <w:bCs/>
          <w:sz w:val="24"/>
          <w:szCs w:val="24"/>
        </w:rPr>
        <w:t>словую дистанцию, отделяющую ав</w:t>
      </w:r>
      <w:r w:rsidRPr="00E47E73">
        <w:rPr>
          <w:rFonts w:ascii="Times New Roman" w:hAnsi="Times New Roman" w:cs="Times New Roman"/>
          <w:bCs/>
          <w:sz w:val="24"/>
          <w:szCs w:val="24"/>
        </w:rPr>
        <w:t xml:space="preserve">тора от героя и близкого ему читателя ( легко узнающего в персонаже самого себя), - как  бы </w:t>
      </w:r>
      <w:r w:rsidRPr="00E47E73">
        <w:rPr>
          <w:rFonts w:ascii="Times New Roman" w:hAnsi="Times New Roman" w:cs="Times New Roman"/>
          <w:sz w:val="24"/>
          <w:szCs w:val="24"/>
        </w:rPr>
        <w:t>"раствориться" в мире своих героев и читателей.</w:t>
      </w:r>
      <w:r w:rsidR="004C6A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От</w:t>
      </w:r>
      <w:r w:rsidR="0085195C" w:rsidRPr="00E47E73">
        <w:rPr>
          <w:rFonts w:ascii="Times New Roman" w:hAnsi="Times New Roman" w:cs="Times New Roman"/>
          <w:sz w:val="24"/>
          <w:szCs w:val="24"/>
        </w:rPr>
        <w:t xml:space="preserve">сюда и фантастическая любовь к </w:t>
      </w:r>
      <w:r w:rsidRPr="00E47E73">
        <w:rPr>
          <w:rFonts w:ascii="Times New Roman" w:hAnsi="Times New Roman" w:cs="Times New Roman"/>
          <w:sz w:val="24"/>
          <w:szCs w:val="24"/>
        </w:rPr>
        <w:t>Зощенко читателей, и негативное отношение критиков, желавших видеть дистанцию между автором и его персонажами.</w:t>
      </w:r>
    </w:p>
    <w:p w14:paraId="0DB1AB56" w14:textId="62AF2C7C" w:rsidR="00701B70" w:rsidRPr="00E47E73" w:rsidRDefault="00701B70" w:rsidP="0071052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 xml:space="preserve">   Единство персонажей и повествователя - принципиальная установка Зощенко</w:t>
      </w:r>
      <w:r w:rsidR="004100E6">
        <w:rPr>
          <w:rFonts w:ascii="Times New Roman" w:hAnsi="Times New Roman" w:cs="Times New Roman"/>
          <w:sz w:val="24"/>
          <w:szCs w:val="24"/>
        </w:rPr>
        <w:t xml:space="preserve">. </w:t>
      </w:r>
      <w:r w:rsidRPr="00E47E73">
        <w:rPr>
          <w:rFonts w:ascii="Times New Roman" w:hAnsi="Times New Roman" w:cs="Times New Roman"/>
          <w:sz w:val="24"/>
          <w:szCs w:val="24"/>
        </w:rPr>
        <w:t>В лице автора - повествователя Зощенко отображает определенный тип писателя, тесно слившегося со своим героем.</w:t>
      </w:r>
      <w:r w:rsidR="004C6AEE">
        <w:rPr>
          <w:rFonts w:ascii="Times New Roman" w:hAnsi="Times New Roman" w:cs="Times New Roman"/>
          <w:sz w:val="24"/>
          <w:szCs w:val="24"/>
        </w:rPr>
        <w:t xml:space="preserve"> </w:t>
      </w:r>
      <w:r w:rsidR="004100E6">
        <w:rPr>
          <w:rFonts w:ascii="Times New Roman" w:hAnsi="Times New Roman" w:cs="Times New Roman"/>
          <w:sz w:val="24"/>
          <w:szCs w:val="24"/>
        </w:rPr>
        <w:t>«</w:t>
      </w:r>
      <w:r w:rsidRPr="00E47E73">
        <w:rPr>
          <w:rFonts w:ascii="Times New Roman" w:hAnsi="Times New Roman" w:cs="Times New Roman"/>
          <w:sz w:val="24"/>
          <w:szCs w:val="24"/>
        </w:rPr>
        <w:t>Я пролетарский писатель. Вернее, я пародирую своими вещами того воображаемого, но подлинно пролетарского писателя, который существовал бы в теперешних условиях жизни и в теперешней среде. Конечно, такого писателя не может сущест</w:t>
      </w:r>
      <w:r w:rsidR="0085195C" w:rsidRPr="00E47E73">
        <w:rPr>
          <w:rFonts w:ascii="Times New Roman" w:hAnsi="Times New Roman" w:cs="Times New Roman"/>
          <w:sz w:val="24"/>
          <w:szCs w:val="24"/>
        </w:rPr>
        <w:t>вовать, по крайней мере сейчас</w:t>
      </w:r>
      <w:proofErr w:type="gramStart"/>
      <w:r w:rsidR="004100E6">
        <w:rPr>
          <w:rFonts w:ascii="Times New Roman" w:hAnsi="Times New Roman" w:cs="Times New Roman"/>
          <w:sz w:val="24"/>
          <w:szCs w:val="24"/>
        </w:rPr>
        <w:t>»</w:t>
      </w:r>
      <w:r w:rsidR="0085195C" w:rsidRPr="00E47E73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85195C" w:rsidRPr="00E47E73">
        <w:rPr>
          <w:rFonts w:ascii="Times New Roman" w:hAnsi="Times New Roman" w:cs="Times New Roman"/>
          <w:sz w:val="24"/>
          <w:szCs w:val="24"/>
        </w:rPr>
        <w:t>признавался Зощенко.</w:t>
      </w:r>
      <w:r w:rsidR="000F55FE" w:rsidRPr="00E47E73">
        <w:rPr>
          <w:rFonts w:ascii="Times New Roman" w:hAnsi="Times New Roman" w:cs="Times New Roman"/>
          <w:sz w:val="24"/>
          <w:szCs w:val="24"/>
        </w:rPr>
        <w:t xml:space="preserve"> Излюбленный</w:t>
      </w:r>
      <w:r w:rsidR="00410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5FE" w:rsidRPr="00E47E73">
        <w:rPr>
          <w:rFonts w:ascii="Times New Roman" w:hAnsi="Times New Roman" w:cs="Times New Roman"/>
          <w:sz w:val="24"/>
          <w:szCs w:val="24"/>
        </w:rPr>
        <w:t>зощенковский</w:t>
      </w:r>
      <w:proofErr w:type="spellEnd"/>
      <w:r w:rsidR="000F55FE" w:rsidRPr="00E47E73">
        <w:rPr>
          <w:rFonts w:ascii="Times New Roman" w:hAnsi="Times New Roman" w:cs="Times New Roman"/>
          <w:sz w:val="24"/>
          <w:szCs w:val="24"/>
        </w:rPr>
        <w:t xml:space="preserve"> герой-</w:t>
      </w:r>
      <w:proofErr w:type="spellStart"/>
      <w:r w:rsidR="000F55FE" w:rsidRPr="00E47E73">
        <w:rPr>
          <w:rFonts w:ascii="Times New Roman" w:hAnsi="Times New Roman" w:cs="Times New Roman"/>
          <w:sz w:val="24"/>
          <w:szCs w:val="24"/>
        </w:rPr>
        <w:t>сказчик</w:t>
      </w:r>
      <w:proofErr w:type="spellEnd"/>
      <w:r w:rsidR="000F55FE" w:rsidRPr="00E47E73">
        <w:rPr>
          <w:rFonts w:ascii="Times New Roman" w:hAnsi="Times New Roman" w:cs="Times New Roman"/>
          <w:sz w:val="24"/>
          <w:szCs w:val="24"/>
        </w:rPr>
        <w:t xml:space="preserve">, замещающий чаще всего </w:t>
      </w:r>
      <w:proofErr w:type="gramStart"/>
      <w:r w:rsidR="000F55FE" w:rsidRPr="00E47E73">
        <w:rPr>
          <w:rFonts w:ascii="Times New Roman" w:hAnsi="Times New Roman" w:cs="Times New Roman"/>
          <w:sz w:val="24"/>
          <w:szCs w:val="24"/>
        </w:rPr>
        <w:t>автора,-</w:t>
      </w:r>
      <w:proofErr w:type="gramEnd"/>
      <w:r w:rsidR="000F55FE" w:rsidRPr="00E47E73">
        <w:rPr>
          <w:rFonts w:ascii="Times New Roman" w:hAnsi="Times New Roman" w:cs="Times New Roman"/>
          <w:sz w:val="24"/>
          <w:szCs w:val="24"/>
        </w:rPr>
        <w:t>это социальный тип,</w:t>
      </w:r>
      <w:r w:rsidR="00CC3CBA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="000F55FE" w:rsidRPr="00E47E73">
        <w:rPr>
          <w:rFonts w:ascii="Times New Roman" w:hAnsi="Times New Roman" w:cs="Times New Roman"/>
          <w:sz w:val="24"/>
          <w:szCs w:val="24"/>
        </w:rPr>
        <w:t>отрази</w:t>
      </w:r>
      <w:r w:rsidR="00CC3CBA" w:rsidRPr="00E47E73">
        <w:rPr>
          <w:rFonts w:ascii="Times New Roman" w:hAnsi="Times New Roman" w:cs="Times New Roman"/>
          <w:sz w:val="24"/>
          <w:szCs w:val="24"/>
        </w:rPr>
        <w:t>вший глубоко печальный взгляд писателя на всю новую породу выдвиженцев эпохи. Это не просто подставной, но и «ненадежный», придурковатый повествователь, своего рода герой-</w:t>
      </w:r>
      <w:proofErr w:type="spellStart"/>
      <w:proofErr w:type="gramStart"/>
      <w:r w:rsidR="00CC3CBA" w:rsidRPr="00E47E73">
        <w:rPr>
          <w:rFonts w:ascii="Times New Roman" w:hAnsi="Times New Roman" w:cs="Times New Roman"/>
          <w:sz w:val="24"/>
          <w:szCs w:val="24"/>
        </w:rPr>
        <w:t>маска,удаленный</w:t>
      </w:r>
      <w:proofErr w:type="spellEnd"/>
      <w:proofErr w:type="gramEnd"/>
      <w:r w:rsidR="00CC3CBA" w:rsidRPr="00E47E73">
        <w:rPr>
          <w:rFonts w:ascii="Times New Roman" w:hAnsi="Times New Roman" w:cs="Times New Roman"/>
          <w:sz w:val="24"/>
          <w:szCs w:val="24"/>
        </w:rPr>
        <w:t xml:space="preserve"> от автора. Он</w:t>
      </w:r>
      <w:r w:rsidRPr="00E47E73">
        <w:rPr>
          <w:rFonts w:ascii="Times New Roman" w:hAnsi="Times New Roman" w:cs="Times New Roman"/>
          <w:sz w:val="24"/>
          <w:szCs w:val="24"/>
        </w:rPr>
        <w:t xml:space="preserve"> разоблачает и себя, и своего </w:t>
      </w:r>
      <w:proofErr w:type="spellStart"/>
      <w:proofErr w:type="gramStart"/>
      <w:r w:rsidRPr="00E47E73">
        <w:rPr>
          <w:rFonts w:ascii="Times New Roman" w:hAnsi="Times New Roman" w:cs="Times New Roman"/>
          <w:sz w:val="24"/>
          <w:szCs w:val="24"/>
        </w:rPr>
        <w:t>героя</w:t>
      </w:r>
      <w:r w:rsidR="00CC3CBA" w:rsidRPr="00E47E73">
        <w:rPr>
          <w:rFonts w:ascii="Times New Roman" w:hAnsi="Times New Roman" w:cs="Times New Roman"/>
          <w:sz w:val="24"/>
          <w:szCs w:val="24"/>
        </w:rPr>
        <w:t>.</w:t>
      </w:r>
      <w:r w:rsidR="0085195C" w:rsidRPr="00E47E73">
        <w:rPr>
          <w:rFonts w:ascii="Times New Roman" w:hAnsi="Times New Roman" w:cs="Times New Roman"/>
          <w:sz w:val="24"/>
          <w:szCs w:val="24"/>
        </w:rPr>
        <w:t>Выбор</w:t>
      </w:r>
      <w:proofErr w:type="spellEnd"/>
      <w:proofErr w:type="gramEnd"/>
      <w:r w:rsidR="0085195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сатирической маски повествователя обусловлен сознательным стремлением писателя быть понятным абсолютным большинством читающей публики.</w:t>
      </w:r>
    </w:p>
    <w:p w14:paraId="24B41943" w14:textId="766A9AA4" w:rsidR="00701B70" w:rsidRPr="00556ACA" w:rsidRDefault="00701B70" w:rsidP="00556A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C6AEE">
        <w:rPr>
          <w:rFonts w:ascii="Times New Roman" w:hAnsi="Times New Roman" w:cs="Times New Roman"/>
          <w:bCs/>
          <w:iCs/>
          <w:sz w:val="24"/>
          <w:szCs w:val="24"/>
        </w:rPr>
        <w:t>За счет чего же возникает эффект комического?</w:t>
      </w:r>
      <w:r w:rsidR="003410A4" w:rsidRPr="004C6A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56AC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47E73">
        <w:rPr>
          <w:rFonts w:ascii="Times New Roman" w:hAnsi="Times New Roman" w:cs="Times New Roman"/>
          <w:sz w:val="24"/>
          <w:szCs w:val="24"/>
        </w:rPr>
        <w:t>Сначала читатель видит в рассказчике "своего" - доверие к писателю - нет назидательности - "эффект зеркала"(читатель смотрел на "своего" и видел себя со стороны</w:t>
      </w:r>
      <w:r w:rsidR="00603F7C" w:rsidRPr="00E47E73">
        <w:rPr>
          <w:rFonts w:ascii="Times New Roman" w:hAnsi="Times New Roman" w:cs="Times New Roman"/>
          <w:sz w:val="24"/>
          <w:szCs w:val="24"/>
        </w:rPr>
        <w:t>)</w:t>
      </w:r>
      <w:r w:rsidRPr="00E47E73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E47E73">
        <w:rPr>
          <w:rFonts w:ascii="Times New Roman" w:hAnsi="Times New Roman" w:cs="Times New Roman"/>
          <w:sz w:val="24"/>
          <w:szCs w:val="24"/>
        </w:rPr>
        <w:t>Счастье","Любовь","Жених</w:t>
      </w:r>
      <w:proofErr w:type="spellEnd"/>
      <w:r w:rsidRPr="00E47E73">
        <w:rPr>
          <w:rFonts w:ascii="Times New Roman" w:hAnsi="Times New Roman" w:cs="Times New Roman"/>
          <w:sz w:val="24"/>
          <w:szCs w:val="24"/>
        </w:rPr>
        <w:t>" - смысл каждого заглавия противоположен сути рассказа.</w:t>
      </w:r>
    </w:p>
    <w:p w14:paraId="2C39DE22" w14:textId="77777777" w:rsidR="00701B70" w:rsidRPr="00E47E73" w:rsidRDefault="00701B70" w:rsidP="00703E4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7E73">
        <w:rPr>
          <w:rFonts w:ascii="Times New Roman" w:hAnsi="Times New Roman" w:cs="Times New Roman"/>
          <w:sz w:val="24"/>
          <w:szCs w:val="24"/>
          <w:u w:val="single"/>
        </w:rPr>
        <w:t xml:space="preserve">Благодаря "эффекту зеркала" возникает чувство отвращения, отталкивания, протеста у </w:t>
      </w:r>
    </w:p>
    <w:p w14:paraId="430B7A12" w14:textId="77777777" w:rsidR="00701B70" w:rsidRPr="00E47E73" w:rsidRDefault="00701B70" w:rsidP="00703E4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7E73">
        <w:rPr>
          <w:rFonts w:ascii="Times New Roman" w:hAnsi="Times New Roman" w:cs="Times New Roman"/>
          <w:sz w:val="24"/>
          <w:szCs w:val="24"/>
          <w:u w:val="single"/>
        </w:rPr>
        <w:t>читателя: не хочу такого счастья, не хочу такой любви, такого "чудного отдыха".</w:t>
      </w:r>
    </w:p>
    <w:p w14:paraId="2A56D577" w14:textId="77777777" w:rsidR="00701B70" w:rsidRPr="00E47E73" w:rsidRDefault="00CC3CBA" w:rsidP="00332D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 xml:space="preserve">      </w:t>
      </w:r>
      <w:r w:rsidR="00701B70" w:rsidRPr="00E47E73">
        <w:rPr>
          <w:rFonts w:ascii="Times New Roman" w:hAnsi="Times New Roman" w:cs="Times New Roman"/>
          <w:sz w:val="24"/>
          <w:szCs w:val="24"/>
        </w:rPr>
        <w:t>Персонажи Зощенко напоминают жителей бессмертного города Глупова Салтыкова-Щедрина.</w:t>
      </w:r>
      <w:r w:rsidR="00603F7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="00701B70" w:rsidRPr="00E47E73">
        <w:rPr>
          <w:rFonts w:ascii="Times New Roman" w:hAnsi="Times New Roman" w:cs="Times New Roman"/>
          <w:sz w:val="24"/>
          <w:szCs w:val="24"/>
        </w:rPr>
        <w:t>Они так же унижены,</w:t>
      </w:r>
      <w:r w:rsidR="00603F7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="00701B70" w:rsidRPr="00E47E73">
        <w:rPr>
          <w:rFonts w:ascii="Times New Roman" w:hAnsi="Times New Roman" w:cs="Times New Roman"/>
          <w:sz w:val="24"/>
          <w:szCs w:val="24"/>
        </w:rPr>
        <w:t>с таким же растоптанным чувством собственного достоинства, с такой же рабской психологией. А главное, они бедны, как говорил Салтыков-Щедрин</w:t>
      </w:r>
      <w:r w:rsidR="00603F7C" w:rsidRPr="00E47E73">
        <w:rPr>
          <w:rFonts w:ascii="Times New Roman" w:hAnsi="Times New Roman" w:cs="Times New Roman"/>
          <w:sz w:val="24"/>
          <w:szCs w:val="24"/>
        </w:rPr>
        <w:t>,</w:t>
      </w:r>
      <w:r w:rsidR="00701B70" w:rsidRPr="00E47E73">
        <w:rPr>
          <w:rFonts w:ascii="Times New Roman" w:hAnsi="Times New Roman" w:cs="Times New Roman"/>
          <w:sz w:val="24"/>
          <w:szCs w:val="24"/>
        </w:rPr>
        <w:t xml:space="preserve"> сознанием собственной бедности. По сути и по своему происхождению</w:t>
      </w:r>
      <w:r w:rsidR="00B750B1" w:rsidRPr="00E47E73">
        <w:rPr>
          <w:rFonts w:ascii="Times New Roman" w:hAnsi="Times New Roman" w:cs="Times New Roman"/>
          <w:sz w:val="24"/>
          <w:szCs w:val="24"/>
        </w:rPr>
        <w:t xml:space="preserve"> они были именно «маленькими людьми», «подвиги» и «преступления», которые они совершали в жизни, и</w:t>
      </w:r>
      <w:r w:rsidR="00603F7C" w:rsidRPr="00E47E73">
        <w:rPr>
          <w:rFonts w:ascii="Times New Roman" w:hAnsi="Times New Roman" w:cs="Times New Roman"/>
          <w:sz w:val="24"/>
          <w:szCs w:val="24"/>
        </w:rPr>
        <w:t xml:space="preserve"> </w:t>
      </w:r>
      <w:r w:rsidR="00B750B1" w:rsidRPr="00E47E73">
        <w:rPr>
          <w:rFonts w:ascii="Times New Roman" w:hAnsi="Times New Roman" w:cs="Times New Roman"/>
          <w:sz w:val="24"/>
          <w:szCs w:val="24"/>
        </w:rPr>
        <w:t>речи, которые они произносили, и чувства, которые их переполняли, и мысли были тоже мелкими и ничтожными. Зато их было много, очень много. И от этого становилось страшно. Зощенко помогал им открыть глаза на самих себя</w:t>
      </w:r>
      <w:r w:rsidR="00B750B1" w:rsidRPr="00E47E7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03F7C" w:rsidRPr="00E47E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50B1" w:rsidRPr="00E47E73">
        <w:rPr>
          <w:rFonts w:ascii="Times New Roman" w:hAnsi="Times New Roman" w:cs="Times New Roman"/>
          <w:sz w:val="24"/>
          <w:szCs w:val="24"/>
          <w:u w:val="single"/>
        </w:rPr>
        <w:t>Смеясь над чужой глупостью, ограниченностью, читатели учились смеяться над собой, видели себя со стороны</w:t>
      </w:r>
      <w:r w:rsidR="00B4383C" w:rsidRPr="00E47E7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4383C" w:rsidRPr="00E47E73">
        <w:rPr>
          <w:rFonts w:ascii="Times New Roman" w:hAnsi="Times New Roman" w:cs="Times New Roman"/>
          <w:sz w:val="24"/>
          <w:szCs w:val="24"/>
        </w:rPr>
        <w:t>и это не выглядело слишком обид</w:t>
      </w:r>
      <w:r w:rsidR="000E403D" w:rsidRPr="00E47E73">
        <w:rPr>
          <w:rFonts w:ascii="Times New Roman" w:hAnsi="Times New Roman" w:cs="Times New Roman"/>
          <w:sz w:val="24"/>
          <w:szCs w:val="24"/>
        </w:rPr>
        <w:t>но</w:t>
      </w:r>
      <w:r w:rsidR="00B4383C" w:rsidRPr="00E47E73">
        <w:rPr>
          <w:rFonts w:ascii="Times New Roman" w:hAnsi="Times New Roman" w:cs="Times New Roman"/>
          <w:sz w:val="24"/>
          <w:szCs w:val="24"/>
        </w:rPr>
        <w:t>: ведь автор, в общем-то, сочувствовал им – нам.</w:t>
      </w:r>
    </w:p>
    <w:p w14:paraId="6047F04C" w14:textId="77777777" w:rsidR="00B4383C" w:rsidRPr="00E47E73" w:rsidRDefault="00B4383C" w:rsidP="00332D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7E73">
        <w:rPr>
          <w:rFonts w:ascii="Times New Roman" w:hAnsi="Times New Roman" w:cs="Times New Roman"/>
          <w:sz w:val="24"/>
          <w:szCs w:val="24"/>
          <w:u w:val="single"/>
        </w:rPr>
        <w:t xml:space="preserve">  Высмеивая «печальные черты» в человеческом характере, Зощенко буквально одержим нравственными идеалами, мечтой о новом, прекрасном человеке</w:t>
      </w:r>
      <w:proofErr w:type="gramStart"/>
      <w:r w:rsidRPr="00E47E7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C3CBA" w:rsidRPr="00E47E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3CBA" w:rsidRPr="00E47E73">
        <w:rPr>
          <w:rFonts w:ascii="Times New Roman" w:hAnsi="Times New Roman" w:cs="Times New Roman"/>
          <w:sz w:val="24"/>
          <w:szCs w:val="24"/>
        </w:rPr>
        <w:t>" Я стою за перестройку читателей,"-признавался писатель.</w:t>
      </w:r>
    </w:p>
    <w:p w14:paraId="42DA8B0C" w14:textId="77777777" w:rsidR="00B4383C" w:rsidRPr="00E47E73" w:rsidRDefault="00B4383C" w:rsidP="00332D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 xml:space="preserve">  Единственный читатель, которому (по недосмотру!) дали выступить на похоронах Зощенко, сказал, обращаясь к дорогому покойнику: «Вы не только смешили, вы учили нас жить»</w:t>
      </w:r>
      <w:r w:rsidR="00603F7C" w:rsidRPr="00E47E73">
        <w:rPr>
          <w:rFonts w:ascii="Times New Roman" w:hAnsi="Times New Roman" w:cs="Times New Roman"/>
          <w:sz w:val="24"/>
          <w:szCs w:val="24"/>
        </w:rPr>
        <w:t>.</w:t>
      </w:r>
    </w:p>
    <w:p w14:paraId="5515135D" w14:textId="77777777" w:rsidR="00B4383C" w:rsidRPr="00E47E73" w:rsidRDefault="00B4383C" w:rsidP="00332D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47E73">
        <w:rPr>
          <w:rFonts w:ascii="Times New Roman" w:hAnsi="Times New Roman" w:cs="Times New Roman"/>
          <w:sz w:val="24"/>
          <w:szCs w:val="24"/>
        </w:rPr>
        <w:t xml:space="preserve">   Несомненно, литература, которая учит жить («страх перед литературой максимальный» - Зощенко, </w:t>
      </w:r>
      <w:r w:rsidR="00E97469" w:rsidRPr="00E47E73">
        <w:rPr>
          <w:rFonts w:ascii="Times New Roman" w:hAnsi="Times New Roman" w:cs="Times New Roman"/>
          <w:sz w:val="24"/>
          <w:szCs w:val="24"/>
        </w:rPr>
        <w:t>дневник) вызывает невольный страх у тех, кто учит не думать, покоряться, выполнять.</w:t>
      </w:r>
    </w:p>
    <w:sectPr w:rsidR="00B4383C" w:rsidRPr="00E47E73" w:rsidSect="00FE33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65E5D2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70"/>
    <w:rsid w:val="00040828"/>
    <w:rsid w:val="00096695"/>
    <w:rsid w:val="000E403D"/>
    <w:rsid w:val="000F55FE"/>
    <w:rsid w:val="0025160D"/>
    <w:rsid w:val="00265794"/>
    <w:rsid w:val="002766C4"/>
    <w:rsid w:val="002929CC"/>
    <w:rsid w:val="00332D28"/>
    <w:rsid w:val="003410A4"/>
    <w:rsid w:val="003B0032"/>
    <w:rsid w:val="003D6BF8"/>
    <w:rsid w:val="003F4E2F"/>
    <w:rsid w:val="004100E6"/>
    <w:rsid w:val="00451C6F"/>
    <w:rsid w:val="004C6AEE"/>
    <w:rsid w:val="00556ACA"/>
    <w:rsid w:val="0056021B"/>
    <w:rsid w:val="00603F7C"/>
    <w:rsid w:val="00636F79"/>
    <w:rsid w:val="00693241"/>
    <w:rsid w:val="006B615C"/>
    <w:rsid w:val="00701B70"/>
    <w:rsid w:val="00703E42"/>
    <w:rsid w:val="0071052E"/>
    <w:rsid w:val="00834311"/>
    <w:rsid w:val="0085195C"/>
    <w:rsid w:val="008615BD"/>
    <w:rsid w:val="008707FE"/>
    <w:rsid w:val="00883AED"/>
    <w:rsid w:val="009E2FF7"/>
    <w:rsid w:val="00A34E6C"/>
    <w:rsid w:val="00AD3FB3"/>
    <w:rsid w:val="00B4383C"/>
    <w:rsid w:val="00B750B1"/>
    <w:rsid w:val="00BA5C0C"/>
    <w:rsid w:val="00BC7F15"/>
    <w:rsid w:val="00C67E07"/>
    <w:rsid w:val="00C85773"/>
    <w:rsid w:val="00CC3CBA"/>
    <w:rsid w:val="00D81535"/>
    <w:rsid w:val="00D85751"/>
    <w:rsid w:val="00E47E73"/>
    <w:rsid w:val="00E77CBF"/>
    <w:rsid w:val="00E807F2"/>
    <w:rsid w:val="00E97469"/>
    <w:rsid w:val="00F5609C"/>
    <w:rsid w:val="00FA2CCA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AC5C"/>
  <w15:chartTrackingRefBased/>
  <w15:docId w15:val="{E7936180-A620-45B4-95C9-C024344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Loshchinina</dc:creator>
  <cp:keywords/>
  <dc:description/>
  <cp:lastModifiedBy>Kortes</cp:lastModifiedBy>
  <cp:revision>26</cp:revision>
  <dcterms:created xsi:type="dcterms:W3CDTF">2014-02-13T19:56:00Z</dcterms:created>
  <dcterms:modified xsi:type="dcterms:W3CDTF">2021-11-30T12:52:00Z</dcterms:modified>
</cp:coreProperties>
</file>