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55C24" w:rsidRDefault="00CC114E">
      <w:pPr>
        <w:spacing w:line="360" w:lineRule="auto"/>
        <w:ind w:right="-398"/>
        <w:jc w:val="center"/>
        <w:rPr>
          <w:rFonts w:ascii="Times New Roman" w:eastAsia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36"/>
          <w:szCs w:val="36"/>
        </w:rPr>
        <w:t>Лекция 11. Ввод и вывод данных</w:t>
      </w:r>
    </w:p>
    <w:bookmarkEnd w:id="0"/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состоит:  </w:t>
      </w:r>
    </w:p>
    <w:p w:rsidR="00B55C24" w:rsidRDefault="00C55B3D">
      <w:pPr>
        <w:numPr>
          <w:ilvl w:val="0"/>
          <w:numId w:val="1"/>
        </w:numPr>
        <w:spacing w:line="36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заголовок программы; </w:t>
      </w:r>
    </w:p>
    <w:p w:rsidR="00B55C24" w:rsidRDefault="00C55B3D">
      <w:pPr>
        <w:numPr>
          <w:ilvl w:val="0"/>
          <w:numId w:val="1"/>
        </w:numPr>
        <w:spacing w:line="36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раздел указания используемых модулей;</w:t>
      </w:r>
    </w:p>
    <w:p w:rsidR="00B55C24" w:rsidRDefault="00C55B3D">
      <w:pPr>
        <w:numPr>
          <w:ilvl w:val="0"/>
          <w:numId w:val="1"/>
        </w:numPr>
        <w:spacing w:line="36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раздел описаний; </w:t>
      </w:r>
    </w:p>
    <w:p w:rsidR="00B55C24" w:rsidRDefault="00C55B3D">
      <w:pPr>
        <w:numPr>
          <w:ilvl w:val="0"/>
          <w:numId w:val="1"/>
        </w:numPr>
        <w:spacing w:line="36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раздел операторов.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hidden="0" allowOverlap="1">
                <wp:simplePos x="0" y="0"/>
                <wp:positionH relativeFrom="margin">
                  <wp:posOffset>-89535</wp:posOffset>
                </wp:positionH>
                <wp:positionV relativeFrom="paragraph">
                  <wp:posOffset>182245</wp:posOffset>
                </wp:positionV>
                <wp:extent cx="4432300" cy="406400"/>
                <wp:effectExtent l="0" t="0" r="25400" b="127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2300" cy="4064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B55C24" w:rsidRDefault="00B55C24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Прямоугольник 2" o:spid="_x0000_s1026" style="position:absolute;left:0;text-align:left;margin-left:-7.05pt;margin-top:14.35pt;width:349pt;height:32pt;z-index:-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" fillcolor="#f2f2f2" strokeweight="1pt">
                <v:textbox inset="2.53958mm,2.53958mm,2.53958mm,2.53958mm">
                  <w:txbxContent>
                    <w:p w:rsidR="00B55C24" w:rsidRDefault="00B55C24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Program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заголовок программы;</w:t>
      </w:r>
    </w:p>
    <w:p w:rsidR="00B55C24" w:rsidRDefault="00B55C2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USES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подключаемые модули, библиотеки;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hidden="0" allowOverlap="1">
                <wp:simplePos x="0" y="0"/>
                <wp:positionH relativeFrom="margin">
                  <wp:posOffset>-112395</wp:posOffset>
                </wp:positionH>
                <wp:positionV relativeFrom="paragraph">
                  <wp:posOffset>3175</wp:posOffset>
                </wp:positionV>
                <wp:extent cx="4470400" cy="279400"/>
                <wp:effectExtent l="0" t="0" r="2540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0" cy="2794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B55C24" w:rsidRDefault="00B55C24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Прямоугольник 1" o:spid="_x0000_s1027" style="position:absolute;left:0;text-align:left;margin-left:-8.85pt;margin-top:.25pt;width:352pt;height:22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" fillcolor="#f2f2f2" strokeweight="1pt">
                <v:textbox inset="2.53958mm,2.53958mm,2.53958mm,2.53958mm">
                  <w:txbxContent>
                    <w:p w:rsidR="00B55C24" w:rsidRDefault="00B55C24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hidden="0" allowOverlap="1">
                <wp:simplePos x="0" y="0"/>
                <wp:positionH relativeFrom="margin">
                  <wp:posOffset>-112395</wp:posOffset>
                </wp:positionH>
                <wp:positionV relativeFrom="paragraph">
                  <wp:posOffset>60325</wp:posOffset>
                </wp:positionV>
                <wp:extent cx="5156200" cy="3898900"/>
                <wp:effectExtent l="0" t="0" r="25400" b="254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6200" cy="389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B55C24" w:rsidRDefault="00B55C24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Прямоугольник 3" o:spid="_x0000_s1028" style="position:absolute;left:0;text-align:left;margin-left:-8.85pt;margin-top:4.75pt;width:406pt;height:307pt;z-index:-251656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" strokeweight="1pt">
                <v:textbox inset="2.53958mm,2.53958mm,2.53958mm,2.53958mm">
                  <w:txbxContent>
                    <w:p w:rsidR="00B55C24" w:rsidRDefault="00B55C24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LABEL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объявление глобальных меток;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CONST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объявление глобальных констант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TYPE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объявление глобальных типов;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VAR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объявление глобальных переменных;</w:t>
      </w:r>
    </w:p>
    <w:p w:rsidR="00B55C24" w:rsidRDefault="00B55C2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PROCEDURE 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(FUNCTION)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заголовок процедуры или функции;</w:t>
      </w:r>
    </w:p>
    <w:p w:rsidR="00B55C24" w:rsidRDefault="00C55B3D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label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объявление локальных меток;</w:t>
      </w:r>
    </w:p>
    <w:p w:rsidR="00B55C24" w:rsidRDefault="00C55B3D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const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объявление локальных констант;</w:t>
      </w:r>
    </w:p>
    <w:p w:rsidR="00B55C24" w:rsidRDefault="00C55B3D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type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объявление локальных типов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B55C24" w:rsidRDefault="00C55B3D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var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объявление локальных переменных;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begin</w:t>
      </w:r>
      <w:proofErr w:type="spellEnd"/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основной блок процедуры или функции;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end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B55C24" w:rsidRDefault="00BD4D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hidden="0" allowOverlap="1" wp14:anchorId="28434797" wp14:editId="381E2793">
                <wp:simplePos x="0" y="0"/>
                <wp:positionH relativeFrom="margin">
                  <wp:posOffset>-51435</wp:posOffset>
                </wp:positionH>
                <wp:positionV relativeFrom="paragraph">
                  <wp:posOffset>148590</wp:posOffset>
                </wp:positionV>
                <wp:extent cx="5074920" cy="1186180"/>
                <wp:effectExtent l="0" t="0" r="1143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4920" cy="118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BD4D26" w:rsidRDefault="00BD4D26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8434797" id="Прямоугольник 4" o:spid="_x0000_s1029" style="position:absolute;left:0;text-align:left;margin-left:-4.05pt;margin-top:11.7pt;width:399.6pt;height:93.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" strokeweight="1pt">
                <v:textbox inset="2.53958mm,2.53958mm,2.53958mm,2.53958mm">
                  <w:txbxContent>
                    <w:p w:rsidR="00BD4D26" w:rsidRDefault="00BD4D26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55B3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BEGIN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основной блок программы- раздел операторов;</w:t>
      </w:r>
    </w:p>
    <w:p w:rsidR="00B55C24" w:rsidRDefault="00B55C2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END.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А теперь немного обо всем. </w:t>
      </w:r>
    </w:p>
    <w:p w:rsidR="00B55C24" w:rsidRDefault="00C55B3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Заголовок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начинается с зарезервированного слова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после которого идет идентификатор программы. В Турбо Паскале эта строка не обязательна, но правила хорошего тона в программировании требуют задания некоторого имени программы, чтобы уже при первом знакомстве можно было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получить хоть какую-нибудь информацию о ее назначении. Имя  программы не должно совпадать с другими идентификаторами в самой программе.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Оператор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USES </w:t>
      </w:r>
      <w:r>
        <w:rPr>
          <w:rFonts w:ascii="Times New Roman" w:eastAsia="Times New Roman" w:hAnsi="Times New Roman" w:cs="Times New Roman"/>
          <w:sz w:val="24"/>
          <w:szCs w:val="24"/>
        </w:rPr>
        <w:t>играет важную роль в подключении к тексту программы системных модулей из библиотек.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Например,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Graph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подключение модуля графики и модуля экрана.</w:t>
      </w:r>
    </w:p>
    <w:p w:rsidR="00B55C24" w:rsidRDefault="00C55B3D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Раздел объявлений    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B55C24" w:rsidRDefault="00C55B3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Объявление констант, типов, переменных.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В разделе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CONST(констант)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содержатся перечисленные константы, используемые в программе в виде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ИМЯ=ЗНАЧЕНИЕ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C24" w:rsidRPr="00BD4D26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Например</w:t>
      </w:r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B55C24" w:rsidRPr="00BD4D26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const</w:t>
      </w:r>
      <w:proofErr w:type="spellEnd"/>
    </w:p>
    <w:p w:rsidR="00B55C24" w:rsidRPr="00BD4D26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year=1995;</w:t>
      </w:r>
    </w:p>
    <w:p w:rsidR="00B55C24" w:rsidRPr="00BD4D26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Pi=3.1415;</w:t>
      </w:r>
    </w:p>
    <w:p w:rsidR="00B55C24" w:rsidRPr="00BD4D26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name=’</w:t>
      </w:r>
      <w:r>
        <w:rPr>
          <w:rFonts w:ascii="Times New Roman" w:eastAsia="Times New Roman" w:hAnsi="Times New Roman" w:cs="Times New Roman"/>
          <w:sz w:val="24"/>
          <w:szCs w:val="24"/>
        </w:rPr>
        <w:t>Елена</w:t>
      </w:r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’;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Раздел описания типов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TYPE </w:t>
      </w:r>
      <w:r>
        <w:rPr>
          <w:rFonts w:ascii="Times New Roman" w:eastAsia="Times New Roman" w:hAnsi="Times New Roman" w:cs="Times New Roman"/>
          <w:sz w:val="24"/>
          <w:szCs w:val="24"/>
        </w:rPr>
        <w:t>позволяет программисту определять новый тип в программе. В данном разделе могут быть использованы ранее определенные константы.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В разделе описания глобальных переменных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содержится список переменных, используемых в программе, и определяется их тип в виде:</w:t>
      </w:r>
    </w:p>
    <w:p w:rsidR="00B55C24" w:rsidRDefault="00C55B3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VAR </w:t>
      </w:r>
      <w:r>
        <w:rPr>
          <w:rFonts w:ascii="Times New Roman" w:eastAsia="Times New Roman" w:hAnsi="Times New Roman" w:cs="Times New Roman"/>
          <w:sz w:val="24"/>
          <w:szCs w:val="24"/>
        </w:rPr>
        <w:t>{зарезервированное слова определяющее  переменные}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55C24" w:rsidRDefault="00C55B3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имя1,имя2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тип1;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имя3, имя4: тип2;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B55C24" w:rsidRDefault="00C55B3D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Разделы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type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могут располагаться в любом порядке и, произвольно чередуясь.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Основной блок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состоит из последовательности операторов, причем работа программы начинается именно с первого оператора основного блока. Тело основного блока программы ограниченно операторными скобками BEGIN и END. Обратите особое внимание на наличие точки после оператора  END.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Комментарии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в любом месте программы для пояснения различных фрагментов. В комментариях указывается вся та информация, которая призвана в будущем служить более глубокому пониманию программы и упорядочению программного текста. Комментарии берутся с двух сторон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фигурными скобками {}.Если в комментарий включается другой комментарий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то используют символы (* и *).</w:t>
      </w:r>
    </w:p>
    <w:p w:rsidR="00B55C24" w:rsidRDefault="00C55B3D">
      <w:pPr>
        <w:spacing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Ввод и вывод данных</w:t>
      </w:r>
    </w:p>
    <w:p w:rsidR="00B55C24" w:rsidRDefault="00C55B3D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Ввод и вывод данных можно организовывать двумя способами: </w:t>
      </w:r>
    </w:p>
    <w:p w:rsidR="00B55C24" w:rsidRDefault="00C55B3D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 терминального устройств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клавиатура и экран)</w:t>
      </w:r>
    </w:p>
    <w:p w:rsidR="00B55C24" w:rsidRDefault="00C55B3D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из файла.</w:t>
      </w:r>
    </w:p>
    <w:p w:rsidR="00B55C24" w:rsidRDefault="00B55C24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5C24" w:rsidRDefault="00C55B3D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Рассмотрим организацию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ввода и вывода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данных с терминального устройства. Терминальное устройство - это устройство, с которым работает пользователь, обычно это экран (дисплей) и клавиатура.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Для ввода и вывода данных используются стандартные процедуры ввода и вывода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Read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Write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оперирующие стандартными последовательными файлами INPUT и OUTPUT.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Эти файлы разбиваются на строки переменной длины,  отделяемые друг от друга признаком конца строки.  Конец строки задается нажатием клавиши ENTER.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Чтобы ввести данные в процессе выполнения программы используются  встроенные процедуры </w:t>
      </w:r>
    </w:p>
    <w:p w:rsidR="00B55C24" w:rsidRDefault="00C55B3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READ ([имя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файл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еременной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], список переменных)</w:t>
      </w:r>
    </w:p>
    <w:p w:rsidR="00B55C24" w:rsidRDefault="00C55B3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READLN([имя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файл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еременной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], список переменных 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5C24" w:rsidRPr="00BD4D26" w:rsidRDefault="00C55B3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стандартного ввода-вывода имя файловой переменной указывать необязательно. Например</w:t>
      </w:r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:rsidR="00B55C24" w:rsidRPr="00BD4D26" w:rsidRDefault="00C55B3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Read(</w:t>
      </w:r>
      <w:proofErr w:type="gram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A1,A2,...AK);   </w:t>
      </w:r>
      <w:proofErr w:type="spell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ReadLn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(A1,A2,...AK);          </w:t>
      </w:r>
      <w:proofErr w:type="spell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ReadLn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B55C24" w:rsidRDefault="00C55B3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Первый из них реализует чтение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значений исходных данных и  присваивание этих значений переменным А1,  А2,  ...,  АК. Второй оператор реализует чтение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значений исходных данных, пропуск остальных значений до начала следующей строки, присваивание считанных значений переменным А1,  А2, ..., АК. Третий оператор реализует пропуск строки исходных данных.</w:t>
      </w:r>
    </w:p>
    <w:p w:rsidR="00B55C24" w:rsidRDefault="00C55B3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Процедура READ  при считывании данных переход на другую строку не делает. Такой переход может сделать только процедура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READLN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Процедуру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READLN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без параметров  можно использовать как паузу, ожидание нажатия клавиши «ENTER», при просмотре результатов выполненной программы.</w:t>
      </w:r>
    </w:p>
    <w:p w:rsidR="00B55C24" w:rsidRDefault="00C55B3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вводе исходных данных  происходит  преобразование  из  внешней формы представления 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внутреннюю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определяемую типом переменных.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Переменные, образующие список ввода, могут принадлежать либо к целому, либо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 действительному,  либо к символьному типам.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Чтение исходных данных логического типа в языке ПАСКАЛЬ недопустимо.</w:t>
      </w:r>
    </w:p>
    <w:p w:rsidR="00B55C24" w:rsidRDefault="00C55B3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Операторы ввода  при чтении значений переменных целого и  действительного типа пропускает пробелы,  предшествующие числу.  В то же время эти операторы не пропускают пробелов,  предшествующих значениям символьных переменных,  так как пробелы  являются  равноправными символами строк.</w:t>
      </w:r>
    </w:p>
    <w:p w:rsidR="00B55C24" w:rsidRDefault="00C55B3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Эти процедуры при работе в стандартном режиме, т.е. ввод с клавиатуры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выполняют два действия:</w:t>
      </w:r>
    </w:p>
    <w:p w:rsidR="00B55C24" w:rsidRDefault="00C55B3D">
      <w:pPr>
        <w:numPr>
          <w:ilvl w:val="0"/>
          <w:numId w:val="4"/>
        </w:numPr>
        <w:spacing w:line="360" w:lineRule="auto"/>
        <w:ind w:hanging="283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прерывают выполнение программы, наступает режим ожидания ввода значений;</w:t>
      </w:r>
    </w:p>
    <w:p w:rsidR="00B55C24" w:rsidRDefault="00C55B3D">
      <w:pPr>
        <w:numPr>
          <w:ilvl w:val="0"/>
          <w:numId w:val="4"/>
        </w:numPr>
        <w:spacing w:line="360" w:lineRule="auto"/>
        <w:ind w:hanging="283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присваивают полученные данные переменным из списка, соблюдая порядок следования.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При использовании этих процедур необходимо помнить о следующих особенностей их работы. 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1) Эти операторы требуют обязательного ввода некоторой информации. Если Вы таковую не введете, а просто нажмете клавишу ENTER, то работа  процедуры на этом не закончится, она будет снова и снова входить в режим ожидания ввода. Прервать ожидание можно либо введя данные, либо путем аварийного завершения программы - нажатием клавиш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Ctrl+Break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Сtrl+c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5C24" w:rsidRDefault="00C55B3D">
      <w:pPr>
        <w:numPr>
          <w:ilvl w:val="0"/>
          <w:numId w:val="5"/>
        </w:numPr>
        <w:spacing w:line="360" w:lineRule="auto"/>
        <w:ind w:hanging="283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введении нескольких данных разделять их некоторыми разделителями, например пробелами или клавишей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(но не запятой!).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Для вывода результатов работы программы на экран используются операторы: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WRITE([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имя_файловой_переменной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]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писок_элементов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вывода)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WRITELN([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имя_файл._переменной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]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писок_элементов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вывода)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 случае стандартного ввода-вывода имя файловой переменной указывать необязательно.</w:t>
      </w:r>
    </w:p>
    <w:p w:rsidR="00B55C24" w:rsidRPr="00BD4D26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proofErr w:type="gram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Write(</w:t>
      </w:r>
      <w:proofErr w:type="gram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A1,A2,...AK);</w:t>
      </w:r>
    </w:p>
    <w:p w:rsidR="00B55C24" w:rsidRPr="00BD4D26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</w:t>
      </w:r>
      <w:proofErr w:type="spellStart"/>
      <w:proofErr w:type="gram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WriteLn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gram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A1,A2,...AK);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WriteLn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5C24" w:rsidRDefault="00C55B3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Первый из этих операторов реализует вывод значений переменных  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А2,...,АК в   строку экрана.  Второй оператор реализует вывод значений переменных 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 А2,  ...,  АК и переход к  началу  следующей строки. Третий   оператор реализует пропуск строки и переход к началу следующей строки.</w:t>
      </w:r>
    </w:p>
    <w:p w:rsidR="00B55C24" w:rsidRDefault="00C55B3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Переменные, составляющие список вывода, могут относиться к целому, действительному, символьному или булевскому типам. В качестве элемента списка вывода кроме имен переменных могут использоваться выражения и строки.</w:t>
      </w:r>
    </w:p>
    <w:p w:rsidR="00B55C24" w:rsidRDefault="00C55B3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Вывод каждого  значения в строку экрана происходит в соответствии с шириной поля вывода,  определяемой конкретной  реализацией языка.</w:t>
      </w:r>
    </w:p>
    <w:p w:rsidR="00B55C24" w:rsidRDefault="00C55B3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представления значений в поле вывода соответствует типу  переменных и выражений:  величины целого типа выводятся как целые десятичные числа,  действительного типа - как  действительные  десятичные числа с десятичным порядком,  символьного типа и строки - в виде символов, логического типа - в виде логических констант TRUE и FALSE.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WRITE(имя1[действие]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:к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ол-во позиций для числа: кол-во после запятой);</w:t>
      </w:r>
    </w:p>
    <w:p w:rsidR="00B55C24" w:rsidRDefault="00C55B3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Writeln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(1/3:0:4) на экран выведет результат 0.3333</w:t>
      </w:r>
    </w:p>
    <w:p w:rsidR="00B55C24" w:rsidRDefault="00C55B3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Оператор вывода  позволяет  задать  ширину поля вывода для каждого элемента списка вывода.  В этом случае элемент списка вывода имеет вид А:К, где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- выражение или строка,  К - выражение либо константа целого  типа.</w:t>
      </w:r>
    </w:p>
    <w:p w:rsidR="00B55C24" w:rsidRDefault="00C55B3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выводимое значение занимает в поле вывода меньше позиций, чем К, то перед этим значением располагаются пробелы.  Если выводимое значение не помещается в ширину поля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 то для этого значения будет отведено необходимое количество позиций. Для величин действительного типа элемент списка вывода может иметь вид А:К:М, где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- переменная или выражение действительного типа,  К - ширина поля вывода,  М  -  число  цифр дробной части   выводимого значения.  К и М - выражения или константы целого типа.  В этом случае действительные значения выводятся в форме десятичного числа с фиксированной точкой.</w:t>
      </w:r>
    </w:p>
    <w:p w:rsidR="00B55C24" w:rsidRDefault="00C55B3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записи операторов вывода: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. . . . . . . . . . . .</w:t>
      </w:r>
    </w:p>
    <w:p w:rsidR="00B55C24" w:rsidRPr="00CC114E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spellStart"/>
      <w:proofErr w:type="gramStart"/>
      <w:r w:rsidRPr="00CC114E">
        <w:rPr>
          <w:rFonts w:ascii="Times New Roman" w:eastAsia="Times New Roman" w:hAnsi="Times New Roman" w:cs="Times New Roman"/>
          <w:sz w:val="24"/>
          <w:szCs w:val="24"/>
          <w:lang w:val="en-US"/>
        </w:rPr>
        <w:t>var</w:t>
      </w:r>
      <w:proofErr w:type="spellEnd"/>
      <w:proofErr w:type="gramEnd"/>
      <w:r w:rsidRPr="00CC11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114E">
        <w:rPr>
          <w:rFonts w:ascii="Times New Roman" w:eastAsia="Times New Roman" w:hAnsi="Times New Roman" w:cs="Times New Roman"/>
          <w:sz w:val="24"/>
          <w:szCs w:val="24"/>
          <w:lang w:val="en-US"/>
        </w:rPr>
        <w:t>rA</w:t>
      </w:r>
      <w:proofErr w:type="spellEnd"/>
      <w:r w:rsidRPr="00CC11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C114E">
        <w:rPr>
          <w:rFonts w:ascii="Times New Roman" w:eastAsia="Times New Roman" w:hAnsi="Times New Roman" w:cs="Times New Roman"/>
          <w:sz w:val="24"/>
          <w:szCs w:val="24"/>
          <w:lang w:val="en-US"/>
        </w:rPr>
        <w:t>rB</w:t>
      </w:r>
      <w:proofErr w:type="spellEnd"/>
      <w:r w:rsidRPr="00CC11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Real;       </w:t>
      </w:r>
      <w:proofErr w:type="spellStart"/>
      <w:r w:rsidRPr="00CC114E">
        <w:rPr>
          <w:rFonts w:ascii="Times New Roman" w:eastAsia="Times New Roman" w:hAnsi="Times New Roman" w:cs="Times New Roman"/>
          <w:sz w:val="24"/>
          <w:szCs w:val="24"/>
          <w:lang w:val="en-US"/>
        </w:rPr>
        <w:t>iP,iQ:Integer</w:t>
      </w:r>
      <w:proofErr w:type="spellEnd"/>
      <w:r w:rsidRPr="00CC114E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B55C24" w:rsidRPr="00BD4D26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11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bR</w:t>
      </w:r>
      <w:proofErr w:type="spellEnd"/>
      <w:proofErr w:type="gram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bS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Boolean;    </w:t>
      </w:r>
      <w:proofErr w:type="spell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chT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chV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chU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chW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: Char;</w:t>
      </w:r>
    </w:p>
    <w:p w:rsidR="00B55C24" w:rsidRPr="00BD4D26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. . . . . . . . . . . .</w:t>
      </w:r>
    </w:p>
    <w:p w:rsidR="00B55C24" w:rsidRPr="00BD4D26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WriteLn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rA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, rB:10:2);</w:t>
      </w:r>
    </w:p>
    <w:p w:rsidR="00B55C24" w:rsidRPr="00BD4D26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WriteLn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iP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, iQ:8);</w:t>
      </w:r>
    </w:p>
    <w:p w:rsidR="00B55C24" w:rsidRPr="00BD4D26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WriteLn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bR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, bS:8);</w:t>
      </w:r>
    </w:p>
    <w:p w:rsidR="00B55C24" w:rsidRPr="00BD4D26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WriteLn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chT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chV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chU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chW</w:t>
      </w:r>
      <w:proofErr w:type="spellEnd"/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t>);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4D26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writeln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 aа:10:5)  выведет числовое значение переменной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которое займет 10 позиций и из них 5 будет отведено под дробную часть.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Применение процедур  WRITE и WRITELN .</w:t>
      </w:r>
    </w:p>
    <w:p w:rsidR="00B55C24" w:rsidRDefault="00C55B3D">
      <w:pPr>
        <w:numPr>
          <w:ilvl w:val="0"/>
          <w:numId w:val="6"/>
        </w:numPr>
        <w:spacing w:line="360" w:lineRule="auto"/>
        <w:ind w:hanging="283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(‘текст’), то выводится текст, заключенный в апострофы; 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writeln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(‘текст’), то выводится текст, заключенный в      апострофы и переводится курсор на новую строку; </w:t>
      </w:r>
    </w:p>
    <w:p w:rsidR="00B55C24" w:rsidRDefault="00C55B3D">
      <w:pPr>
        <w:numPr>
          <w:ilvl w:val="0"/>
          <w:numId w:val="6"/>
        </w:numPr>
        <w:spacing w:line="360" w:lineRule="auto"/>
        <w:ind w:hanging="283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(числовое выражение), то выводится результат этого выражения; например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(2+3), то на экране появится 5; </w:t>
      </w:r>
    </w:p>
    <w:p w:rsidR="00B55C24" w:rsidRDefault="00C55B3D">
      <w:pPr>
        <w:numPr>
          <w:ilvl w:val="0"/>
          <w:numId w:val="6"/>
        </w:numPr>
        <w:spacing w:line="360" w:lineRule="auto"/>
        <w:ind w:hanging="283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если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(имя1), то выводится значение переменной с этим именем; </w:t>
      </w:r>
    </w:p>
    <w:p w:rsidR="00B55C24" w:rsidRDefault="00C55B3D">
      <w:pPr>
        <w:numPr>
          <w:ilvl w:val="0"/>
          <w:numId w:val="6"/>
        </w:numPr>
        <w:spacing w:line="360" w:lineRule="auto"/>
        <w:ind w:hanging="283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если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(имя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,имя2), то выводятся значения переменных с этими именами, но они идут подряд. Поэтому необходимо между идентификаторами вставить символ пробел-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(a1,’ ‘,a2); </w:t>
      </w:r>
    </w:p>
    <w:p w:rsidR="00B55C24" w:rsidRDefault="00C55B3D">
      <w:pPr>
        <w:numPr>
          <w:ilvl w:val="0"/>
          <w:numId w:val="6"/>
        </w:numPr>
        <w:spacing w:line="360" w:lineRule="auto"/>
        <w:ind w:hanging="283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(алгебраическое выражение), то на экране появится результат вычисления. Например,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a+b-c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- результат вычисления будет с данными, хранящимися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a,b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с; </w:t>
      </w:r>
    </w:p>
    <w:p w:rsidR="00B55C24" w:rsidRDefault="00C55B3D">
      <w:pPr>
        <w:numPr>
          <w:ilvl w:val="0"/>
          <w:numId w:val="6"/>
        </w:numPr>
        <w:spacing w:line="360" w:lineRule="auto"/>
        <w:ind w:hanging="283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(‘текст’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мя1,’текст’, выражение), то на экран выводится текст, значение переменной  с именем имя1, опять текст и результат выражения.</w:t>
      </w:r>
    </w:p>
    <w:p w:rsidR="00B55C24" w:rsidRDefault="00C55B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При работе с процедурами вывода также нужно быть внимательными, так если Вы неправильно расставите апострофы, то Ваши переменные могут выводиться как элементы текста.</w:t>
      </w:r>
    </w:p>
    <w:p w:rsidR="00B55C24" w:rsidRDefault="00B55C2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55C24" w:rsidRDefault="00C55B3D">
      <w:pPr>
        <w:spacing w:line="36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Ввод и вывод данных с помощью файлов.</w:t>
      </w:r>
    </w:p>
    <w:p w:rsidR="00B55C24" w:rsidRDefault="00C55B3D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Разберем один из самых популярных способов работы с файлами. </w:t>
      </w:r>
    </w:p>
    <w:p w:rsidR="00B55C24" w:rsidRDefault="00C55B3D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Алгоритм работы ввода данных:</w:t>
      </w:r>
    </w:p>
    <w:p w:rsidR="00B55C24" w:rsidRDefault="00C55B3D">
      <w:pPr>
        <w:numPr>
          <w:ilvl w:val="0"/>
          <w:numId w:val="2"/>
        </w:numPr>
        <w:spacing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Установим взаимосвязь с существующим файлом с именем, например, Input.txt. Для этого мы воспользуемся стандартной переменной INPUT и процедурой ASSIGN, записав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теле программы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после слова BEGIN такую команду:</w:t>
      </w:r>
    </w:p>
    <w:p w:rsidR="00B55C24" w:rsidRDefault="00C55B3D">
      <w:pPr>
        <w:spacing w:line="360" w:lineRule="auto"/>
        <w:ind w:left="540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Assign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input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, 'input.txt'); </w:t>
      </w:r>
    </w:p>
    <w:p w:rsidR="00B55C24" w:rsidRDefault="00C55B3D">
      <w:pPr>
        <w:spacing w:line="36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input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стандартная переменная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‘input.txt’- имя файла, из которого будут считываться данные.</w:t>
      </w:r>
    </w:p>
    <w:p w:rsidR="00B55C24" w:rsidRDefault="00C55B3D">
      <w:pPr>
        <w:numPr>
          <w:ilvl w:val="0"/>
          <w:numId w:val="2"/>
        </w:numPr>
        <w:spacing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Откроем этот файл для чтения процедурой RESET, для этого после предыдущей процедуры запишем:</w:t>
      </w:r>
    </w:p>
    <w:p w:rsidR="00B55C24" w:rsidRDefault="00C55B3D">
      <w:pPr>
        <w:spacing w:line="360" w:lineRule="auto"/>
        <w:ind w:left="540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Reset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input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);</w:t>
      </w:r>
    </w:p>
    <w:p w:rsidR="00B55C24" w:rsidRDefault="00C55B3D">
      <w:pPr>
        <w:spacing w:line="36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Теперь можно считывать данные, с помощью процедуры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(a), если данные записаны в строчку 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Readln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(a), если данные записаны в файле в столбик.</w:t>
      </w:r>
    </w:p>
    <w:p w:rsidR="00B55C24" w:rsidRDefault="00B55C24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55C24" w:rsidRDefault="00C55B3D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Алгоритм работы вывода данных:</w:t>
      </w:r>
    </w:p>
    <w:p w:rsidR="00B55C24" w:rsidRDefault="00C55B3D">
      <w:pPr>
        <w:numPr>
          <w:ilvl w:val="0"/>
          <w:numId w:val="3"/>
        </w:numPr>
        <w:spacing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Установим взаимосвязь с будущим файлом с именем, например, Output.txt. Для этого мы воспользуемся стандартной переменной OUTPUT и процедурой ASSIGN, записав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теле программы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такую команду:</w:t>
      </w:r>
    </w:p>
    <w:p w:rsidR="00B55C24" w:rsidRDefault="00C55B3D">
      <w:pPr>
        <w:spacing w:line="360" w:lineRule="auto"/>
        <w:ind w:left="540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Assign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output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, 'output.txt'); </w:t>
      </w:r>
    </w:p>
    <w:p w:rsidR="00B55C24" w:rsidRDefault="00C55B3D">
      <w:pPr>
        <w:spacing w:line="36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output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стандартная переменная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‘output.txt’- имя файла, который будет создан и в него будут записаны данные.</w:t>
      </w:r>
    </w:p>
    <w:p w:rsidR="00B55C24" w:rsidRDefault="00C55B3D">
      <w:pPr>
        <w:numPr>
          <w:ilvl w:val="0"/>
          <w:numId w:val="3"/>
        </w:numPr>
        <w:spacing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Откроем этот файл для записи процедурой REWRITE, для этого после предыдущей процедуры запишем:</w:t>
      </w:r>
    </w:p>
    <w:p w:rsidR="00B55C24" w:rsidRDefault="00C55B3D">
      <w:pPr>
        <w:spacing w:line="360" w:lineRule="auto"/>
        <w:ind w:left="540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Rewrite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output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);</w:t>
      </w:r>
    </w:p>
    <w:p w:rsidR="00B55C24" w:rsidRDefault="00C55B3D">
      <w:pPr>
        <w:spacing w:line="36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Теперь можно записывать  данные, с помощью процедуры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(a), если данные будем писать в строчку 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Writeln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(a), если данные вводим  в столбик.</w:t>
      </w:r>
    </w:p>
    <w:p w:rsidR="00B55C24" w:rsidRDefault="00B55C24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55C24">
      <w:pgSz w:w="11906" w:h="16838"/>
      <w:pgMar w:top="1134" w:right="1701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7791"/>
    <w:multiLevelType w:val="multilevel"/>
    <w:tmpl w:val="A93E1B3A"/>
    <w:lvl w:ilvl="0">
      <w:start w:val="1"/>
      <w:numFmt w:val="decimal"/>
      <w:lvlText w:val="%1."/>
      <w:lvlJc w:val="left"/>
      <w:pPr>
        <w:ind w:left="900" w:firstLine="54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6AA2ED5"/>
    <w:multiLevelType w:val="multilevel"/>
    <w:tmpl w:val="B9406BC0"/>
    <w:lvl w:ilvl="0">
      <w:start w:val="1"/>
      <w:numFmt w:val="decimal"/>
      <w:lvlText w:val="%1."/>
      <w:lvlJc w:val="left"/>
      <w:pPr>
        <w:ind w:left="900" w:firstLine="54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20" w:firstLine="12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21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60" w:firstLine="27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80" w:firstLine="34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00" w:firstLine="432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20" w:firstLine="48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40" w:firstLine="55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60" w:firstLine="6480"/>
      </w:pPr>
      <w:rPr>
        <w:vertAlign w:val="baseline"/>
      </w:rPr>
    </w:lvl>
  </w:abstractNum>
  <w:abstractNum w:abstractNumId="2">
    <w:nsid w:val="62506F0B"/>
    <w:multiLevelType w:val="multilevel"/>
    <w:tmpl w:val="899499A0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3">
    <w:nsid w:val="6E921F71"/>
    <w:multiLevelType w:val="multilevel"/>
    <w:tmpl w:val="BB66D2B4"/>
    <w:lvl w:ilvl="0">
      <w:start w:val="1"/>
      <w:numFmt w:val="decimal"/>
      <w:lvlText w:val="%1) "/>
      <w:lvlJc w:val="left"/>
      <w:pPr>
        <w:ind w:left="913" w:firstLine="630"/>
      </w:pPr>
      <w:rPr>
        <w:rFonts w:ascii="Times New Roman" w:eastAsia="Times New Roman" w:hAnsi="Times New Roman" w:cs="Times New Roman"/>
        <w:b w:val="0"/>
        <w:i w:val="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70680B2C"/>
    <w:multiLevelType w:val="multilevel"/>
    <w:tmpl w:val="AAA29266"/>
    <w:lvl w:ilvl="0">
      <w:start w:val="2"/>
      <w:numFmt w:val="decimal"/>
      <w:lvlText w:val="%1) "/>
      <w:lvlJc w:val="left"/>
      <w:pPr>
        <w:ind w:left="853" w:firstLine="570"/>
      </w:pPr>
      <w:rPr>
        <w:rFonts w:ascii="Times New Roman" w:eastAsia="Times New Roman" w:hAnsi="Times New Roman" w:cs="Times New Roman"/>
        <w:b w:val="0"/>
        <w:i w:val="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7FE07DFD"/>
    <w:multiLevelType w:val="multilevel"/>
    <w:tmpl w:val="5B30D740"/>
    <w:lvl w:ilvl="0">
      <w:start w:val="1"/>
      <w:numFmt w:val="decimal"/>
      <w:lvlText w:val="%1) 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55C24"/>
    <w:rsid w:val="00B55C24"/>
    <w:rsid w:val="00BD4D26"/>
    <w:rsid w:val="00C55B3D"/>
    <w:rsid w:val="00CC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2017-06-28T08:15:00Z</cp:lastPrinted>
  <dcterms:created xsi:type="dcterms:W3CDTF">2022-10-21T10:40:00Z</dcterms:created>
  <dcterms:modified xsi:type="dcterms:W3CDTF">2022-10-21T10:40:00Z</dcterms:modified>
</cp:coreProperties>
</file>