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3C" w:rsidRPr="00F76DA5" w:rsidRDefault="00B66148" w:rsidP="00B661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DA5">
        <w:rPr>
          <w:rFonts w:ascii="Times New Roman" w:hAnsi="Times New Roman" w:cs="Times New Roman"/>
          <w:b/>
          <w:sz w:val="32"/>
          <w:szCs w:val="32"/>
        </w:rPr>
        <w:t>Тема 1.6 "Начала математического анализа"</w:t>
      </w:r>
    </w:p>
    <w:p w:rsidR="00B66148" w:rsidRPr="00F76DA5" w:rsidRDefault="00B66148" w:rsidP="00B6614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b/>
        </w:rPr>
        <w:t>Последовательности. Производная. Числовая последовательность.</w:t>
      </w:r>
    </w:p>
    <w:p w:rsidR="004A583E" w:rsidRPr="00F76DA5" w:rsidRDefault="004A583E" w:rsidP="004A583E">
      <w:pPr>
        <w:widowControl w:val="0"/>
        <w:snapToGrid w:val="0"/>
        <w:ind w:firstLine="720"/>
        <w:jc w:val="center"/>
        <w:rPr>
          <w:rFonts w:ascii="Times New Roman" w:hAnsi="Times New Roman" w:cs="Times New Roman"/>
          <w:i/>
        </w:rPr>
      </w:pP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каждому натуральному числу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 поставлено в соответствие веществе</w:t>
      </w:r>
      <w:r w:rsidRPr="00F76DA5">
        <w:rPr>
          <w:rFonts w:ascii="Times New Roman" w:hAnsi="Times New Roman" w:cs="Times New Roman"/>
        </w:rPr>
        <w:t>н</w:t>
      </w:r>
      <w:r w:rsidRPr="00F76DA5">
        <w:rPr>
          <w:rFonts w:ascii="Times New Roman" w:hAnsi="Times New Roman" w:cs="Times New Roman"/>
        </w:rPr>
        <w:t xml:space="preserve">ное число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  <w:i/>
          <w:vertAlign w:val="subscript"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, то говорят, что задана </w:t>
      </w:r>
      <w:r w:rsidRPr="00F76DA5">
        <w:rPr>
          <w:rFonts w:ascii="Times New Roman" w:hAnsi="Times New Roman" w:cs="Times New Roman"/>
          <w:i/>
        </w:rPr>
        <w:t>последовательность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2"/>
        </w:rPr>
        <w:object w:dxaOrig="13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5pt;height:18.6pt" o:ole="">
            <v:imagedata r:id="rId5" o:title=""/>
          </v:shape>
          <o:OLEObject Type="Embed" ProgID="Equation.3" ShapeID="_x0000_i1025" DrawAspect="Content" ObjectID="_1705820459" r:id="rId6"/>
        </w:object>
      </w:r>
      <w:r w:rsidRPr="00F76DA5">
        <w:rPr>
          <w:rFonts w:ascii="Times New Roman" w:hAnsi="Times New Roman" w:cs="Times New Roman"/>
        </w:rPr>
        <w:t xml:space="preserve"> =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26" type="#_x0000_t75" style="width:27.3pt;height:18.6pt" o:ole="">
            <v:imagedata r:id="rId7" o:title=""/>
          </v:shape>
          <o:OLEObject Type="Embed" ProgID="Equation.3" ShapeID="_x0000_i1026" DrawAspect="Content" ObjectID="_1705820460" r:id="rId8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Числа </w:t>
      </w:r>
      <w:r w:rsidRPr="00F76DA5">
        <w:rPr>
          <w:rFonts w:ascii="Times New Roman" w:hAnsi="Times New Roman" w:cs="Times New Roman"/>
          <w:position w:val="-12"/>
        </w:rPr>
        <w:object w:dxaOrig="1380" w:dyaOrig="380">
          <v:shape id="_x0000_i1027" type="#_x0000_t75" style="width:69.5pt;height:18.6pt" o:ole="">
            <v:imagedata r:id="rId5" o:title=""/>
          </v:shape>
          <o:OLEObject Type="Embed" ProgID="Equation.3" ShapeID="_x0000_i1027" DrawAspect="Content" ObjectID="_1705820461" r:id="rId9"/>
        </w:object>
      </w:r>
      <w:r w:rsidRPr="00F76DA5">
        <w:rPr>
          <w:rFonts w:ascii="Times New Roman" w:hAnsi="Times New Roman" w:cs="Times New Roman"/>
        </w:rPr>
        <w:t xml:space="preserve"> называются </w:t>
      </w:r>
      <w:r w:rsidRPr="00F76DA5">
        <w:rPr>
          <w:rFonts w:ascii="Times New Roman" w:hAnsi="Times New Roman" w:cs="Times New Roman"/>
          <w:i/>
        </w:rPr>
        <w:t>элементами</w:t>
      </w:r>
      <w:r w:rsidRPr="00F76DA5">
        <w:rPr>
          <w:rFonts w:ascii="Times New Roman" w:hAnsi="Times New Roman" w:cs="Times New Roman"/>
        </w:rPr>
        <w:t xml:space="preserve"> (</w:t>
      </w:r>
      <w:r w:rsidRPr="00F76DA5">
        <w:rPr>
          <w:rFonts w:ascii="Times New Roman" w:hAnsi="Times New Roman" w:cs="Times New Roman"/>
          <w:i/>
        </w:rPr>
        <w:t>членами</w:t>
      </w:r>
      <w:r w:rsidRPr="00F76DA5">
        <w:rPr>
          <w:rFonts w:ascii="Times New Roman" w:hAnsi="Times New Roman" w:cs="Times New Roman"/>
        </w:rPr>
        <w:t xml:space="preserve">) последовательности, символ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28" type="#_x0000_t75" style="width:27.3pt;height:18.6pt" o:ole="">
            <v:imagedata r:id="rId7" o:title=""/>
          </v:shape>
          <o:OLEObject Type="Embed" ProgID="Equation.3" ShapeID="_x0000_i1028" DrawAspect="Content" ObjectID="_1705820462" r:id="rId10"/>
        </w:object>
      </w:r>
      <w:r w:rsidRPr="00F76DA5">
        <w:rPr>
          <w:rFonts w:ascii="Times New Roman" w:hAnsi="Times New Roman" w:cs="Times New Roman"/>
        </w:rPr>
        <w:t xml:space="preserve"> – </w:t>
      </w:r>
      <w:r w:rsidRPr="00F76DA5">
        <w:rPr>
          <w:rFonts w:ascii="Times New Roman" w:hAnsi="Times New Roman" w:cs="Times New Roman"/>
          <w:i/>
        </w:rPr>
        <w:t>общим элементом</w:t>
      </w:r>
      <w:r w:rsidRPr="00F76DA5">
        <w:rPr>
          <w:rFonts w:ascii="Times New Roman" w:hAnsi="Times New Roman" w:cs="Times New Roman"/>
        </w:rPr>
        <w:t xml:space="preserve"> (</w:t>
      </w:r>
      <w:r w:rsidRPr="00F76DA5">
        <w:rPr>
          <w:rFonts w:ascii="Times New Roman" w:hAnsi="Times New Roman" w:cs="Times New Roman"/>
          <w:i/>
        </w:rPr>
        <w:t>членом</w:t>
      </w:r>
      <w:r w:rsidRPr="00F76DA5">
        <w:rPr>
          <w:rFonts w:ascii="Times New Roman" w:hAnsi="Times New Roman" w:cs="Times New Roman"/>
        </w:rPr>
        <w:t xml:space="preserve">), а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 –</w:t>
      </w:r>
      <w:r w:rsidRPr="00F76DA5">
        <w:rPr>
          <w:rFonts w:ascii="Times New Roman" w:hAnsi="Times New Roman" w:cs="Times New Roman"/>
          <w:i/>
        </w:rPr>
        <w:t>номером</w:t>
      </w:r>
      <w:r w:rsidRPr="00F76DA5">
        <w:rPr>
          <w:rFonts w:ascii="Times New Roman" w:hAnsi="Times New Roman" w:cs="Times New Roman"/>
        </w:rPr>
        <w:t xml:space="preserve"> элемента.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Для последовательностей можно определить следующие </w:t>
      </w:r>
      <w:r w:rsidRPr="00F76DA5">
        <w:rPr>
          <w:rFonts w:ascii="Times New Roman" w:hAnsi="Times New Roman" w:cs="Times New Roman"/>
          <w:i/>
        </w:rPr>
        <w:t>операции</w:t>
      </w:r>
      <w:r w:rsidRPr="00F76DA5">
        <w:rPr>
          <w:rFonts w:ascii="Times New Roman" w:hAnsi="Times New Roman" w:cs="Times New Roman"/>
        </w:rPr>
        <w:t>:</w:t>
      </w:r>
    </w:p>
    <w:p w:rsidR="004A583E" w:rsidRPr="00F76DA5" w:rsidRDefault="004A583E" w:rsidP="00AF06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Умножение последовательности на число </w:t>
      </w:r>
      <w:r w:rsidRPr="00F76DA5">
        <w:rPr>
          <w:rFonts w:ascii="Times New Roman" w:hAnsi="Times New Roman" w:cs="Times New Roman"/>
          <w:i/>
          <w:lang w:val="en-US"/>
        </w:rPr>
        <w:t>m</w:t>
      </w:r>
      <w:r w:rsidRPr="00F76DA5">
        <w:rPr>
          <w:rFonts w:ascii="Times New Roman" w:hAnsi="Times New Roman" w:cs="Times New Roman"/>
        </w:rPr>
        <w:t xml:space="preserve">: </w:t>
      </w:r>
      <w:r w:rsidRPr="00F76DA5">
        <w:rPr>
          <w:rFonts w:ascii="Times New Roman" w:hAnsi="Times New Roman" w:cs="Times New Roman"/>
          <w:position w:val="-12"/>
        </w:rPr>
        <w:object w:dxaOrig="1840" w:dyaOrig="380">
          <v:shape id="_x0000_i1029" type="#_x0000_t75" style="width:91.85pt;height:18.6pt" o:ole="">
            <v:imagedata r:id="rId11" o:title=""/>
          </v:shape>
          <o:OLEObject Type="Embed" ProgID="Equation.3" ShapeID="_x0000_i1029" DrawAspect="Content" ObjectID="_1705820463" r:id="rId12"/>
        </w:object>
      </w:r>
      <w:r w:rsidRPr="00F76DA5">
        <w:rPr>
          <w:rFonts w:ascii="Times New Roman" w:hAnsi="Times New Roman" w:cs="Times New Roman"/>
        </w:rPr>
        <w:t xml:space="preserve">, т.е. </w:t>
      </w:r>
      <w:r w:rsidRPr="00F76DA5">
        <w:rPr>
          <w:rFonts w:ascii="Times New Roman" w:hAnsi="Times New Roman" w:cs="Times New Roman"/>
          <w:position w:val="-12"/>
        </w:rPr>
        <w:object w:dxaOrig="1380" w:dyaOrig="380">
          <v:shape id="_x0000_i1030" type="#_x0000_t75" style="width:69.5pt;height:18.6pt" o:ole="">
            <v:imagedata r:id="rId13" o:title=""/>
          </v:shape>
          <o:OLEObject Type="Embed" ProgID="Equation.3" ShapeID="_x0000_i1030" DrawAspect="Content" ObjectID="_1705820464" r:id="rId14"/>
        </w:object>
      </w:r>
    </w:p>
    <w:p w:rsidR="004A583E" w:rsidRPr="00F76DA5" w:rsidRDefault="004A583E" w:rsidP="00AF06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Сложение (вычитание) последовательностей: </w:t>
      </w:r>
      <w:r w:rsidRPr="00F76DA5">
        <w:rPr>
          <w:rFonts w:ascii="Times New Roman" w:hAnsi="Times New Roman" w:cs="Times New Roman"/>
          <w:position w:val="-12"/>
        </w:rPr>
        <w:object w:dxaOrig="2600" w:dyaOrig="380">
          <v:shape id="_x0000_i1031" type="#_x0000_t75" style="width:130.35pt;height:18.6pt" o:ole="">
            <v:imagedata r:id="rId15" o:title=""/>
          </v:shape>
          <o:OLEObject Type="Embed" ProgID="Equation.3" ShapeID="_x0000_i1031" DrawAspect="Content" ObjectID="_1705820465" r:id="rId16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Произведение последовательностей: </w:t>
      </w:r>
      <w:r w:rsidRPr="00F76DA5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1510030" cy="244475"/>
            <wp:effectExtent l="0" t="0" r="0" b="0"/>
            <wp:docPr id="2196" name="Рисунок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en-US"/>
        </w:rPr>
      </w:pPr>
      <w:r w:rsidRPr="00F76DA5">
        <w:rPr>
          <w:rFonts w:ascii="Times New Roman" w:hAnsi="Times New Roman" w:cs="Times New Roman"/>
        </w:rPr>
        <w:t>Частное последовательностей</w:t>
      </w:r>
      <w:r w:rsidRPr="00F76DA5">
        <w:rPr>
          <w:rFonts w:ascii="Times New Roman" w:hAnsi="Times New Roman" w:cs="Times New Roman"/>
          <w:lang w:val="en-US"/>
        </w:rPr>
        <w:t xml:space="preserve">: </w:t>
      </w:r>
      <w:r w:rsidRPr="00F76DA5">
        <w:rPr>
          <w:rFonts w:ascii="Times New Roman" w:hAnsi="Times New Roman" w:cs="Times New Roman"/>
          <w:position w:val="-36"/>
          <w:lang w:val="en-US"/>
        </w:rPr>
        <w:object w:dxaOrig="1460" w:dyaOrig="859">
          <v:shape id="_x0000_i1032" type="#_x0000_t75" style="width:73.25pt;height:43.45pt" o:ole="" fillcolor="window">
            <v:imagedata r:id="rId18" o:title=""/>
          </v:shape>
          <o:OLEObject Type="Embed" ProgID="Equation.3" ShapeID="_x0000_i1032" DrawAspect="Content" ObjectID="_1705820466" r:id="rId19"/>
        </w:object>
      </w:r>
      <w:r w:rsidRPr="00F76DA5">
        <w:rPr>
          <w:rFonts w:ascii="Times New Roman" w:hAnsi="Times New Roman" w:cs="Times New Roman"/>
          <w:lang w:val="en-US"/>
        </w:rPr>
        <w:t xml:space="preserve"> </w:t>
      </w:r>
      <w:r w:rsidRPr="00F76DA5">
        <w:rPr>
          <w:rFonts w:ascii="Times New Roman" w:hAnsi="Times New Roman" w:cs="Times New Roman"/>
        </w:rPr>
        <w:t xml:space="preserve">при </w:t>
      </w:r>
      <w:r w:rsidRPr="00F76DA5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627380" cy="244475"/>
            <wp:effectExtent l="0" t="0" r="1270" b="0"/>
            <wp:docPr id="2198" name="Рисунок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  <w:lang w:val="en-US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bookmarkStart w:id="0" w:name="Ограничинеогранпосл"/>
      <w:bookmarkEnd w:id="0"/>
      <w:r w:rsidRPr="00F76DA5">
        <w:rPr>
          <w:rFonts w:ascii="Times New Roman" w:hAnsi="Times New Roman" w:cs="Times New Roman"/>
          <w:b/>
          <w:i/>
        </w:rPr>
        <w:t>Ограниченные и неограниченные последовательности.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Последовательность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33" type="#_x0000_t75" style="width:27.3pt;height:18.6pt" o:ole="">
            <v:imagedata r:id="rId7" o:title=""/>
          </v:shape>
          <o:OLEObject Type="Embed" ProgID="Equation.3" ShapeID="_x0000_i1033" DrawAspect="Content" ObjectID="_1705820467" r:id="rId21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ограниченной сверху</w:t>
      </w:r>
      <w:r w:rsidRPr="00F76DA5">
        <w:rPr>
          <w:rFonts w:ascii="Times New Roman" w:hAnsi="Times New Roman" w:cs="Times New Roman"/>
        </w:rPr>
        <w:t xml:space="preserve">, если для любого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 существ</w:t>
      </w:r>
      <w:r w:rsidRPr="00F76DA5">
        <w:rPr>
          <w:rFonts w:ascii="Times New Roman" w:hAnsi="Times New Roman" w:cs="Times New Roman"/>
        </w:rPr>
        <w:t>у</w:t>
      </w:r>
      <w:r w:rsidRPr="00F76DA5">
        <w:rPr>
          <w:rFonts w:ascii="Times New Roman" w:hAnsi="Times New Roman" w:cs="Times New Roman"/>
        </w:rPr>
        <w:t xml:space="preserve">ет такое число </w:t>
      </w:r>
      <w:r w:rsidRPr="00F76DA5">
        <w:rPr>
          <w:rFonts w:ascii="Times New Roman" w:hAnsi="Times New Roman" w:cs="Times New Roman"/>
          <w:i/>
        </w:rPr>
        <w:t>М</w:t>
      </w:r>
      <w:r w:rsidRPr="00F76DA5">
        <w:rPr>
          <w:rFonts w:ascii="Times New Roman" w:hAnsi="Times New Roman" w:cs="Times New Roman"/>
        </w:rPr>
        <w:t xml:space="preserve">, что </w:t>
      </w:r>
      <w:r w:rsidRPr="00F76DA5">
        <w:rPr>
          <w:rFonts w:ascii="Times New Roman" w:hAnsi="Times New Roman" w:cs="Times New Roman"/>
          <w:position w:val="-12"/>
          <w:lang w:val="en-US"/>
        </w:rPr>
        <w:object w:dxaOrig="900" w:dyaOrig="380">
          <v:shape id="_x0000_i1034" type="#_x0000_t75" style="width:44.7pt;height:18.6pt" o:ole="" fillcolor="window">
            <v:imagedata r:id="rId22" o:title=""/>
          </v:shape>
          <o:OLEObject Type="Embed" ProgID="Equation.3" ShapeID="_x0000_i1034" DrawAspect="Content" ObjectID="_1705820468" r:id="rId23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Последовательность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35" type="#_x0000_t75" style="width:27.3pt;height:18.6pt" o:ole="">
            <v:imagedata r:id="rId7" o:title=""/>
          </v:shape>
          <o:OLEObject Type="Embed" ProgID="Equation.3" ShapeID="_x0000_i1035" DrawAspect="Content" ObjectID="_1705820469" r:id="rId24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ограниченной снизу</w:t>
      </w:r>
      <w:r w:rsidRPr="00F76DA5">
        <w:rPr>
          <w:rFonts w:ascii="Times New Roman" w:hAnsi="Times New Roman" w:cs="Times New Roman"/>
        </w:rPr>
        <w:t xml:space="preserve">, если для любого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 существует такое число </w:t>
      </w:r>
      <w:r w:rsidRPr="00F76DA5">
        <w:rPr>
          <w:rFonts w:ascii="Times New Roman" w:hAnsi="Times New Roman" w:cs="Times New Roman"/>
          <w:i/>
          <w:lang w:val="en-US"/>
        </w:rPr>
        <w:t>m</w:t>
      </w:r>
      <w:r w:rsidRPr="00F76DA5">
        <w:rPr>
          <w:rFonts w:ascii="Times New Roman" w:hAnsi="Times New Roman" w:cs="Times New Roman"/>
        </w:rPr>
        <w:t xml:space="preserve">, что </w:t>
      </w:r>
      <w:r w:rsidRPr="00F76DA5">
        <w:rPr>
          <w:rFonts w:ascii="Times New Roman" w:hAnsi="Times New Roman" w:cs="Times New Roman"/>
          <w:position w:val="-12"/>
          <w:lang w:val="en-US"/>
        </w:rPr>
        <w:object w:dxaOrig="820" w:dyaOrig="380">
          <v:shape id="_x0000_i1036" type="#_x0000_t75" style="width:40.95pt;height:18.6pt" o:ole="" fillcolor="window">
            <v:imagedata r:id="rId25" o:title=""/>
          </v:shape>
          <o:OLEObject Type="Embed" ProgID="Equation.3" ShapeID="_x0000_i1036" DrawAspect="Content" ObjectID="_1705820470" r:id="rId26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Последовательность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37" type="#_x0000_t75" style="width:27.3pt;height:18.6pt" o:ole="">
            <v:imagedata r:id="rId7" o:title=""/>
          </v:shape>
          <o:OLEObject Type="Embed" ProgID="Equation.3" ShapeID="_x0000_i1037" DrawAspect="Content" ObjectID="_1705820471" r:id="rId27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ограниченной</w:t>
      </w:r>
      <w:r w:rsidRPr="00F76DA5">
        <w:rPr>
          <w:rFonts w:ascii="Times New Roman" w:hAnsi="Times New Roman" w:cs="Times New Roman"/>
        </w:rPr>
        <w:t xml:space="preserve">, если она ограничена и сверху и снизу, т.е. существуют такие числа </w:t>
      </w:r>
      <w:r w:rsidRPr="00F76DA5">
        <w:rPr>
          <w:rFonts w:ascii="Times New Roman" w:hAnsi="Times New Roman" w:cs="Times New Roman"/>
          <w:i/>
        </w:rPr>
        <w:t>М</w: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i/>
          <w:lang w:val="en-US"/>
        </w:rPr>
        <w:t>m</w:t>
      </w:r>
      <w:r w:rsidRPr="00F76DA5">
        <w:rPr>
          <w:rFonts w:ascii="Times New Roman" w:hAnsi="Times New Roman" w:cs="Times New Roman"/>
        </w:rPr>
        <w:t xml:space="preserve">, что для любого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 верно нер</w:t>
      </w:r>
      <w:r w:rsidRPr="00F76DA5">
        <w:rPr>
          <w:rFonts w:ascii="Times New Roman" w:hAnsi="Times New Roman" w:cs="Times New Roman"/>
        </w:rPr>
        <w:t>а</w:t>
      </w:r>
      <w:r w:rsidRPr="00F76DA5">
        <w:rPr>
          <w:rFonts w:ascii="Times New Roman" w:hAnsi="Times New Roman" w:cs="Times New Roman"/>
        </w:rPr>
        <w:t xml:space="preserve">венство: </w:t>
      </w:r>
      <w:r w:rsidRPr="00F76DA5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871855" cy="244475"/>
            <wp:effectExtent l="0" t="0" r="4445" b="0"/>
            <wp:docPr id="2204" name="Рисунок 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b/>
        </w:rPr>
        <w:t>Предел последовательности.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Число </w:t>
      </w:r>
      <w:bookmarkStart w:id="1" w:name="Предел"/>
      <w:bookmarkEnd w:id="1"/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пределом</w:t>
      </w:r>
      <w:r w:rsidRPr="00F76DA5">
        <w:rPr>
          <w:rFonts w:ascii="Times New Roman" w:hAnsi="Times New Roman" w:cs="Times New Roman"/>
        </w:rPr>
        <w:t xml:space="preserve"> последовательности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38" type="#_x0000_t75" style="width:27.3pt;height:18.6pt" o:ole="">
            <v:imagedata r:id="rId7" o:title=""/>
          </v:shape>
          <o:OLEObject Type="Embed" ProgID="Equation.3" ShapeID="_x0000_i1038" DrawAspect="Content" ObjectID="_1705820472" r:id="rId29"/>
        </w:object>
      </w:r>
      <w:r w:rsidRPr="00F76DA5">
        <w:rPr>
          <w:rFonts w:ascii="Times New Roman" w:hAnsi="Times New Roman" w:cs="Times New Roman"/>
        </w:rPr>
        <w:t xml:space="preserve">, если для любого положительного </w:t>
      </w:r>
      <w:r w:rsidRPr="00F76DA5">
        <w:rPr>
          <w:rFonts w:ascii="Times New Roman" w:hAnsi="Times New Roman" w:cs="Times New Roman"/>
          <w:position w:val="-6"/>
        </w:rPr>
        <w:object w:dxaOrig="639" w:dyaOrig="300">
          <v:shape id="_x0000_i1039" type="#_x0000_t75" style="width:32.3pt;height:14.9pt" o:ole="">
            <v:imagedata r:id="rId30" o:title=""/>
          </v:shape>
          <o:OLEObject Type="Embed" ProgID="Equation.3" ShapeID="_x0000_i1039" DrawAspect="Content" ObjectID="_1705820473" r:id="rId31"/>
        </w:object>
      </w:r>
      <w:r w:rsidRPr="00F76DA5">
        <w:rPr>
          <w:rFonts w:ascii="Times New Roman" w:hAnsi="Times New Roman" w:cs="Times New Roman"/>
        </w:rPr>
        <w:t xml:space="preserve"> существует такой номер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, что для всех </w:t>
      </w:r>
      <w:r w:rsidRPr="00F76DA5">
        <w:rPr>
          <w:rFonts w:ascii="Times New Roman" w:hAnsi="Times New Roman" w:cs="Times New Roman"/>
          <w:position w:val="-6"/>
        </w:rPr>
        <w:object w:dxaOrig="720" w:dyaOrig="300">
          <v:shape id="_x0000_i1040" type="#_x0000_t75" style="width:36pt;height:14.9pt" o:ole="">
            <v:imagedata r:id="rId32" o:title=""/>
          </v:shape>
          <o:OLEObject Type="Embed" ProgID="Equation.3" ShapeID="_x0000_i1040" DrawAspect="Content" ObjectID="_1705820474" r:id="rId33"/>
        </w:object>
      </w:r>
      <w:r w:rsidRPr="00F76DA5">
        <w:rPr>
          <w:rFonts w:ascii="Times New Roman" w:hAnsi="Times New Roman" w:cs="Times New Roman"/>
        </w:rPr>
        <w:t xml:space="preserve"> выполняе</w:t>
      </w:r>
      <w:r w:rsidRPr="00F76DA5">
        <w:rPr>
          <w:rFonts w:ascii="Times New Roman" w:hAnsi="Times New Roman" w:cs="Times New Roman"/>
        </w:rPr>
        <w:t>т</w:t>
      </w:r>
      <w:r w:rsidRPr="00F76DA5">
        <w:rPr>
          <w:rFonts w:ascii="Times New Roman" w:hAnsi="Times New Roman" w:cs="Times New Roman"/>
        </w:rPr>
        <w:t xml:space="preserve">ся условие: </w:t>
      </w:r>
      <w:r w:rsidRPr="00F76DA5">
        <w:rPr>
          <w:rFonts w:ascii="Times New Roman" w:hAnsi="Times New Roman" w:cs="Times New Roman"/>
          <w:position w:val="-14"/>
          <w:lang w:val="en-US"/>
        </w:rPr>
        <w:object w:dxaOrig="1200" w:dyaOrig="420">
          <v:shape id="_x0000_i1041" type="#_x0000_t75" style="width:59.6pt;height:21.1pt" o:ole="" fillcolor="window">
            <v:imagedata r:id="rId34" o:title=""/>
          </v:shape>
          <o:OLEObject Type="Embed" ProgID="Equation.3" ShapeID="_x0000_i1041" DrawAspect="Content" ObjectID="_1705820475" r:id="rId35"/>
        </w:object>
      </w:r>
      <w:r w:rsidRPr="00F76DA5">
        <w:rPr>
          <w:rFonts w:ascii="Times New Roman" w:hAnsi="Times New Roman" w:cs="Times New Roman"/>
        </w:rPr>
        <w:t xml:space="preserve"> Это записывается: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4"/>
          <w:lang w:val="en-US"/>
        </w:rPr>
        <w:object w:dxaOrig="1219" w:dyaOrig="499">
          <v:shape id="_x0000_i1042" type="#_x0000_t75" style="width:60.85pt;height:24.85pt" o:ole="">
            <v:imagedata r:id="rId36" o:title=""/>
          </v:shape>
          <o:OLEObject Type="Embed" ProgID="Equation.3" ShapeID="_x0000_i1042" DrawAspect="Content" ObjectID="_1705820476" r:id="rId37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В этом случае говорят, что последовательность </w:t>
      </w:r>
      <w:r w:rsidRPr="00F76DA5">
        <w:rPr>
          <w:rFonts w:ascii="Times New Roman" w:hAnsi="Times New Roman" w:cs="Times New Roman"/>
          <w:position w:val="-12"/>
        </w:rPr>
        <w:object w:dxaOrig="540" w:dyaOrig="380">
          <v:shape id="_x0000_i1043" type="#_x0000_t75" style="width:27.3pt;height:18.6pt" o:ole="">
            <v:imagedata r:id="rId7" o:title=""/>
          </v:shape>
          <o:OLEObject Type="Embed" ProgID="Equation.3" ShapeID="_x0000_i1043" DrawAspect="Content" ObjectID="_1705820477" r:id="rId38"/>
        </w:objec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i/>
        </w:rPr>
        <w:t>сходится</w:t>
      </w:r>
      <w:r w:rsidRPr="00F76DA5">
        <w:rPr>
          <w:rFonts w:ascii="Times New Roman" w:hAnsi="Times New Roman" w:cs="Times New Roman"/>
        </w:rPr>
        <w:t xml:space="preserve"> к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при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  <w:lang w:val="en-US"/>
        </w:rPr>
        <w:sym w:font="Symbol" w:char="F0AE"/>
      </w:r>
      <w:r w:rsidRPr="00F76DA5">
        <w:rPr>
          <w:rFonts w:ascii="Times New Roman" w:hAnsi="Times New Roman" w:cs="Times New Roman"/>
          <w:lang w:val="en-US"/>
        </w:rPr>
        <w:sym w:font="Symbol" w:char="F0A5"/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Основные свойства сходящихся последовательностей.</w:t>
      </w:r>
    </w:p>
    <w:p w:rsidR="004A583E" w:rsidRPr="00F76DA5" w:rsidRDefault="004A583E" w:rsidP="00AF066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Сходящаяся последовательность ограничена.</w:t>
      </w:r>
    </w:p>
    <w:p w:rsidR="004A583E" w:rsidRPr="00F76DA5" w:rsidRDefault="004A583E" w:rsidP="00AF066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lastRenderedPageBreak/>
        <w:t xml:space="preserve">Пусть </w:t>
      </w:r>
      <w:r w:rsidRPr="00F76DA5">
        <w:rPr>
          <w:rFonts w:ascii="Times New Roman" w:hAnsi="Times New Roman" w:cs="Times New Roman"/>
          <w:noProof/>
          <w:position w:val="-24"/>
          <w:lang w:eastAsia="ru-RU"/>
        </w:rPr>
        <w:drawing>
          <wp:inline distT="0" distB="0" distL="0" distR="0">
            <wp:extent cx="775970" cy="318770"/>
            <wp:effectExtent l="19050" t="0" r="5080" b="0"/>
            <wp:docPr id="2211" name="Рисунок 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1240" w:dyaOrig="499">
          <v:shape id="_x0000_i1044" type="#_x0000_t75" style="width:62.05pt;height:24.85pt" o:ole="">
            <v:imagedata r:id="rId40" o:title=""/>
          </v:shape>
          <o:OLEObject Type="Embed" ProgID="Equation.3" ShapeID="_x0000_i1044" DrawAspect="Content" ObjectID="_1705820478" r:id="rId41"/>
        </w:object>
      </w:r>
      <w:r w:rsidRPr="00F76DA5">
        <w:rPr>
          <w:rFonts w:ascii="Times New Roman" w:hAnsi="Times New Roman" w:cs="Times New Roman"/>
        </w:rPr>
        <w:t xml:space="preserve">, тогда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2340" w:dyaOrig="499">
          <v:shape id="_x0000_i1045" type="#_x0000_t75" style="width:116.7pt;height:24.85pt" o:ole="">
            <v:imagedata r:id="rId42" o:title=""/>
          </v:shape>
          <o:OLEObject Type="Embed" ProgID="Equation.3" ShapeID="_x0000_i1045" DrawAspect="Content" ObjectID="_1705820479" r:id="rId43"/>
        </w:object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2120" w:dyaOrig="499">
          <v:shape id="_x0000_i1046" type="#_x0000_t75" style="width:105.5pt;height:24.85pt" o:ole="">
            <v:imagedata r:id="rId44" o:title=""/>
          </v:shape>
          <o:OLEObject Type="Embed" ProgID="Equation.3" ShapeID="_x0000_i1046" DrawAspect="Content" ObjectID="_1705820480" r:id="rId45"/>
        </w:object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36"/>
          <w:lang w:val="en-US"/>
        </w:rPr>
        <w:object w:dxaOrig="2580" w:dyaOrig="859">
          <v:shape id="_x0000_i1047" type="#_x0000_t75" style="width:129.1pt;height:43.45pt" o:ole="">
            <v:imagedata r:id="rId46" o:title=""/>
          </v:shape>
          <o:OLEObject Type="Embed" ProgID="Equation.3" ShapeID="_x0000_i1047" DrawAspect="Content" ObjectID="_1705820481" r:id="rId47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noProof/>
          <w:position w:val="-24"/>
          <w:lang w:eastAsia="ru-RU"/>
        </w:rPr>
        <w:drawing>
          <wp:inline distT="0" distB="0" distL="0" distR="0">
            <wp:extent cx="775970" cy="318770"/>
            <wp:effectExtent l="19050" t="0" r="5080" b="0"/>
            <wp:docPr id="2216" name="Рисунок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noProof/>
          <w:position w:val="-24"/>
          <w:lang w:eastAsia="ru-RU"/>
        </w:rPr>
        <w:drawing>
          <wp:inline distT="0" distB="0" distL="0" distR="0">
            <wp:extent cx="775970" cy="318770"/>
            <wp:effectExtent l="19050" t="0" r="5080" b="0"/>
            <wp:docPr id="2217" name="Рисунок 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 и для всех </w:t>
      </w:r>
      <w:r w:rsidRPr="00F76DA5">
        <w:rPr>
          <w:rFonts w:ascii="Times New Roman" w:hAnsi="Times New Roman" w:cs="Times New Roman"/>
          <w:i/>
          <w:lang w:val="en-US"/>
        </w:rPr>
        <w:t>n</w:t>
      </w:r>
      <w:r w:rsidRPr="00F76DA5">
        <w:rPr>
          <w:rFonts w:ascii="Times New Roman" w:hAnsi="Times New Roman" w:cs="Times New Roman"/>
        </w:rPr>
        <w:t xml:space="preserve"> выполняются неравенства </w:t>
      </w:r>
      <w:r w:rsidRPr="00F76DA5">
        <w:rPr>
          <w:rFonts w:ascii="Times New Roman" w:hAnsi="Times New Roman" w:cs="Times New Roman"/>
          <w:position w:val="-12"/>
          <w:lang w:val="en-US"/>
        </w:rPr>
        <w:object w:dxaOrig="1420" w:dyaOrig="380">
          <v:shape id="_x0000_i1048" type="#_x0000_t75" style="width:70.75pt;height:18.6pt" o:ole="" fillcolor="window">
            <v:imagedata r:id="rId49" o:title=""/>
          </v:shape>
          <o:OLEObject Type="Embed" ProgID="Equation.3" ShapeID="_x0000_i1048" DrawAspect="Content" ObjectID="_1705820482" r:id="rId50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1240" w:dyaOrig="499">
          <v:shape id="_x0000_i1049" type="#_x0000_t75" style="width:62.05pt;height:24.85pt" o:ole="">
            <v:imagedata r:id="rId51" o:title=""/>
          </v:shape>
          <o:OLEObject Type="Embed" ProgID="Equation.3" ShapeID="_x0000_i1049" DrawAspect="Content" ObjectID="_1705820483" r:id="rId52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1219" w:dyaOrig="499">
          <v:shape id="_x0000_i1050" type="#_x0000_t75" style="width:60.85pt;height:24.85pt" o:ole="">
            <v:imagedata r:id="rId36" o:title=""/>
          </v:shape>
          <o:OLEObject Type="Embed" ProgID="Equation.3" ShapeID="_x0000_i1050" DrawAspect="Content" ObjectID="_1705820484" r:id="rId53"/>
        </w:object>
      </w:r>
      <w:r w:rsidRPr="00F76DA5">
        <w:rPr>
          <w:rFonts w:ascii="Times New Roman" w:hAnsi="Times New Roman" w:cs="Times New Roman"/>
        </w:rPr>
        <w:t xml:space="preserve"> и последовательность </w:t>
      </w:r>
      <w:r w:rsidRPr="00F76DA5">
        <w:rPr>
          <w:rFonts w:ascii="Times New Roman" w:hAnsi="Times New Roman" w:cs="Times New Roman"/>
          <w:position w:val="-12"/>
        </w:rPr>
        <w:object w:dxaOrig="560" w:dyaOrig="380">
          <v:shape id="_x0000_i1051" type="#_x0000_t75" style="width:28.55pt;height:18.6pt" o:ole="">
            <v:imagedata r:id="rId54" o:title=""/>
          </v:shape>
          <o:OLEObject Type="Embed" ProgID="Equation.3" ShapeID="_x0000_i1051" DrawAspect="Content" ObjectID="_1705820485" r:id="rId55"/>
        </w:object>
      </w:r>
      <w:r w:rsidRPr="00F76DA5">
        <w:rPr>
          <w:rFonts w:ascii="Times New Roman" w:hAnsi="Times New Roman" w:cs="Times New Roman"/>
        </w:rPr>
        <w:t xml:space="preserve"> – ограниченная, то </w:t>
      </w:r>
      <w:r w:rsidRPr="00F76DA5">
        <w:rPr>
          <w:rFonts w:ascii="Times New Roman" w:hAnsi="Times New Roman" w:cs="Times New Roman"/>
          <w:noProof/>
          <w:position w:val="-24"/>
          <w:lang w:eastAsia="ru-RU"/>
        </w:rPr>
        <w:drawing>
          <wp:inline distT="0" distB="0" distL="0" distR="0">
            <wp:extent cx="1158875" cy="318770"/>
            <wp:effectExtent l="19050" t="0" r="0" b="0"/>
            <wp:docPr id="2222" name="Рисунок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bookmarkStart w:id="2" w:name="Монотонпосл"/>
      <w:bookmarkStart w:id="3" w:name="Лекция9"/>
      <w:bookmarkEnd w:id="2"/>
      <w:bookmarkEnd w:id="3"/>
      <w:r w:rsidRPr="00F76DA5">
        <w:rPr>
          <w:rFonts w:ascii="Times New Roman" w:hAnsi="Times New Roman" w:cs="Times New Roman"/>
          <w:b/>
        </w:rPr>
        <w:t>Предел функции в точке.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Пусть функция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52" type="#_x0000_t75" style="width:29.8pt;height:18.6pt" o:ole="">
            <v:imagedata r:id="rId57" o:title=""/>
          </v:shape>
          <o:OLEObject Type="Embed" ProgID="Equation.3" ShapeID="_x0000_i1052" DrawAspect="Content" ObjectID="_1705820486" r:id="rId58"/>
        </w:object>
      </w:r>
      <w:r w:rsidRPr="00F76DA5">
        <w:rPr>
          <w:rFonts w:ascii="Times New Roman" w:hAnsi="Times New Roman" w:cs="Times New Roman"/>
        </w:rPr>
        <w:t xml:space="preserve"> определена в некоторой окрестности точки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53" type="#_x0000_t75" style="width:32.3pt;height:12.4pt" o:ole="">
            <v:imagedata r:id="rId59" o:title=""/>
          </v:shape>
          <o:OLEObject Type="Embed" ProgID="Equation.3" ShapeID="_x0000_i1053" DrawAspect="Content" ObjectID="_1705820487" r:id="rId60"/>
        </w:object>
      </w:r>
      <w:r w:rsidRPr="00F76DA5">
        <w:rPr>
          <w:rFonts w:ascii="Times New Roman" w:hAnsi="Times New Roman" w:cs="Times New Roman"/>
        </w:rPr>
        <w:t xml:space="preserve"> (т.е. в самой точке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54" type="#_x0000_t75" style="width:32.3pt;height:12.4pt" o:ole="">
            <v:imagedata r:id="rId61" o:title=""/>
          </v:shape>
          <o:OLEObject Type="Embed" ProgID="Equation.3" ShapeID="_x0000_i1054" DrawAspect="Content" ObjectID="_1705820488" r:id="rId62"/>
        </w:object>
      </w:r>
      <w:r w:rsidRPr="00F76DA5">
        <w:rPr>
          <w:rFonts w:ascii="Times New Roman" w:hAnsi="Times New Roman" w:cs="Times New Roman"/>
        </w:rPr>
        <w:t xml:space="preserve"> функция может быть и не определена)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Число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пределом</w:t>
      </w:r>
      <w:r w:rsidRPr="00F76DA5">
        <w:rPr>
          <w:rFonts w:ascii="Times New Roman" w:hAnsi="Times New Roman" w:cs="Times New Roman"/>
        </w:rPr>
        <w:t xml:space="preserve"> функции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55" type="#_x0000_t75" style="width:29.8pt;height:18.6pt" o:ole="">
            <v:imagedata r:id="rId63" o:title=""/>
          </v:shape>
          <o:OLEObject Type="Embed" ProgID="Equation.3" ShapeID="_x0000_i1055" DrawAspect="Content" ObjectID="_1705820489" r:id="rId64"/>
        </w:object>
      </w:r>
      <w:r w:rsidRPr="00F76DA5">
        <w:rPr>
          <w:rFonts w:ascii="Times New Roman" w:hAnsi="Times New Roman" w:cs="Times New Roman"/>
        </w:rPr>
        <w:t xml:space="preserve">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, если для любого </w:t>
      </w:r>
      <w:r w:rsidRPr="00F76DA5">
        <w:rPr>
          <w:rFonts w:ascii="Times New Roman" w:hAnsi="Times New Roman" w:cs="Times New Roman"/>
          <w:position w:val="-6"/>
        </w:rPr>
        <w:object w:dxaOrig="639" w:dyaOrig="300">
          <v:shape id="_x0000_i1056" type="#_x0000_t75" style="width:32.3pt;height:14.9pt" o:ole="">
            <v:imagedata r:id="rId30" o:title=""/>
          </v:shape>
          <o:OLEObject Type="Embed" ProgID="Equation.3" ShapeID="_x0000_i1056" DrawAspect="Content" ObjectID="_1705820490" r:id="rId65"/>
        </w:object>
      </w:r>
      <w:r w:rsidRPr="00F76DA5">
        <w:rPr>
          <w:rFonts w:ascii="Times New Roman" w:hAnsi="Times New Roman" w:cs="Times New Roman"/>
        </w:rPr>
        <w:t xml:space="preserve"> сущес</w:t>
      </w:r>
      <w:r w:rsidRPr="00F76DA5">
        <w:rPr>
          <w:rFonts w:ascii="Times New Roman" w:hAnsi="Times New Roman" w:cs="Times New Roman"/>
        </w:rPr>
        <w:t>т</w:t>
      </w:r>
      <w:r w:rsidRPr="00F76DA5">
        <w:rPr>
          <w:rFonts w:ascii="Times New Roman" w:hAnsi="Times New Roman" w:cs="Times New Roman"/>
        </w:rPr>
        <w:t xml:space="preserve">вует такое число </w:t>
      </w:r>
      <w:r w:rsidRPr="00F76DA5">
        <w:rPr>
          <w:rFonts w:ascii="Times New Roman" w:hAnsi="Times New Roman" w:cs="Times New Roman"/>
          <w:position w:val="-6"/>
        </w:rPr>
        <w:object w:dxaOrig="660" w:dyaOrig="300">
          <v:shape id="_x0000_i1057" type="#_x0000_t75" style="width:33.5pt;height:14.9pt" o:ole="">
            <v:imagedata r:id="rId66" o:title=""/>
          </v:shape>
          <o:OLEObject Type="Embed" ProgID="Equation.3" ShapeID="_x0000_i1057" DrawAspect="Content" ObjectID="_1705820491" r:id="rId67"/>
        </w:object>
      </w:r>
      <w:r w:rsidRPr="00F76DA5">
        <w:rPr>
          <w:rFonts w:ascii="Times New Roman" w:hAnsi="Times New Roman" w:cs="Times New Roman"/>
        </w:rPr>
        <w:t xml:space="preserve">, что для всех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t xml:space="preserve"> таких, что </w:t>
      </w:r>
      <w:r w:rsidRPr="00F76DA5">
        <w:rPr>
          <w:rFonts w:ascii="Times New Roman" w:hAnsi="Times New Roman" w:cs="Times New Roman"/>
          <w:noProof/>
          <w:position w:val="-10"/>
          <w:lang w:eastAsia="ru-RU"/>
        </w:rPr>
        <w:drawing>
          <wp:inline distT="0" distB="0" distL="0" distR="0">
            <wp:extent cx="988695" cy="212725"/>
            <wp:effectExtent l="19050" t="0" r="0" b="0"/>
            <wp:docPr id="2229" name="Рисунок 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 верно неравенство </w:t>
      </w:r>
      <w:r w:rsidRPr="00F76DA5">
        <w:rPr>
          <w:rFonts w:ascii="Times New Roman" w:hAnsi="Times New Roman" w:cs="Times New Roman"/>
          <w:noProof/>
          <w:position w:val="-14"/>
          <w:lang w:eastAsia="ru-RU"/>
        </w:rPr>
        <w:drawing>
          <wp:inline distT="0" distB="0" distL="0" distR="0">
            <wp:extent cx="988695" cy="266065"/>
            <wp:effectExtent l="0" t="0" r="0" b="0"/>
            <wp:docPr id="2230" name="Рисунок 2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0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. В этом случае пишут: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1500" w:dyaOrig="499">
          <v:shape id="_x0000_i1058" type="#_x0000_t75" style="width:74.5pt;height:24.85pt" o:ole="" fillcolor="window">
            <v:imagedata r:id="rId70" o:title=""/>
          </v:shape>
          <o:OLEObject Type="Embed" ProgID="Equation.3" ShapeID="_x0000_i1058" DrawAspect="Content" ObjectID="_1705820492" r:id="rId71"/>
        </w:objec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bookmarkStart w:id="4" w:name="Одностпред"/>
      <w:bookmarkEnd w:id="4"/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12"/>
        </w:rPr>
        <w:object w:dxaOrig="1240" w:dyaOrig="380">
          <v:shape id="_x0000_i1059" type="#_x0000_t75" style="width:62.05pt;height:18.6pt" o:ole="">
            <v:imagedata r:id="rId72" o:title=""/>
          </v:shape>
          <o:OLEObject Type="Embed" ProgID="Equation.3" ShapeID="_x0000_i1059" DrawAspect="Content" ObjectID="_1705820493" r:id="rId73"/>
        </w:object>
      </w:r>
      <w:r w:rsidRPr="00F76DA5">
        <w:rPr>
          <w:rFonts w:ascii="Times New Roman" w:hAnsi="Times New Roman" w:cs="Times New Roman"/>
        </w:rPr>
        <w:t xml:space="preserve">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только при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60" type="#_x0000_t75" style="width:32.3pt;height:12.4pt" o:ole="">
            <v:imagedata r:id="rId74" o:title=""/>
          </v:shape>
          <o:OLEObject Type="Embed" ProgID="Equation.3" ShapeID="_x0000_i1060" DrawAspect="Content" ObjectID="_1705820494" r:id="rId75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24"/>
        </w:rPr>
        <w:object w:dxaOrig="1760" w:dyaOrig="499">
          <v:shape id="_x0000_i1061" type="#_x0000_t75" style="width:88.15pt;height:24.85pt" o:ole="" fillcolor="window">
            <v:imagedata r:id="rId76" o:title=""/>
          </v:shape>
          <o:OLEObject Type="Embed" ProgID="Equation.3" ShapeID="_x0000_i1061" DrawAspect="Content" ObjectID="_1705820495" r:id="rId77"/>
        </w:object>
      </w:r>
      <w:r w:rsidRPr="00F76DA5">
        <w:rPr>
          <w:rFonts w:ascii="Times New Roman" w:hAnsi="Times New Roman" w:cs="Times New Roman"/>
        </w:rPr>
        <w:t xml:space="preserve"> – называется </w:t>
      </w:r>
      <w:r w:rsidRPr="00F76DA5">
        <w:rPr>
          <w:rFonts w:ascii="Times New Roman" w:hAnsi="Times New Roman" w:cs="Times New Roman"/>
          <w:i/>
        </w:rPr>
        <w:t>пределом</w:t>
      </w:r>
      <w:r w:rsidRPr="00F76DA5">
        <w:rPr>
          <w:rFonts w:ascii="Times New Roman" w:hAnsi="Times New Roman" w:cs="Times New Roman"/>
        </w:rPr>
        <w:t xml:space="preserve"> функции </w:t>
      </w:r>
      <w:r w:rsidRPr="00F76DA5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382905" cy="233680"/>
            <wp:effectExtent l="19050" t="0" r="0" b="0"/>
            <wp:docPr id="2235" name="Рисунок 2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5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 в точке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62" type="#_x0000_t75" style="width:32.3pt;height:12.4pt" o:ole="">
            <v:imagedata r:id="rId59" o:title=""/>
          </v:shape>
          <o:OLEObject Type="Embed" ProgID="Equation.3" ShapeID="_x0000_i1062" DrawAspect="Content" ObjectID="_1705820496" r:id="rId79"/>
        </w:objec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i/>
        </w:rPr>
        <w:t>слева</w:t>
      </w:r>
      <w:r w:rsidRPr="00F76DA5">
        <w:rPr>
          <w:rFonts w:ascii="Times New Roman" w:hAnsi="Times New Roman" w:cs="Times New Roman"/>
        </w:rPr>
        <w:t xml:space="preserve">, а если </w:t>
      </w:r>
      <w:r w:rsidRPr="00F76DA5">
        <w:rPr>
          <w:rFonts w:ascii="Times New Roman" w:hAnsi="Times New Roman" w:cs="Times New Roman"/>
          <w:position w:val="-12"/>
        </w:rPr>
        <w:object w:dxaOrig="1280" w:dyaOrig="380">
          <v:shape id="_x0000_i1063" type="#_x0000_t75" style="width:64.55pt;height:18.6pt" o:ole="">
            <v:imagedata r:id="rId80" o:title=""/>
          </v:shape>
          <o:OLEObject Type="Embed" ProgID="Equation.3" ShapeID="_x0000_i1063" DrawAspect="Content" ObjectID="_1705820497" r:id="rId81"/>
        </w:object>
      </w:r>
      <w:r w:rsidRPr="00F76DA5">
        <w:rPr>
          <w:rFonts w:ascii="Times New Roman" w:hAnsi="Times New Roman" w:cs="Times New Roman"/>
        </w:rPr>
        <w:t xml:space="preserve">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только при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64" type="#_x0000_t75" style="width:32.3pt;height:12.4pt" o:ole="">
            <v:imagedata r:id="rId82" o:title=""/>
          </v:shape>
          <o:OLEObject Type="Embed" ProgID="Equation.3" ShapeID="_x0000_i1064" DrawAspect="Content" ObjectID="_1705820498" r:id="rId83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24"/>
        </w:rPr>
        <w:object w:dxaOrig="1800" w:dyaOrig="499">
          <v:shape id="_x0000_i1065" type="#_x0000_t75" style="width:90.6pt;height:24.85pt" o:ole="" fillcolor="window">
            <v:imagedata r:id="rId84" o:title=""/>
          </v:shape>
          <o:OLEObject Type="Embed" ProgID="Equation.3" ShapeID="_x0000_i1065" DrawAspect="Content" ObjectID="_1705820499" r:id="rId85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пределом</w:t>
      </w:r>
      <w:r w:rsidRPr="00F76DA5">
        <w:rPr>
          <w:rFonts w:ascii="Times New Roman" w:hAnsi="Times New Roman" w:cs="Times New Roman"/>
        </w:rPr>
        <w:t xml:space="preserve"> функции </w:t>
      </w:r>
      <w:r w:rsidRPr="00F76DA5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382905" cy="233680"/>
            <wp:effectExtent l="19050" t="0" r="0" b="0"/>
            <wp:docPr id="2240" name="Рисунок 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 в точке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66" type="#_x0000_t75" style="width:32.3pt;height:12.4pt" o:ole="">
            <v:imagedata r:id="rId59" o:title=""/>
          </v:shape>
          <o:OLEObject Type="Embed" ProgID="Equation.3" ShapeID="_x0000_i1066" DrawAspect="Content" ObjectID="_1705820500" r:id="rId86"/>
        </w:objec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i/>
        </w:rPr>
        <w:t>справа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Пределы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  <w:vertAlign w:val="subscript"/>
        </w:rPr>
        <w:t>1</w: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  <w:vertAlign w:val="subscript"/>
        </w:rPr>
        <w:t>2</w:t>
      </w:r>
      <w:r w:rsidRPr="00F76DA5">
        <w:rPr>
          <w:rFonts w:ascii="Times New Roman" w:hAnsi="Times New Roman" w:cs="Times New Roman"/>
        </w:rPr>
        <w:t xml:space="preserve"> называются также </w:t>
      </w:r>
      <w:r w:rsidRPr="00F76DA5">
        <w:rPr>
          <w:rFonts w:ascii="Times New Roman" w:hAnsi="Times New Roman" w:cs="Times New Roman"/>
          <w:i/>
        </w:rPr>
        <w:t>односторонними</w:t>
      </w:r>
      <w:r w:rsidRPr="00F76DA5">
        <w:rPr>
          <w:rFonts w:ascii="Times New Roman" w:hAnsi="Times New Roman" w:cs="Times New Roman"/>
          <w:b/>
        </w:rPr>
        <w:t xml:space="preserve"> </w:t>
      </w:r>
      <w:r w:rsidRPr="00F76DA5">
        <w:rPr>
          <w:rFonts w:ascii="Times New Roman" w:hAnsi="Times New Roman" w:cs="Times New Roman"/>
          <w:i/>
        </w:rPr>
        <w:t>пределами</w:t>
      </w:r>
      <w:r w:rsidRPr="00F76DA5">
        <w:rPr>
          <w:rFonts w:ascii="Times New Roman" w:hAnsi="Times New Roman" w:cs="Times New Roman"/>
        </w:rPr>
        <w:t xml:space="preserve"> функции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67" type="#_x0000_t75" style="width:29.8pt;height:18.6pt" o:ole="">
            <v:imagedata r:id="rId63" o:title=""/>
          </v:shape>
          <o:OLEObject Type="Embed" ProgID="Equation.3" ShapeID="_x0000_i1067" DrawAspect="Content" ObjectID="_1705820501" r:id="rId87"/>
        </w:object>
      </w:r>
      <w:r w:rsidRPr="00F76DA5">
        <w:rPr>
          <w:rFonts w:ascii="Times New Roman" w:hAnsi="Times New Roman" w:cs="Times New Roman"/>
        </w:rPr>
        <w:t xml:space="preserve"> в точке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68" type="#_x0000_t75" style="width:32.3pt;height:12.4pt" o:ole="">
            <v:imagedata r:id="rId59" o:title=""/>
          </v:shape>
          <o:OLEObject Type="Embed" ProgID="Equation.3" ShapeID="_x0000_i1068" DrawAspect="Content" ObjectID="_1705820502" r:id="rId88"/>
        </w:object>
      </w:r>
      <w:r w:rsidRPr="00F76DA5">
        <w:rPr>
          <w:rFonts w:ascii="Times New Roman" w:hAnsi="Times New Roman" w:cs="Times New Roman"/>
        </w:rPr>
        <w:t xml:space="preserve">. Также говорят, что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– </w:t>
      </w:r>
      <w:r w:rsidRPr="00F76DA5">
        <w:rPr>
          <w:rFonts w:ascii="Times New Roman" w:hAnsi="Times New Roman" w:cs="Times New Roman"/>
          <w:i/>
        </w:rPr>
        <w:t>конечный предел</w:t>
      </w:r>
      <w:r w:rsidRPr="00F76DA5">
        <w:rPr>
          <w:rFonts w:ascii="Times New Roman" w:hAnsi="Times New Roman" w:cs="Times New Roman"/>
        </w:rPr>
        <w:t xml:space="preserve"> функции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69" type="#_x0000_t75" style="width:29.8pt;height:18.6pt" o:ole="">
            <v:imagedata r:id="rId63" o:title=""/>
          </v:shape>
          <o:OLEObject Type="Embed" ProgID="Equation.3" ShapeID="_x0000_i1069" DrawAspect="Content" ObjectID="_1705820503" r:id="rId89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bookmarkStart w:id="5" w:name="Предфунпристремаргкбес"/>
      <w:bookmarkStart w:id="6" w:name="Основнтеоропред"/>
      <w:bookmarkEnd w:id="5"/>
      <w:bookmarkEnd w:id="6"/>
      <w:r w:rsidRPr="00F76DA5">
        <w:rPr>
          <w:rFonts w:ascii="Times New Roman" w:hAnsi="Times New Roman" w:cs="Times New Roman"/>
          <w:b/>
          <w:i/>
        </w:rPr>
        <w:t>Основные теоремы о пределах.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/>
          <w:i/>
        </w:rPr>
        <w:t>Теорема</w:t>
      </w:r>
      <w:r w:rsidRPr="00F76DA5">
        <w:rPr>
          <w:rFonts w:ascii="Times New Roman" w:hAnsi="Times New Roman" w:cs="Times New Roman"/>
          <w:b/>
        </w:rPr>
        <w:t xml:space="preserve"> 1.</w: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position w:val="-24"/>
        </w:rPr>
        <w:object w:dxaOrig="1160" w:dyaOrig="499">
          <v:shape id="_x0000_i1070" type="#_x0000_t75" style="width:58.35pt;height:24.85pt" o:ole="" fillcolor="window">
            <v:imagedata r:id="rId90" o:title=""/>
          </v:shape>
          <o:OLEObject Type="Embed" ProgID="Equation.3" ShapeID="_x0000_i1070" DrawAspect="Content" ObjectID="_1705820504" r:id="rId91"/>
        </w:object>
      </w:r>
      <w:r w:rsidRPr="00F76DA5">
        <w:rPr>
          <w:rFonts w:ascii="Times New Roman" w:hAnsi="Times New Roman" w:cs="Times New Roman"/>
        </w:rPr>
        <w:t xml:space="preserve">, где </w:t>
      </w:r>
      <w:r w:rsidRPr="00F76DA5">
        <w:rPr>
          <w:rFonts w:ascii="Times New Roman" w:hAnsi="Times New Roman" w:cs="Times New Roman"/>
          <w:i/>
        </w:rPr>
        <w:t>С</w:t>
      </w:r>
      <w:r w:rsidRPr="00F76DA5">
        <w:rPr>
          <w:rFonts w:ascii="Times New Roman" w:hAnsi="Times New Roman" w:cs="Times New Roman"/>
        </w:rPr>
        <w:t xml:space="preserve"> = </w:t>
      </w:r>
      <w:r w:rsidRPr="00F76DA5">
        <w:rPr>
          <w:rFonts w:ascii="Times New Roman" w:hAnsi="Times New Roman" w:cs="Times New Roman"/>
          <w:lang w:val="en-US"/>
        </w:rPr>
        <w:t>const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Следующие теоремы справедливы при предположении, что функции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71" type="#_x0000_t75" style="width:29.8pt;height:18.6pt" o:ole="">
            <v:imagedata r:id="rId63" o:title=""/>
          </v:shape>
          <o:OLEObject Type="Embed" ProgID="Equation.3" ShapeID="_x0000_i1071" DrawAspect="Content" ObjectID="_1705820505" r:id="rId92"/>
        </w:objec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372110" cy="233680"/>
            <wp:effectExtent l="19050" t="0" r="0" b="0"/>
            <wp:docPr id="2247" name="Рисунок 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7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 xml:space="preserve"> им</w:t>
      </w:r>
      <w:r w:rsidRPr="00F76DA5">
        <w:rPr>
          <w:rFonts w:ascii="Times New Roman" w:hAnsi="Times New Roman" w:cs="Times New Roman"/>
        </w:rPr>
        <w:t>е</w:t>
      </w:r>
      <w:r w:rsidRPr="00F76DA5">
        <w:rPr>
          <w:rFonts w:ascii="Times New Roman" w:hAnsi="Times New Roman" w:cs="Times New Roman"/>
        </w:rPr>
        <w:t xml:space="preserve">ют конечные пределы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/>
          <w:i/>
        </w:rPr>
        <w:t>Теорема</w:t>
      </w:r>
      <w:r w:rsidRPr="00F76DA5">
        <w:rPr>
          <w:rFonts w:ascii="Times New Roman" w:hAnsi="Times New Roman" w:cs="Times New Roman"/>
          <w:b/>
        </w:rPr>
        <w:t xml:space="preserve"> 2.</w: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4360" w:dyaOrig="499">
          <v:shape id="_x0000_i1072" type="#_x0000_t75" style="width:218.5pt;height:24.85pt" o:ole="" fillcolor="window">
            <v:imagedata r:id="rId94" o:title=""/>
          </v:shape>
          <o:OLEObject Type="Embed" ProgID="Equation.3" ShapeID="_x0000_i1072" DrawAspect="Content" ObjectID="_1705820506" r:id="rId95"/>
        </w:objec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/>
          <w:i/>
        </w:rPr>
        <w:t>Теорема</w:t>
      </w:r>
      <w:r w:rsidRPr="00F76DA5">
        <w:rPr>
          <w:rFonts w:ascii="Times New Roman" w:hAnsi="Times New Roman" w:cs="Times New Roman"/>
          <w:b/>
        </w:rPr>
        <w:t xml:space="preserve"> 3.</w: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position w:val="-24"/>
        </w:rPr>
        <w:object w:dxaOrig="4160" w:dyaOrig="499">
          <v:shape id="_x0000_i1073" type="#_x0000_t75" style="width:208.55pt;height:24.85pt" o:ole="" fillcolor="window">
            <v:imagedata r:id="rId96" o:title=""/>
          </v:shape>
          <o:OLEObject Type="Embed" ProgID="Equation.3" ShapeID="_x0000_i1073" DrawAspect="Content" ObjectID="_1705820507" r:id="rId97"/>
        </w:object>
      </w:r>
    </w:p>
    <w:p w:rsidR="004A583E" w:rsidRPr="00F76DA5" w:rsidRDefault="004A583E" w:rsidP="004A583E">
      <w:pPr>
        <w:ind w:left="708"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/>
        </w:rPr>
        <w:t>Следствие.</w: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2960" w:dyaOrig="499">
          <v:shape id="_x0000_i1074" type="#_x0000_t75" style="width:147.7pt;height:24.85pt" o:ole="" fillcolor="window">
            <v:imagedata r:id="rId98" o:title=""/>
          </v:shape>
          <o:OLEObject Type="Embed" ProgID="Equation.3" ShapeID="_x0000_i1074" DrawAspect="Content" ObjectID="_1705820508" r:id="rId99"/>
        </w:objec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/>
          <w:i/>
        </w:rPr>
        <w:t>Теорема</w:t>
      </w:r>
      <w:r w:rsidRPr="00F76DA5">
        <w:rPr>
          <w:rFonts w:ascii="Times New Roman" w:hAnsi="Times New Roman" w:cs="Times New Roman"/>
          <w:b/>
        </w:rPr>
        <w:t xml:space="preserve"> 4.</w: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position w:val="-44"/>
          <w:lang w:val="en-US"/>
        </w:rPr>
        <w:object w:dxaOrig="2340" w:dyaOrig="999">
          <v:shape id="_x0000_i1075" type="#_x0000_t75" style="width:116.7pt;height:49.65pt" o:ole="" fillcolor="window">
            <v:imagedata r:id="rId100" o:title=""/>
          </v:shape>
          <o:OLEObject Type="Embed" ProgID="Equation.3" ShapeID="_x0000_i1075" DrawAspect="Content" ObjectID="_1705820509" r:id="rId101"/>
        </w:object>
      </w:r>
      <w:r w:rsidRPr="00F76DA5">
        <w:rPr>
          <w:rFonts w:ascii="Times New Roman" w:hAnsi="Times New Roman" w:cs="Times New Roman"/>
        </w:rPr>
        <w:t xml:space="preserve"> при </w:t>
      </w:r>
      <w:r w:rsidRPr="00F76DA5">
        <w:rPr>
          <w:rFonts w:ascii="Times New Roman" w:hAnsi="Times New Roman" w:cs="Times New Roman"/>
          <w:position w:val="-24"/>
          <w:lang w:val="en-US"/>
        </w:rPr>
        <w:object w:dxaOrig="1420" w:dyaOrig="499">
          <v:shape id="_x0000_i1076" type="#_x0000_t75" style="width:70.75pt;height:24.85pt" o:ole="" fillcolor="window">
            <v:imagedata r:id="rId102" o:title=""/>
          </v:shape>
          <o:OLEObject Type="Embed" ProgID="Equation.3" ShapeID="_x0000_i1076" DrawAspect="Content" ObjectID="_1705820510" r:id="rId103"/>
        </w:objec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bookmarkStart w:id="7" w:name="Бесконмалыефунк"/>
      <w:bookmarkEnd w:id="7"/>
      <w:r w:rsidRPr="00F76DA5">
        <w:rPr>
          <w:rFonts w:ascii="Times New Roman" w:hAnsi="Times New Roman" w:cs="Times New Roman"/>
          <w:b/>
        </w:rPr>
        <w:lastRenderedPageBreak/>
        <w:t>Бесконечно малые функции.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Функция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77" type="#_x0000_t75" style="width:29.8pt;height:18.6pt" o:ole="">
            <v:imagedata r:id="rId63" o:title=""/>
          </v:shape>
          <o:OLEObject Type="Embed" ProgID="Equation.3" ShapeID="_x0000_i1077" DrawAspect="Content" ObjectID="_1705820511" r:id="rId104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бесконечно малой</w:t>
      </w:r>
      <w:r w:rsidRPr="00F76DA5">
        <w:rPr>
          <w:rFonts w:ascii="Times New Roman" w:hAnsi="Times New Roman" w:cs="Times New Roman"/>
        </w:rPr>
        <w:t xml:space="preserve">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  <w:lang w:val="en-US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, где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может быть числом или о</w:t>
      </w:r>
      <w:r w:rsidRPr="00F76DA5">
        <w:rPr>
          <w:rFonts w:ascii="Times New Roman" w:hAnsi="Times New Roman" w:cs="Times New Roman"/>
        </w:rPr>
        <w:t>д</w:t>
      </w:r>
      <w:r w:rsidRPr="00F76DA5">
        <w:rPr>
          <w:rFonts w:ascii="Times New Roman" w:hAnsi="Times New Roman" w:cs="Times New Roman"/>
        </w:rPr>
        <w:t xml:space="preserve">ной из величин </w:t>
      </w:r>
      <w:r w:rsidRPr="00F76DA5">
        <w:rPr>
          <w:rFonts w:ascii="Times New Roman" w:hAnsi="Times New Roman" w:cs="Times New Roman"/>
          <w:lang w:val="en-US"/>
        </w:rPr>
        <w:sym w:font="Symbol" w:char="F0A5"/>
      </w:r>
      <w:r w:rsidRPr="00F76DA5">
        <w:rPr>
          <w:rFonts w:ascii="Times New Roman" w:hAnsi="Times New Roman" w:cs="Times New Roman"/>
        </w:rPr>
        <w:t>, +</w:t>
      </w:r>
      <w:r w:rsidRPr="00F76DA5">
        <w:rPr>
          <w:rFonts w:ascii="Times New Roman" w:hAnsi="Times New Roman" w:cs="Times New Roman"/>
          <w:lang w:val="en-US"/>
        </w:rPr>
        <w:sym w:font="Symbol" w:char="F0A5"/>
      </w:r>
      <w:r w:rsidRPr="00F76DA5">
        <w:rPr>
          <w:rFonts w:ascii="Times New Roman" w:hAnsi="Times New Roman" w:cs="Times New Roman"/>
        </w:rPr>
        <w:t xml:space="preserve"> или –</w:t>
      </w:r>
      <w:r w:rsidRPr="00F76DA5">
        <w:rPr>
          <w:rFonts w:ascii="Times New Roman" w:hAnsi="Times New Roman" w:cs="Times New Roman"/>
          <w:lang w:val="en-US"/>
        </w:rPr>
        <w:sym w:font="Symbol" w:char="F0A5"/>
      </w:r>
      <w:r w:rsidRPr="00F76DA5">
        <w:rPr>
          <w:rFonts w:ascii="Times New Roman" w:hAnsi="Times New Roman" w:cs="Times New Roman"/>
        </w:rPr>
        <w:t xml:space="preserve">, если </w:t>
      </w:r>
      <w:r w:rsidRPr="00F76DA5">
        <w:rPr>
          <w:rFonts w:ascii="Times New Roman" w:hAnsi="Times New Roman" w:cs="Times New Roman"/>
          <w:noProof/>
          <w:position w:val="-24"/>
          <w:lang w:eastAsia="ru-RU"/>
        </w:rPr>
        <w:drawing>
          <wp:inline distT="0" distB="0" distL="0" distR="0">
            <wp:extent cx="914400" cy="318770"/>
            <wp:effectExtent l="19050" t="0" r="0" b="0"/>
            <wp:docPr id="2254" name="Рисунок 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4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bookmarkStart w:id="8" w:name="Свойствабескмалых"/>
      <w:bookmarkEnd w:id="8"/>
      <w:r w:rsidRPr="00F76DA5">
        <w:rPr>
          <w:rFonts w:ascii="Times New Roman" w:hAnsi="Times New Roman" w:cs="Times New Roman"/>
          <w:b/>
          <w:i/>
        </w:rPr>
        <w:t>Свойства бесконечно малых функций:</w:t>
      </w:r>
    </w:p>
    <w:p w:rsidR="004A583E" w:rsidRPr="00F76DA5" w:rsidRDefault="004A583E" w:rsidP="00AF066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Сумма фиксированного числа бесконечно малых функций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тоже бе</w:t>
      </w:r>
      <w:r w:rsidRPr="00F76DA5">
        <w:rPr>
          <w:rFonts w:ascii="Times New Roman" w:hAnsi="Times New Roman" w:cs="Times New Roman"/>
        </w:rPr>
        <w:t>с</w:t>
      </w:r>
      <w:r w:rsidRPr="00F76DA5">
        <w:rPr>
          <w:rFonts w:ascii="Times New Roman" w:hAnsi="Times New Roman" w:cs="Times New Roman"/>
        </w:rPr>
        <w:t xml:space="preserve">конечно малая функция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Произведение фиксированного числа бесконечно малых функций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тоже бесконечно малая функция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Произведение бесконечно малой функции на функцию, ограниченную вблизи точки </w:t>
      </w:r>
      <w:r w:rsidRPr="00F76DA5">
        <w:rPr>
          <w:rFonts w:ascii="Times New Roman" w:hAnsi="Times New Roman" w:cs="Times New Roman"/>
          <w:position w:val="-6"/>
        </w:rPr>
        <w:object w:dxaOrig="639" w:dyaOrig="240">
          <v:shape id="_x0000_i1078" type="#_x0000_t75" style="width:32.3pt;height:12.4pt" o:ole="">
            <v:imagedata r:id="rId59" o:title=""/>
          </v:shape>
          <o:OLEObject Type="Embed" ProgID="Equation.3" ShapeID="_x0000_i1078" DrawAspect="Content" ObjectID="_1705820512" r:id="rId106"/>
        </w:object>
      </w:r>
      <w:r w:rsidRPr="00F76DA5">
        <w:rPr>
          <w:rFonts w:ascii="Times New Roman" w:hAnsi="Times New Roman" w:cs="Times New Roman"/>
        </w:rPr>
        <w:t xml:space="preserve"> является бесконечно малой функцией 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Частное от деления бесконечно малой функции на функцию, предел которой не равен нулю есть величина бесконечно малая.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bookmarkStart w:id="9" w:name="Бескболфуниихсвязьсбм"/>
      <w:bookmarkEnd w:id="9"/>
      <w:r w:rsidRPr="00F76DA5">
        <w:rPr>
          <w:rFonts w:ascii="Times New Roman" w:hAnsi="Times New Roman" w:cs="Times New Roman"/>
          <w:b/>
          <w:i/>
        </w:rPr>
        <w:t>Бесконечно большие функции и их связь с бесконечно малыми.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Функция называется </w:t>
      </w:r>
      <w:r w:rsidRPr="00F76DA5">
        <w:rPr>
          <w:rFonts w:ascii="Times New Roman" w:hAnsi="Times New Roman" w:cs="Times New Roman"/>
          <w:i/>
        </w:rPr>
        <w:t>бесконечно большой</w:t>
      </w:r>
      <w:r w:rsidRPr="00F76DA5">
        <w:rPr>
          <w:rFonts w:ascii="Times New Roman" w:hAnsi="Times New Roman" w:cs="Times New Roman"/>
          <w:b/>
        </w:rPr>
        <w:t xml:space="preserve"> </w:t>
      </w:r>
      <w:r w:rsidRPr="00F76DA5">
        <w:rPr>
          <w:rFonts w:ascii="Times New Roman" w:hAnsi="Times New Roman" w:cs="Times New Roman"/>
        </w:rPr>
        <w:t xml:space="preserve">при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, где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– число или одна из величин </w:t>
      </w:r>
      <w:r w:rsidRPr="00F76DA5">
        <w:rPr>
          <w:rFonts w:ascii="Times New Roman" w:hAnsi="Times New Roman" w:cs="Times New Roman"/>
        </w:rPr>
        <w:sym w:font="Symbol" w:char="F0A5"/>
      </w:r>
      <w:r w:rsidRPr="00F76DA5">
        <w:rPr>
          <w:rFonts w:ascii="Times New Roman" w:hAnsi="Times New Roman" w:cs="Times New Roman"/>
        </w:rPr>
        <w:t>, +</w:t>
      </w:r>
      <w:r w:rsidRPr="00F76DA5">
        <w:rPr>
          <w:rFonts w:ascii="Times New Roman" w:hAnsi="Times New Roman" w:cs="Times New Roman"/>
        </w:rPr>
        <w:sym w:font="Symbol" w:char="F0A5"/>
      </w:r>
      <w:r w:rsidRPr="00F76DA5">
        <w:rPr>
          <w:rFonts w:ascii="Times New Roman" w:hAnsi="Times New Roman" w:cs="Times New Roman"/>
        </w:rPr>
        <w:t xml:space="preserve"> или –</w:t>
      </w:r>
      <w:r w:rsidRPr="00F76DA5">
        <w:rPr>
          <w:rFonts w:ascii="Times New Roman" w:hAnsi="Times New Roman" w:cs="Times New Roman"/>
        </w:rPr>
        <w:sym w:font="Symbol" w:char="F0A5"/>
      </w:r>
      <w:r w:rsidRPr="00F76DA5">
        <w:rPr>
          <w:rFonts w:ascii="Times New Roman" w:hAnsi="Times New Roman" w:cs="Times New Roman"/>
        </w:rPr>
        <w:t xml:space="preserve">, если </w:t>
      </w:r>
      <w:r w:rsidRPr="00F76DA5">
        <w:rPr>
          <w:rFonts w:ascii="Times New Roman" w:hAnsi="Times New Roman" w:cs="Times New Roman"/>
          <w:position w:val="-24"/>
        </w:rPr>
        <w:object w:dxaOrig="1500" w:dyaOrig="499">
          <v:shape id="_x0000_i1079" type="#_x0000_t75" style="width:74.5pt;height:24.85pt" o:ole="" fillcolor="window">
            <v:imagedata r:id="rId107" o:title=""/>
          </v:shape>
          <o:OLEObject Type="Embed" ProgID="Equation.3" ShapeID="_x0000_i1079" DrawAspect="Content" ObjectID="_1705820513" r:id="rId108"/>
        </w:object>
      </w:r>
      <w:r w:rsidRPr="00F76DA5">
        <w:rPr>
          <w:rFonts w:ascii="Times New Roman" w:hAnsi="Times New Roman" w:cs="Times New Roman"/>
        </w:rPr>
        <w:t xml:space="preserve">, где </w:t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– число или одна из величин </w:t>
      </w:r>
      <w:r w:rsidRPr="00F76DA5">
        <w:rPr>
          <w:rFonts w:ascii="Times New Roman" w:hAnsi="Times New Roman" w:cs="Times New Roman"/>
        </w:rPr>
        <w:sym w:font="Symbol" w:char="F0A5"/>
      </w:r>
      <w:r w:rsidRPr="00F76DA5">
        <w:rPr>
          <w:rFonts w:ascii="Times New Roman" w:hAnsi="Times New Roman" w:cs="Times New Roman"/>
        </w:rPr>
        <w:t>, +</w:t>
      </w:r>
      <w:r w:rsidRPr="00F76DA5">
        <w:rPr>
          <w:rFonts w:ascii="Times New Roman" w:hAnsi="Times New Roman" w:cs="Times New Roman"/>
        </w:rPr>
        <w:sym w:font="Symbol" w:char="F0A5"/>
      </w:r>
      <w:r w:rsidRPr="00F76DA5">
        <w:rPr>
          <w:rFonts w:ascii="Times New Roman" w:hAnsi="Times New Roman" w:cs="Times New Roman"/>
        </w:rPr>
        <w:t xml:space="preserve"> или –</w:t>
      </w:r>
      <w:r w:rsidRPr="00F76DA5">
        <w:rPr>
          <w:rFonts w:ascii="Times New Roman" w:hAnsi="Times New Roman" w:cs="Times New Roman"/>
        </w:rPr>
        <w:sym w:font="Symbol" w:char="F0A5"/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Связь бесконечно больших и бесконечно малых функций осуществляется в соответствии со следующей теоремой.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/>
          <w:i/>
        </w:rPr>
        <w:t>Теорема</w:t>
      </w:r>
      <w:r w:rsidRPr="00F76DA5">
        <w:rPr>
          <w:rFonts w:ascii="Times New Roman" w:hAnsi="Times New Roman" w:cs="Times New Roman"/>
          <w:b/>
        </w:rPr>
        <w:t xml:space="preserve"> 5.</w:t>
      </w:r>
      <w:r w:rsidRPr="00F76DA5">
        <w:rPr>
          <w:rFonts w:ascii="Times New Roman" w:hAnsi="Times New Roman" w:cs="Times New Roman"/>
        </w:rPr>
        <w:t xml:space="preserve"> Если</w:t>
      </w:r>
      <w:r w:rsidRPr="00F76DA5">
        <w:rPr>
          <w:rFonts w:ascii="Times New Roman" w:hAnsi="Times New Roman" w:cs="Times New Roman"/>
          <w:i/>
        </w:rPr>
        <w:t xml:space="preserve"> </w:t>
      </w:r>
      <w:r w:rsidRPr="00F76DA5">
        <w:rPr>
          <w:rFonts w:ascii="Times New Roman" w:hAnsi="Times New Roman" w:cs="Times New Roman"/>
          <w:position w:val="-12"/>
        </w:rPr>
        <w:object w:dxaOrig="1140" w:dyaOrig="360">
          <v:shape id="_x0000_i1080" type="#_x0000_t75" style="width:57.1pt;height:18.6pt" o:ole="">
            <v:imagedata r:id="rId109" o:title=""/>
          </v:shape>
          <o:OLEObject Type="Embed" ProgID="Equation.3" ShapeID="_x0000_i1080" DrawAspect="Content" ObjectID="_1705820514" r:id="rId110"/>
        </w:object>
      </w:r>
      <w:r w:rsidRPr="00F76DA5">
        <w:rPr>
          <w:rFonts w:ascii="Times New Roman" w:hAnsi="Times New Roman" w:cs="Times New Roman"/>
          <w:i/>
        </w:rPr>
        <w:t xml:space="preserve"> </w:t>
      </w:r>
      <w:r w:rsidRPr="00F76DA5">
        <w:rPr>
          <w:rFonts w:ascii="Times New Roman" w:hAnsi="Times New Roman" w:cs="Times New Roman"/>
        </w:rPr>
        <w:t>при</w:t>
      </w:r>
      <w:r w:rsidRPr="00F76DA5">
        <w:rPr>
          <w:rFonts w:ascii="Times New Roman" w:hAnsi="Times New Roman" w:cs="Times New Roman"/>
          <w:i/>
        </w:rPr>
        <w:t xml:space="preserve">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  <w:lang w:val="en-US"/>
        </w:rPr>
        <w:sym w:font="Symbol" w:char="F0AE"/>
      </w:r>
      <w:r w:rsidRPr="00F76DA5">
        <w:rPr>
          <w:rFonts w:ascii="Times New Roman" w:hAnsi="Times New Roman" w:cs="Times New Roman"/>
          <w:i/>
        </w:rPr>
        <w:t>а</w:t>
      </w:r>
      <w:r w:rsidRPr="00F76DA5">
        <w:rPr>
          <w:rFonts w:ascii="Times New Roman" w:hAnsi="Times New Roman" w:cs="Times New Roman"/>
        </w:rPr>
        <w:t xml:space="preserve"> (если</w:t>
      </w:r>
      <w:r w:rsidRPr="00F76DA5">
        <w:rPr>
          <w:rFonts w:ascii="Times New Roman" w:hAnsi="Times New Roman" w:cs="Times New Roman"/>
          <w:i/>
        </w:rPr>
        <w:t xml:space="preserve"> </w:t>
      </w:r>
      <w:proofErr w:type="spellStart"/>
      <w:r w:rsidRPr="00F76DA5">
        <w:rPr>
          <w:rFonts w:ascii="Times New Roman" w:hAnsi="Times New Roman" w:cs="Times New Roman"/>
          <w:i/>
        </w:rPr>
        <w:t>х</w:t>
      </w:r>
      <w:proofErr w:type="spellEnd"/>
      <w:r w:rsidRPr="00F76DA5">
        <w:rPr>
          <w:rFonts w:ascii="Times New Roman" w:hAnsi="Times New Roman" w:cs="Times New Roman"/>
          <w:lang w:val="en-US"/>
        </w:rPr>
        <w:sym w:font="Symbol" w:char="F0AE"/>
      </w:r>
      <w:r w:rsidRPr="00F76DA5">
        <w:rPr>
          <w:rFonts w:ascii="Times New Roman" w:hAnsi="Times New Roman" w:cs="Times New Roman"/>
          <w:lang w:val="en-US"/>
        </w:rPr>
        <w:sym w:font="Symbol" w:char="F0A5"/>
      </w:r>
      <w:r w:rsidRPr="00F76DA5">
        <w:rPr>
          <w:rFonts w:ascii="Times New Roman" w:hAnsi="Times New Roman" w:cs="Times New Roman"/>
        </w:rPr>
        <w:t>)</w:t>
      </w:r>
      <w:r w:rsidRPr="00F76DA5">
        <w:rPr>
          <w:rFonts w:ascii="Times New Roman" w:hAnsi="Times New Roman" w:cs="Times New Roman"/>
          <w:i/>
        </w:rPr>
        <w:t xml:space="preserve"> </w:t>
      </w:r>
      <w:r w:rsidRPr="00F76DA5">
        <w:rPr>
          <w:rFonts w:ascii="Times New Roman" w:hAnsi="Times New Roman" w:cs="Times New Roman"/>
        </w:rPr>
        <w:t>и не обращается в ноль, то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2"/>
          <w:lang w:val="en-US"/>
        </w:rPr>
        <w:object w:dxaOrig="1700" w:dyaOrig="760">
          <v:shape id="_x0000_i1081" type="#_x0000_t75" style="width:84.4pt;height:38.5pt" o:ole="" fillcolor="window">
            <v:imagedata r:id="rId111" o:title=""/>
          </v:shape>
          <o:OLEObject Type="Embed" ProgID="Equation.3" ShapeID="_x0000_i1081" DrawAspect="Content" ObjectID="_1705820515" r:id="rId112"/>
        </w:objec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Сравнение бесконечно малых функций.</w:t>
      </w:r>
    </w:p>
    <w:p w:rsidR="004A583E" w:rsidRPr="00F76DA5" w:rsidRDefault="004A583E" w:rsidP="004A583E">
      <w:pPr>
        <w:ind w:firstLine="708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Пусть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82" type="#_x0000_t75" style="width:29.8pt;height:18.6pt" o:ole="">
            <v:imagedata r:id="rId113" o:title=""/>
          </v:shape>
          <o:OLEObject Type="Embed" ProgID="Equation.3" ShapeID="_x0000_i1082" DrawAspect="Content" ObjectID="_1705820516" r:id="rId114"/>
        </w:object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12"/>
        </w:rPr>
        <w:object w:dxaOrig="620" w:dyaOrig="360">
          <v:shape id="_x0000_i1083" type="#_x0000_t75" style="width:31.05pt;height:18.6pt" o:ole="">
            <v:imagedata r:id="rId115" o:title=""/>
          </v:shape>
          <o:OLEObject Type="Embed" ProgID="Equation.3" ShapeID="_x0000_i1083" DrawAspect="Content" ObjectID="_1705820517" r:id="rId116"/>
        </w:objec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position w:val="-12"/>
        </w:rPr>
        <w:object w:dxaOrig="560" w:dyaOrig="360">
          <v:shape id="_x0000_i1084" type="#_x0000_t75" style="width:28.55pt;height:18.6pt" o:ole="">
            <v:imagedata r:id="rId117" o:title=""/>
          </v:shape>
          <o:OLEObject Type="Embed" ProgID="Equation.3" ShapeID="_x0000_i1084" DrawAspect="Content" ObjectID="_1705820518" r:id="rId118"/>
        </w:object>
      </w:r>
      <w:r w:rsidRPr="00F76DA5">
        <w:rPr>
          <w:rFonts w:ascii="Times New Roman" w:hAnsi="Times New Roman" w:cs="Times New Roman"/>
        </w:rPr>
        <w:t xml:space="preserve"> – бесконечно малые функции при </w:t>
      </w:r>
      <w:r w:rsidRPr="00F76DA5">
        <w:rPr>
          <w:rFonts w:ascii="Times New Roman" w:hAnsi="Times New Roman" w:cs="Times New Roman"/>
          <w:position w:val="-6"/>
        </w:rPr>
        <w:object w:dxaOrig="760" w:dyaOrig="240">
          <v:shape id="_x0000_i1085" type="#_x0000_t75" style="width:38.5pt;height:12.4pt" o:ole="">
            <v:imagedata r:id="rId119" o:title=""/>
          </v:shape>
          <o:OLEObject Type="Embed" ProgID="Equation.3" ShapeID="_x0000_i1085" DrawAspect="Content" ObjectID="_1705820519" r:id="rId120"/>
        </w:object>
      </w:r>
      <w:r w:rsidRPr="00F76DA5">
        <w:rPr>
          <w:rFonts w:ascii="Times New Roman" w:hAnsi="Times New Roman" w:cs="Times New Roman"/>
        </w:rPr>
        <w:t>. Эти бе</w:t>
      </w:r>
      <w:r w:rsidRPr="00F76DA5">
        <w:rPr>
          <w:rFonts w:ascii="Times New Roman" w:hAnsi="Times New Roman" w:cs="Times New Roman"/>
        </w:rPr>
        <w:t>с</w:t>
      </w:r>
      <w:r w:rsidRPr="00F76DA5">
        <w:rPr>
          <w:rFonts w:ascii="Times New Roman" w:hAnsi="Times New Roman" w:cs="Times New Roman"/>
        </w:rPr>
        <w:t>конечно малые функции можно сравнивать по быстроте их убывания, т.е. по б</w:t>
      </w:r>
      <w:r w:rsidRPr="00F76DA5">
        <w:rPr>
          <w:rFonts w:ascii="Times New Roman" w:hAnsi="Times New Roman" w:cs="Times New Roman"/>
        </w:rPr>
        <w:t>ы</w:t>
      </w:r>
      <w:r w:rsidRPr="00F76DA5">
        <w:rPr>
          <w:rFonts w:ascii="Times New Roman" w:hAnsi="Times New Roman" w:cs="Times New Roman"/>
        </w:rPr>
        <w:t>строте их стремления к нулю.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32"/>
        </w:rPr>
        <w:object w:dxaOrig="1480" w:dyaOrig="760">
          <v:shape id="_x0000_i1086" type="#_x0000_t75" style="width:74.5pt;height:38.5pt" o:ole="" fillcolor="window">
            <v:imagedata r:id="rId121" o:title=""/>
          </v:shape>
          <o:OLEObject Type="Embed" ProgID="Equation.3" ShapeID="_x0000_i1086" DrawAspect="Content" ObjectID="_1705820520" r:id="rId122"/>
        </w:object>
      </w:r>
      <w:r w:rsidRPr="00F76DA5">
        <w:rPr>
          <w:rFonts w:ascii="Times New Roman" w:hAnsi="Times New Roman" w:cs="Times New Roman"/>
        </w:rPr>
        <w:t xml:space="preserve">, то функция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87" type="#_x0000_t75" style="width:29.8pt;height:18.6pt" o:ole="">
            <v:imagedata r:id="rId113" o:title=""/>
          </v:shape>
          <o:OLEObject Type="Embed" ProgID="Equation.3" ShapeID="_x0000_i1087" DrawAspect="Content" ObjectID="_1705820521" r:id="rId123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бесконечно малой более высокого п</w:t>
      </w:r>
      <w:r w:rsidRPr="00F76DA5">
        <w:rPr>
          <w:rFonts w:ascii="Times New Roman" w:hAnsi="Times New Roman" w:cs="Times New Roman"/>
          <w:i/>
        </w:rPr>
        <w:t>о</w:t>
      </w:r>
      <w:r w:rsidRPr="00F76DA5">
        <w:rPr>
          <w:rFonts w:ascii="Times New Roman" w:hAnsi="Times New Roman" w:cs="Times New Roman"/>
          <w:i/>
        </w:rPr>
        <w:t>рядка</w:t>
      </w:r>
      <w:r w:rsidRPr="00F76DA5">
        <w:rPr>
          <w:rFonts w:ascii="Times New Roman" w:hAnsi="Times New Roman" w:cs="Times New Roman"/>
        </w:rPr>
        <w:t xml:space="preserve">, чем функция </w:t>
      </w:r>
      <w:r w:rsidRPr="00F76DA5">
        <w:rPr>
          <w:rFonts w:ascii="Times New Roman" w:hAnsi="Times New Roman" w:cs="Times New Roman"/>
          <w:position w:val="-12"/>
        </w:rPr>
        <w:object w:dxaOrig="620" w:dyaOrig="360">
          <v:shape id="_x0000_i1088" type="#_x0000_t75" style="width:31.05pt;height:18.6pt" o:ole="">
            <v:imagedata r:id="rId115" o:title=""/>
          </v:shape>
          <o:OLEObject Type="Embed" ProgID="Equation.3" ShapeID="_x0000_i1088" DrawAspect="Content" ObjectID="_1705820522" r:id="rId124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32"/>
        </w:rPr>
        <w:object w:dxaOrig="3879" w:dyaOrig="760">
          <v:shape id="_x0000_i1089" type="#_x0000_t75" style="width:193.65pt;height:38.5pt" o:ole="" fillcolor="window">
            <v:imagedata r:id="rId125" o:title=""/>
          </v:shape>
          <o:OLEObject Type="Embed" ProgID="Equation.3" ShapeID="_x0000_i1089" DrawAspect="Content" ObjectID="_1705820523" r:id="rId126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90" type="#_x0000_t75" style="width:29.8pt;height:18.6pt" o:ole="">
            <v:imagedata r:id="rId113" o:title=""/>
          </v:shape>
          <o:OLEObject Type="Embed" ProgID="Equation.3" ShapeID="_x0000_i1090" DrawAspect="Content" ObjectID="_1705820524" r:id="rId127"/>
        </w:objec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position w:val="-12"/>
        </w:rPr>
        <w:object w:dxaOrig="620" w:dyaOrig="360">
          <v:shape id="_x0000_i1091" type="#_x0000_t75" style="width:31.05pt;height:18.6pt" o:ole="">
            <v:imagedata r:id="rId115" o:title=""/>
          </v:shape>
          <o:OLEObject Type="Embed" ProgID="Equation.3" ShapeID="_x0000_i1091" DrawAspect="Content" ObjectID="_1705820525" r:id="rId128"/>
        </w:object>
      </w:r>
      <w:r w:rsidRPr="00F76DA5">
        <w:rPr>
          <w:rFonts w:ascii="Times New Roman" w:hAnsi="Times New Roman" w:cs="Times New Roman"/>
        </w:rPr>
        <w:t xml:space="preserve"> называются </w:t>
      </w:r>
      <w:r w:rsidRPr="00F76DA5">
        <w:rPr>
          <w:rFonts w:ascii="Times New Roman" w:hAnsi="Times New Roman" w:cs="Times New Roman"/>
          <w:i/>
        </w:rPr>
        <w:t>беск</w:t>
      </w:r>
      <w:r w:rsidRPr="00F76DA5">
        <w:rPr>
          <w:rFonts w:ascii="Times New Roman" w:hAnsi="Times New Roman" w:cs="Times New Roman"/>
          <w:i/>
        </w:rPr>
        <w:t>о</w:t>
      </w:r>
      <w:r w:rsidRPr="00F76DA5">
        <w:rPr>
          <w:rFonts w:ascii="Times New Roman" w:hAnsi="Times New Roman" w:cs="Times New Roman"/>
          <w:i/>
        </w:rPr>
        <w:t>нечно малыми одного порядка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32"/>
        </w:rPr>
        <w:object w:dxaOrig="1500" w:dyaOrig="760">
          <v:shape id="_x0000_i1092" type="#_x0000_t75" style="width:74.5pt;height:38.5pt" o:ole="" fillcolor="window">
            <v:imagedata r:id="rId129" o:title=""/>
          </v:shape>
          <o:OLEObject Type="Embed" ProgID="Equation.3" ShapeID="_x0000_i1092" DrawAspect="Content" ObjectID="_1705820526" r:id="rId130"/>
        </w:object>
      </w:r>
      <w:r w:rsidRPr="00F76DA5">
        <w:rPr>
          <w:rFonts w:ascii="Times New Roman" w:hAnsi="Times New Roman" w:cs="Times New Roman"/>
        </w:rPr>
        <w:t xml:space="preserve">то функции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93" type="#_x0000_t75" style="width:29.8pt;height:18.6pt" o:ole="">
            <v:imagedata r:id="rId113" o:title=""/>
          </v:shape>
          <o:OLEObject Type="Embed" ProgID="Equation.3" ShapeID="_x0000_i1093" DrawAspect="Content" ObjectID="_1705820527" r:id="rId131"/>
        </w:objec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position w:val="-12"/>
        </w:rPr>
        <w:object w:dxaOrig="620" w:dyaOrig="360">
          <v:shape id="_x0000_i1094" type="#_x0000_t75" style="width:31.05pt;height:18.6pt" o:ole="">
            <v:imagedata r:id="rId115" o:title=""/>
          </v:shape>
          <o:OLEObject Type="Embed" ProgID="Equation.3" ShapeID="_x0000_i1094" DrawAspect="Content" ObjectID="_1705820528" r:id="rId132"/>
        </w:object>
      </w:r>
      <w:r w:rsidRPr="00F76DA5">
        <w:rPr>
          <w:rFonts w:ascii="Times New Roman" w:hAnsi="Times New Roman" w:cs="Times New Roman"/>
        </w:rPr>
        <w:t xml:space="preserve"> называются </w:t>
      </w:r>
      <w:r w:rsidRPr="00F76DA5">
        <w:rPr>
          <w:rFonts w:ascii="Times New Roman" w:hAnsi="Times New Roman" w:cs="Times New Roman"/>
          <w:i/>
        </w:rPr>
        <w:t>эквивалентными бесконечно малыми</w:t>
      </w:r>
      <w:r w:rsidRPr="00F76DA5">
        <w:rPr>
          <w:rFonts w:ascii="Times New Roman" w:hAnsi="Times New Roman" w:cs="Times New Roman"/>
        </w:rPr>
        <w:t xml:space="preserve">. Записывают </w:t>
      </w:r>
      <w:r w:rsidRPr="00F76DA5">
        <w:rPr>
          <w:rFonts w:ascii="Times New Roman" w:hAnsi="Times New Roman" w:cs="Times New Roman"/>
          <w:i/>
        </w:rPr>
        <w:sym w:font="Symbol" w:char="F061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</w:rPr>
        <w:sym w:font="Symbol" w:char="F062"/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Бесконечно малая функция </w:t>
      </w:r>
      <w:r w:rsidRPr="00F76DA5">
        <w:rPr>
          <w:rFonts w:ascii="Times New Roman" w:hAnsi="Times New Roman" w:cs="Times New Roman"/>
          <w:position w:val="-12"/>
        </w:rPr>
        <w:object w:dxaOrig="600" w:dyaOrig="360">
          <v:shape id="_x0000_i1095" type="#_x0000_t75" style="width:29.8pt;height:18.6pt" o:ole="">
            <v:imagedata r:id="rId113" o:title=""/>
          </v:shape>
          <o:OLEObject Type="Embed" ProgID="Equation.3" ShapeID="_x0000_i1095" DrawAspect="Content" ObjectID="_1705820529" r:id="rId133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 xml:space="preserve">бесконечно малой порядка </w:t>
      </w:r>
      <w:r w:rsidRPr="00F76DA5">
        <w:rPr>
          <w:rFonts w:ascii="Times New Roman" w:hAnsi="Times New Roman" w:cs="Times New Roman"/>
          <w:i/>
          <w:lang w:val="en-US"/>
        </w:rPr>
        <w:t>k</w:t>
      </w:r>
      <w:r w:rsidRPr="00F76DA5">
        <w:rPr>
          <w:rFonts w:ascii="Times New Roman" w:hAnsi="Times New Roman" w:cs="Times New Roman"/>
          <w:b/>
        </w:rPr>
        <w:t xml:space="preserve"> </w:t>
      </w:r>
      <w:r w:rsidRPr="00F76DA5">
        <w:rPr>
          <w:rFonts w:ascii="Times New Roman" w:hAnsi="Times New Roman" w:cs="Times New Roman"/>
        </w:rPr>
        <w:t xml:space="preserve">относительно бесконечно малой функции </w:t>
      </w:r>
      <w:r w:rsidRPr="00F76DA5">
        <w:rPr>
          <w:rFonts w:ascii="Times New Roman" w:hAnsi="Times New Roman" w:cs="Times New Roman"/>
          <w:position w:val="-12"/>
        </w:rPr>
        <w:object w:dxaOrig="620" w:dyaOrig="360">
          <v:shape id="_x0000_i1096" type="#_x0000_t75" style="width:31.05pt;height:18.6pt" o:ole="">
            <v:imagedata r:id="rId115" o:title=""/>
          </v:shape>
          <o:OLEObject Type="Embed" ProgID="Equation.3" ShapeID="_x0000_i1096" DrawAspect="Content" ObjectID="_1705820530" r:id="rId134"/>
        </w:object>
      </w:r>
      <w:r w:rsidRPr="00F76DA5">
        <w:rPr>
          <w:rFonts w:ascii="Times New Roman" w:hAnsi="Times New Roman" w:cs="Times New Roman"/>
        </w:rPr>
        <w:t xml:space="preserve">, если предел </w:t>
      </w:r>
      <w:r w:rsidRPr="00F76DA5">
        <w:rPr>
          <w:rFonts w:ascii="Times New Roman" w:hAnsi="Times New Roman" w:cs="Times New Roman"/>
          <w:position w:val="-34"/>
          <w:lang w:val="en-US"/>
        </w:rPr>
        <w:object w:dxaOrig="2100" w:dyaOrig="780">
          <v:shape id="_x0000_i1097" type="#_x0000_t75" style="width:105.5pt;height:38.5pt" o:ole="" fillcolor="window">
            <v:imagedata r:id="rId135" o:title=""/>
          </v:shape>
          <o:OLEObject Type="Embed" ProgID="Equation.3" ShapeID="_x0000_i1097" DrawAspect="Content" ObjectID="_1705820531" r:id="rId136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lastRenderedPageBreak/>
        <w:t>Однако следует отметить, что не все бесконечно малые функции можно сравнивать ме</w:t>
      </w:r>
      <w:r w:rsidRPr="00F76DA5">
        <w:rPr>
          <w:rFonts w:ascii="Times New Roman" w:hAnsi="Times New Roman" w:cs="Times New Roman"/>
        </w:rPr>
        <w:t>ж</w:t>
      </w:r>
      <w:r w:rsidRPr="00F76DA5">
        <w:rPr>
          <w:rFonts w:ascii="Times New Roman" w:hAnsi="Times New Roman" w:cs="Times New Roman"/>
        </w:rPr>
        <w:t xml:space="preserve">ду собой. Например, если отношение </w:t>
      </w:r>
      <w:r w:rsidRPr="00F76DA5">
        <w:rPr>
          <w:rFonts w:ascii="Times New Roman" w:hAnsi="Times New Roman" w:cs="Times New Roman"/>
          <w:position w:val="-32"/>
        </w:rPr>
        <w:object w:dxaOrig="660" w:dyaOrig="760">
          <v:shape id="_x0000_i1098" type="#_x0000_t75" style="width:33.5pt;height:38.5pt" o:ole="" fillcolor="window">
            <v:imagedata r:id="rId137" o:title=""/>
          </v:shape>
          <o:OLEObject Type="Embed" ProgID="Equation.3" ShapeID="_x0000_i1098" DrawAspect="Content" ObjectID="_1705820532" r:id="rId138"/>
        </w:object>
      </w:r>
      <w:r w:rsidRPr="00F76DA5">
        <w:rPr>
          <w:rFonts w:ascii="Times New Roman" w:hAnsi="Times New Roman" w:cs="Times New Roman"/>
        </w:rPr>
        <w:t xml:space="preserve"> не имеет предела, то функции несравнимы.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bookmarkStart w:id="10" w:name="Свойстэквивбмф"/>
      <w:bookmarkEnd w:id="10"/>
      <w:r w:rsidRPr="00F76DA5">
        <w:rPr>
          <w:rFonts w:ascii="Times New Roman" w:hAnsi="Times New Roman" w:cs="Times New Roman"/>
          <w:b/>
          <w:i/>
        </w:rPr>
        <w:t>Свойства эквивалентных бесконечно малых.</w: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1) </w:t>
      </w:r>
      <w:r w:rsidRPr="00F76DA5">
        <w:rPr>
          <w:rFonts w:ascii="Times New Roman" w:hAnsi="Times New Roman" w:cs="Times New Roman"/>
          <w:i/>
          <w:lang w:val="en-US"/>
        </w:rPr>
        <w:sym w:font="Symbol" w:char="F061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  <w:lang w:val="en-US"/>
        </w:rPr>
        <w:sym w:font="Symbol" w:char="F061"/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34"/>
          <w:lang w:val="en-US"/>
        </w:rPr>
        <w:object w:dxaOrig="1700" w:dyaOrig="820">
          <v:shape id="_x0000_i1099" type="#_x0000_t75" style="width:84.4pt;height:40.95pt" o:ole="" fillcolor="window">
            <v:imagedata r:id="rId139" o:title=""/>
          </v:shape>
          <o:OLEObject Type="Embed" ProgID="Equation.3" ShapeID="_x0000_i1099" DrawAspect="Content" ObjectID="_1705820533" r:id="rId140"/>
        </w:objec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2) Если </w:t>
      </w:r>
      <w:r w:rsidRPr="00F76DA5">
        <w:rPr>
          <w:rFonts w:ascii="Times New Roman" w:hAnsi="Times New Roman" w:cs="Times New Roman"/>
          <w:i/>
        </w:rPr>
        <w:sym w:font="Symbol" w:char="F061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</w:rPr>
        <w:sym w:font="Symbol" w:char="F062"/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i/>
        </w:rPr>
        <w:sym w:font="Symbol" w:char="F062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</w:rPr>
        <w:sym w:font="Symbol" w:char="F067"/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i/>
        </w:rPr>
        <w:sym w:font="Symbol" w:char="F061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</w:rPr>
        <w:sym w:font="Symbol" w:char="F067"/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36"/>
        </w:rPr>
        <w:object w:dxaOrig="4540" w:dyaOrig="859">
          <v:shape id="_x0000_i1100" type="#_x0000_t75" style="width:227.15pt;height:43.45pt" o:ole="" fillcolor="window">
            <v:imagedata r:id="rId141" o:title=""/>
          </v:shape>
          <o:OLEObject Type="Embed" ProgID="Equation.3" ShapeID="_x0000_i1100" DrawAspect="Content" ObjectID="_1705820534" r:id="rId142"/>
        </w:objec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3) Если </w:t>
      </w:r>
      <w:r w:rsidRPr="00F76DA5">
        <w:rPr>
          <w:rFonts w:ascii="Times New Roman" w:hAnsi="Times New Roman" w:cs="Times New Roman"/>
          <w:i/>
        </w:rPr>
        <w:sym w:font="Symbol" w:char="F061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</w:rPr>
        <w:sym w:font="Symbol" w:char="F062"/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i/>
        </w:rPr>
        <w:sym w:font="Symbol" w:char="F062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  <w:lang w:val="en-US"/>
        </w:rPr>
        <w:sym w:font="Symbol" w:char="F061"/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70"/>
          <w:lang w:val="en-US"/>
        </w:rPr>
        <w:object w:dxaOrig="3019" w:dyaOrig="1540">
          <v:shape id="_x0000_i1101" type="#_x0000_t75" style="width:151.45pt;height:76.95pt" o:ole="" fillcolor="window">
            <v:imagedata r:id="rId143" o:title=""/>
          </v:shape>
          <o:OLEObject Type="Embed" ProgID="Equation.3" ShapeID="_x0000_i1101" DrawAspect="Content" ObjectID="_1705820535" r:id="rId144"/>
        </w:objec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4) Если </w:t>
      </w:r>
      <w:r w:rsidRPr="00F76DA5">
        <w:rPr>
          <w:rFonts w:ascii="Times New Roman" w:hAnsi="Times New Roman" w:cs="Times New Roman"/>
          <w:i/>
          <w:lang w:val="en-US"/>
        </w:rPr>
        <w:sym w:font="Symbol" w:char="F061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  <w:lang w:val="en-US"/>
        </w:rPr>
        <w:sym w:font="Symbol" w:char="F061"/>
      </w:r>
      <w:r w:rsidRPr="00F76DA5">
        <w:rPr>
          <w:rFonts w:ascii="Times New Roman" w:hAnsi="Times New Roman" w:cs="Times New Roman"/>
          <w:vertAlign w:val="subscript"/>
        </w:rPr>
        <w:t>1</w: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i/>
          <w:lang w:val="en-US"/>
        </w:rPr>
        <w:sym w:font="Symbol" w:char="F062"/>
      </w:r>
      <w:r w:rsidRPr="00F76DA5">
        <w:rPr>
          <w:rFonts w:ascii="Times New Roman" w:hAnsi="Times New Roman" w:cs="Times New Roman"/>
        </w:rPr>
        <w:t xml:space="preserve"> ~ </w:t>
      </w:r>
      <w:r w:rsidRPr="00F76DA5">
        <w:rPr>
          <w:rFonts w:ascii="Times New Roman" w:hAnsi="Times New Roman" w:cs="Times New Roman"/>
          <w:i/>
          <w:lang w:val="en-US"/>
        </w:rPr>
        <w:sym w:font="Symbol" w:char="F062"/>
      </w:r>
      <w:r w:rsidRPr="00F76DA5">
        <w:rPr>
          <w:rFonts w:ascii="Times New Roman" w:hAnsi="Times New Roman" w:cs="Times New Roman"/>
          <w:vertAlign w:val="subscript"/>
        </w:rPr>
        <w:t>1</w: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position w:val="-32"/>
        </w:rPr>
        <w:object w:dxaOrig="1500" w:dyaOrig="760">
          <v:shape id="_x0000_i1102" type="#_x0000_t75" style="width:74.5pt;height:38.5pt" o:ole="" fillcolor="window">
            <v:imagedata r:id="rId145" o:title=""/>
          </v:shape>
          <o:OLEObject Type="Embed" ProgID="Equation.3" ShapeID="_x0000_i1102" DrawAspect="Content" ObjectID="_1705820536" r:id="rId146"/>
        </w:object>
      </w:r>
      <w:r w:rsidRPr="00F76DA5">
        <w:rPr>
          <w:rFonts w:ascii="Times New Roman" w:hAnsi="Times New Roman" w:cs="Times New Roman"/>
        </w:rPr>
        <w:t xml:space="preserve">, то и </w:t>
      </w:r>
      <w:r w:rsidRPr="00F76DA5">
        <w:rPr>
          <w:rFonts w:ascii="Times New Roman" w:hAnsi="Times New Roman" w:cs="Times New Roman"/>
          <w:position w:val="-34"/>
        </w:rPr>
        <w:object w:dxaOrig="1579" w:dyaOrig="780">
          <v:shape id="_x0000_i1103" type="#_x0000_t75" style="width:79.45pt;height:38.5pt" o:ole="" fillcolor="window">
            <v:imagedata r:id="rId147" o:title=""/>
          </v:shape>
          <o:OLEObject Type="Embed" ProgID="Equation.3" ShapeID="_x0000_i1103" DrawAspect="Content" ObjectID="_1705820537" r:id="rId148"/>
        </w:object>
      </w:r>
      <w:r w:rsidRPr="00F76DA5">
        <w:rPr>
          <w:rFonts w:ascii="Times New Roman" w:hAnsi="Times New Roman" w:cs="Times New Roman"/>
        </w:rPr>
        <w:t xml:space="preserve"> или </w:t>
      </w:r>
      <w:r w:rsidRPr="00F76DA5">
        <w:rPr>
          <w:rFonts w:ascii="Times New Roman" w:hAnsi="Times New Roman" w:cs="Times New Roman"/>
          <w:position w:val="-34"/>
        </w:rPr>
        <w:object w:dxaOrig="2420" w:dyaOrig="780">
          <v:shape id="_x0000_i1104" type="#_x0000_t75" style="width:120.4pt;height:38.5pt" o:ole="" fillcolor="window">
            <v:imagedata r:id="rId149" o:title=""/>
          </v:shape>
          <o:OLEObject Type="Embed" ProgID="Equation.3" ShapeID="_x0000_i1104" DrawAspect="Content" ObjectID="_1705820538" r:id="rId150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Свойство 4) особенно важно на практике, т.к. оно фактически означает, что предел отношения бесконечно малых не меняется при замене их на эквивален</w:t>
      </w:r>
      <w:r w:rsidRPr="00F76DA5">
        <w:rPr>
          <w:rFonts w:ascii="Times New Roman" w:hAnsi="Times New Roman" w:cs="Times New Roman"/>
        </w:rPr>
        <w:t>т</w:t>
      </w:r>
      <w:r w:rsidRPr="00F76DA5">
        <w:rPr>
          <w:rFonts w:ascii="Times New Roman" w:hAnsi="Times New Roman" w:cs="Times New Roman"/>
        </w:rPr>
        <w:t>ные бесконечно малые. Этот факт дает возможность при нахождении пределов заменять бесконечно малые на эквивалентные им функции, что может сильно у</w:t>
      </w:r>
      <w:r w:rsidRPr="00F76DA5">
        <w:rPr>
          <w:rFonts w:ascii="Times New Roman" w:hAnsi="Times New Roman" w:cs="Times New Roman"/>
        </w:rPr>
        <w:t>п</w:t>
      </w:r>
      <w:r w:rsidRPr="00F76DA5">
        <w:rPr>
          <w:rFonts w:ascii="Times New Roman" w:hAnsi="Times New Roman" w:cs="Times New Roman"/>
        </w:rPr>
        <w:t>ростить вычисление пределов.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b/>
        </w:rPr>
        <w:t>Замечательные пределы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Первый замечательный предел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Предел отношения синуса бесконечно малой дуги к самой дуге, выраже</w:t>
      </w:r>
      <w:r w:rsidRPr="00F76DA5">
        <w:rPr>
          <w:rFonts w:ascii="Times New Roman" w:hAnsi="Times New Roman" w:cs="Times New Roman"/>
        </w:rPr>
        <w:t>н</w:t>
      </w:r>
      <w:r w:rsidRPr="00F76DA5">
        <w:rPr>
          <w:rFonts w:ascii="Times New Roman" w:hAnsi="Times New Roman" w:cs="Times New Roman"/>
        </w:rPr>
        <w:t xml:space="preserve">ной в радианах, называется </w:t>
      </w:r>
      <w:r w:rsidRPr="00F76DA5">
        <w:rPr>
          <w:rFonts w:ascii="Times New Roman" w:hAnsi="Times New Roman" w:cs="Times New Roman"/>
          <w:i/>
        </w:rPr>
        <w:t>первым замечательным пределом</w:t>
      </w:r>
      <w:r w:rsidRPr="00F76DA5">
        <w:rPr>
          <w:rFonts w:ascii="Times New Roman" w:hAnsi="Times New Roman" w:cs="Times New Roman"/>
        </w:rPr>
        <w:t>. Этот предел равен единице.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6"/>
        </w:rPr>
        <w:object w:dxaOrig="1400" w:dyaOrig="700">
          <v:shape id="_x0000_i1105" type="#_x0000_t75" style="width:69.5pt;height:34.75pt" o:ole="">
            <v:imagedata r:id="rId151" o:title=""/>
          </v:shape>
          <o:OLEObject Type="Embed" ProgID="Equation.3" ShapeID="_x0000_i1105" DrawAspect="Content" ObjectID="_1705820539" r:id="rId152"/>
        </w:object>
      </w:r>
      <w:r w:rsidRPr="00F76DA5">
        <w:rPr>
          <w:rFonts w:ascii="Times New Roman" w:hAnsi="Times New Roman" w:cs="Times New Roman"/>
        </w:rPr>
        <w:tab/>
        <w:t xml:space="preserve">  </w:t>
      </w:r>
      <w:r w:rsidRPr="00F76DA5">
        <w:rPr>
          <w:rFonts w:ascii="Times New Roman" w:hAnsi="Times New Roman" w:cs="Times New Roman"/>
        </w:rPr>
        <w:tab/>
        <w:t xml:space="preserve">  или</w:t>
      </w:r>
      <w:r w:rsidRPr="00F76DA5">
        <w:rPr>
          <w:rFonts w:ascii="Times New Roman" w:hAnsi="Times New Roman" w:cs="Times New Roman"/>
        </w:rPr>
        <w:tab/>
      </w:r>
      <w:r w:rsidRPr="00F76DA5">
        <w:rPr>
          <w:rFonts w:ascii="Times New Roman" w:hAnsi="Times New Roman" w:cs="Times New Roman"/>
        </w:rPr>
        <w:tab/>
      </w:r>
      <w:r w:rsidRPr="00F76DA5">
        <w:rPr>
          <w:rFonts w:ascii="Times New Roman" w:hAnsi="Times New Roman" w:cs="Times New Roman"/>
          <w:position w:val="-26"/>
        </w:rPr>
        <w:object w:dxaOrig="1400" w:dyaOrig="700">
          <v:shape id="_x0000_i1106" type="#_x0000_t75" style="width:69.5pt;height:34.75pt" o:ole="">
            <v:imagedata r:id="rId153" o:title=""/>
          </v:shape>
          <o:OLEObject Type="Embed" ProgID="Equation.3" ShapeID="_x0000_i1106" DrawAspect="Content" ObjectID="_1705820540" r:id="rId154"/>
        </w:objec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Второй замечательный предел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2"/>
        </w:rPr>
        <w:object w:dxaOrig="1840" w:dyaOrig="840">
          <v:shape id="_x0000_i1107" type="#_x0000_t75" style="width:91.85pt;height:42.2pt" o:ole="">
            <v:imagedata r:id="rId155" o:title=""/>
          </v:shape>
          <o:OLEObject Type="Embed" ProgID="Equation.3" ShapeID="_x0000_i1107" DrawAspect="Content" ObjectID="_1705820541" r:id="rId156"/>
        </w:objec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где </w:t>
      </w:r>
      <w:r w:rsidRPr="00F76DA5">
        <w:rPr>
          <w:rFonts w:ascii="Times New Roman" w:hAnsi="Times New Roman" w:cs="Times New Roman"/>
          <w:position w:val="-10"/>
        </w:rPr>
        <w:object w:dxaOrig="1579" w:dyaOrig="340">
          <v:shape id="_x0000_i1108" type="#_x0000_t75" style="width:79.45pt;height:17.4pt" o:ole="">
            <v:imagedata r:id="rId157" o:title=""/>
          </v:shape>
          <o:OLEObject Type="Embed" ProgID="Equation.3" ShapeID="_x0000_i1108" DrawAspect="Content" ObjectID="_1705820542" r:id="rId158"/>
        </w:object>
      </w:r>
      <w:r w:rsidRPr="00F76DA5">
        <w:rPr>
          <w:rFonts w:ascii="Times New Roman" w:hAnsi="Times New Roman" w:cs="Times New Roman"/>
        </w:rPr>
        <w:t xml:space="preserve">. Если </w:t>
      </w:r>
      <w:r w:rsidRPr="00F76DA5">
        <w:rPr>
          <w:rFonts w:ascii="Times New Roman" w:hAnsi="Times New Roman" w:cs="Times New Roman"/>
          <w:position w:val="-26"/>
        </w:rPr>
        <w:object w:dxaOrig="720" w:dyaOrig="700">
          <v:shape id="_x0000_i1109" type="#_x0000_t75" style="width:36pt;height:34.75pt" o:ole="">
            <v:imagedata r:id="rId159" o:title=""/>
          </v:shape>
          <o:OLEObject Type="Embed" ProgID="Equation.3" ShapeID="_x0000_i1109" DrawAspect="Content" ObjectID="_1705820543" r:id="rId160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6"/>
        </w:rPr>
        <w:object w:dxaOrig="800" w:dyaOrig="300">
          <v:shape id="_x0000_i1110" type="#_x0000_t75" style="width:39.7pt;height:14.9pt" o:ole="">
            <v:imagedata r:id="rId161" o:title=""/>
          </v:shape>
          <o:OLEObject Type="Embed" ProgID="Equation.3" ShapeID="_x0000_i1110" DrawAspect="Content" ObjectID="_1705820544" r:id="rId162"/>
        </w:object>
      </w:r>
      <w:r w:rsidRPr="00F76DA5">
        <w:rPr>
          <w:rFonts w:ascii="Times New Roman" w:hAnsi="Times New Roman" w:cs="Times New Roman"/>
        </w:rPr>
        <w:t xml:space="preserve"> и второй замечательный предел можно записать в виде: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4"/>
        </w:rPr>
        <w:object w:dxaOrig="1800" w:dyaOrig="680">
          <v:shape id="_x0000_i1111" type="#_x0000_t75" style="width:90.6pt;height:33.5pt" o:ole="">
            <v:imagedata r:id="rId163" o:title=""/>
          </v:shape>
          <o:OLEObject Type="Embed" ProgID="Equation.3" ShapeID="_x0000_i1111" DrawAspect="Content" ObjectID="_1705820545" r:id="rId164"/>
        </w:object>
      </w:r>
    </w:p>
    <w:p w:rsidR="004A583E" w:rsidRPr="00F76DA5" w:rsidRDefault="004A583E" w:rsidP="004A583E">
      <w:pPr>
        <w:ind w:firstLine="708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Кроме трех, изложенных выше, пределов можно записать следующие полезные на пра</w:t>
      </w:r>
      <w:r w:rsidRPr="00F76DA5">
        <w:rPr>
          <w:rFonts w:ascii="Times New Roman" w:hAnsi="Times New Roman" w:cs="Times New Roman"/>
        </w:rPr>
        <w:t>к</w:t>
      </w:r>
      <w:r w:rsidRPr="00F76DA5">
        <w:rPr>
          <w:rFonts w:ascii="Times New Roman" w:hAnsi="Times New Roman" w:cs="Times New Roman"/>
        </w:rPr>
        <w:t>тике соотношения: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  <w:lang w:val="en-US"/>
        </w:rPr>
      </w:pPr>
      <w:r w:rsidRPr="00F76DA5">
        <w:rPr>
          <w:rFonts w:ascii="Times New Roman" w:hAnsi="Times New Roman" w:cs="Times New Roman"/>
          <w:position w:val="-26"/>
          <w:lang w:val="en-US"/>
        </w:rPr>
        <w:object w:dxaOrig="7000" w:dyaOrig="740">
          <v:shape id="_x0000_i1112" type="#_x0000_t75" style="width:350.05pt;height:37.25pt" o:ole="" fillcolor="window">
            <v:imagedata r:id="rId165" o:title=""/>
          </v:shape>
          <o:OLEObject Type="Embed" ProgID="Equation.3" ShapeID="_x0000_i1112" DrawAspect="Content" ObjectID="_1705820546" r:id="rId166"/>
        </w:object>
      </w:r>
    </w:p>
    <w:p w:rsidR="004A583E" w:rsidRPr="00F76DA5" w:rsidRDefault="00B54B81" w:rsidP="00B54B81">
      <w:pPr>
        <w:tabs>
          <w:tab w:val="left" w:pos="1440"/>
        </w:tabs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lang w:eastAsia="ru-RU"/>
        </w:rPr>
        <w:tab/>
      </w:r>
      <w:r w:rsidR="004A583E" w:rsidRPr="00F76DA5">
        <w:rPr>
          <w:rFonts w:ascii="Times New Roman" w:hAnsi="Times New Roman" w:cs="Times New Roman"/>
          <w:b/>
        </w:rPr>
        <w:t>Производная функции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bookmarkStart w:id="11" w:name="_Hlt482118468"/>
      <w:bookmarkEnd w:id="11"/>
      <w:r w:rsidRPr="00F76DA5">
        <w:rPr>
          <w:rFonts w:ascii="Times New Roman" w:hAnsi="Times New Roman" w:cs="Times New Roman"/>
        </w:rPr>
        <w:t xml:space="preserve">Пусть </w:t>
      </w:r>
      <w:r w:rsidRPr="00F76DA5">
        <w:rPr>
          <w:rFonts w:ascii="Times New Roman" w:hAnsi="Times New Roman" w:cs="Times New Roman"/>
          <w:i/>
          <w:lang w:val="en-US"/>
        </w:rPr>
        <w:t>x</w:t>
      </w:r>
      <w:r w:rsidRPr="00F76DA5">
        <w:rPr>
          <w:rFonts w:ascii="Times New Roman" w:hAnsi="Times New Roman" w:cs="Times New Roman"/>
          <w:vertAlign w:val="subscript"/>
        </w:rPr>
        <w:t>1</w: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i/>
          <w:lang w:val="en-US"/>
        </w:rPr>
        <w:t>x</w:t>
      </w:r>
      <w:r w:rsidRPr="00F76DA5">
        <w:rPr>
          <w:rFonts w:ascii="Times New Roman" w:hAnsi="Times New Roman" w:cs="Times New Roman"/>
          <w:vertAlign w:val="subscript"/>
        </w:rPr>
        <w:t>2</w:t>
      </w:r>
      <w:r w:rsidRPr="00F76DA5">
        <w:rPr>
          <w:rFonts w:ascii="Times New Roman" w:hAnsi="Times New Roman" w:cs="Times New Roman"/>
        </w:rPr>
        <w:t xml:space="preserve"> – значения аргумента, а </w:t>
      </w:r>
      <w:r w:rsidRPr="00F76DA5">
        <w:rPr>
          <w:rFonts w:ascii="Times New Roman" w:hAnsi="Times New Roman" w:cs="Times New Roman"/>
          <w:position w:val="-12"/>
        </w:rPr>
        <w:object w:dxaOrig="1260" w:dyaOrig="380">
          <v:shape id="_x0000_i1113" type="#_x0000_t75" style="width:63.3pt;height:18.6pt" o:ole="">
            <v:imagedata r:id="rId167" o:title=""/>
          </v:shape>
          <o:OLEObject Type="Embed" ProgID="Equation.3" ShapeID="_x0000_i1113" DrawAspect="Content" ObjectID="_1705820547" r:id="rId168"/>
        </w:objec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position w:val="-12"/>
        </w:rPr>
        <w:object w:dxaOrig="1300" w:dyaOrig="380">
          <v:shape id="_x0000_i1114" type="#_x0000_t75" style="width:64.55pt;height:18.6pt" o:ole="">
            <v:imagedata r:id="rId169" o:title=""/>
          </v:shape>
          <o:OLEObject Type="Embed" ProgID="Equation.3" ShapeID="_x0000_i1114" DrawAspect="Content" ObjectID="_1705820548" r:id="rId170"/>
        </w:object>
      </w:r>
      <w:r w:rsidRPr="00F76DA5">
        <w:rPr>
          <w:rFonts w:ascii="Times New Roman" w:hAnsi="Times New Roman" w:cs="Times New Roman"/>
        </w:rPr>
        <w:t xml:space="preserve"> – соответс</w:t>
      </w:r>
      <w:r w:rsidRPr="00F76DA5">
        <w:rPr>
          <w:rFonts w:ascii="Times New Roman" w:hAnsi="Times New Roman" w:cs="Times New Roman"/>
        </w:rPr>
        <w:t>т</w:t>
      </w:r>
      <w:r w:rsidRPr="00F76DA5">
        <w:rPr>
          <w:rFonts w:ascii="Times New Roman" w:hAnsi="Times New Roman" w:cs="Times New Roman"/>
        </w:rPr>
        <w:t xml:space="preserve">вующие значения функции </w:t>
      </w:r>
      <w:r w:rsidRPr="00F76DA5">
        <w:rPr>
          <w:rFonts w:ascii="Times New Roman" w:hAnsi="Times New Roman" w:cs="Times New Roman"/>
          <w:position w:val="-12"/>
        </w:rPr>
        <w:object w:dxaOrig="1060" w:dyaOrig="360">
          <v:shape id="_x0000_i1115" type="#_x0000_t75" style="width:53.4pt;height:18.6pt" o:ole="">
            <v:imagedata r:id="rId171" o:title=""/>
          </v:shape>
          <o:OLEObject Type="Embed" ProgID="Equation.3" ShapeID="_x0000_i1115" DrawAspect="Content" ObjectID="_1705820549" r:id="rId172"/>
        </w:object>
      </w:r>
      <w:r w:rsidRPr="00F76DA5">
        <w:rPr>
          <w:rFonts w:ascii="Times New Roman" w:hAnsi="Times New Roman" w:cs="Times New Roman"/>
        </w:rPr>
        <w:t xml:space="preserve">. Разность </w:t>
      </w:r>
      <w:r w:rsidRPr="00F76DA5">
        <w:rPr>
          <w:rFonts w:ascii="Times New Roman" w:hAnsi="Times New Roman" w:cs="Times New Roman"/>
          <w:position w:val="-12"/>
        </w:rPr>
        <w:object w:dxaOrig="1400" w:dyaOrig="380">
          <v:shape id="_x0000_i1116" type="#_x0000_t75" style="width:69.5pt;height:18.6pt" o:ole="">
            <v:imagedata r:id="rId173" o:title=""/>
          </v:shape>
          <o:OLEObject Type="Embed" ProgID="Equation.3" ShapeID="_x0000_i1116" DrawAspect="Content" ObjectID="_1705820550" r:id="rId174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приращ</w:t>
      </w:r>
      <w:r w:rsidRPr="00F76DA5">
        <w:rPr>
          <w:rFonts w:ascii="Times New Roman" w:hAnsi="Times New Roman" w:cs="Times New Roman"/>
          <w:i/>
        </w:rPr>
        <w:t>е</w:t>
      </w:r>
      <w:r w:rsidRPr="00F76DA5">
        <w:rPr>
          <w:rFonts w:ascii="Times New Roman" w:hAnsi="Times New Roman" w:cs="Times New Roman"/>
          <w:i/>
        </w:rPr>
        <w:t>нием аргумента</w:t>
      </w:r>
      <w:r w:rsidRPr="00F76DA5">
        <w:rPr>
          <w:rFonts w:ascii="Times New Roman" w:hAnsi="Times New Roman" w:cs="Times New Roman"/>
        </w:rPr>
        <w:t xml:space="preserve">, а разность </w:t>
      </w:r>
      <w:r w:rsidRPr="00F76DA5">
        <w:rPr>
          <w:rFonts w:ascii="Times New Roman" w:hAnsi="Times New Roman" w:cs="Times New Roman"/>
          <w:position w:val="-12"/>
        </w:rPr>
        <w:object w:dxaOrig="3300" w:dyaOrig="380">
          <v:shape id="_x0000_i1117" type="#_x0000_t75" style="width:165.1pt;height:18.6pt" o:ole="">
            <v:imagedata r:id="rId175" o:title=""/>
          </v:shape>
          <o:OLEObject Type="Embed" ProgID="Equation.3" ShapeID="_x0000_i1117" DrawAspect="Content" ObjectID="_1705820551" r:id="rId176"/>
        </w:object>
      </w:r>
      <w:r w:rsidRPr="00F76DA5">
        <w:rPr>
          <w:rFonts w:ascii="Times New Roman" w:hAnsi="Times New Roman" w:cs="Times New Roman"/>
        </w:rPr>
        <w:t xml:space="preserve"> – </w:t>
      </w:r>
      <w:r w:rsidRPr="00F76DA5">
        <w:rPr>
          <w:rFonts w:ascii="Times New Roman" w:hAnsi="Times New Roman" w:cs="Times New Roman"/>
          <w:i/>
        </w:rPr>
        <w:t>приращением функции</w:t>
      </w:r>
      <w:r w:rsidRPr="00F76DA5">
        <w:rPr>
          <w:rFonts w:ascii="Times New Roman" w:hAnsi="Times New Roman" w:cs="Times New Roman"/>
        </w:rPr>
        <w:t xml:space="preserve"> на отрезке </w:t>
      </w:r>
      <w:r w:rsidRPr="00F76DA5">
        <w:rPr>
          <w:rFonts w:ascii="Times New Roman" w:hAnsi="Times New Roman" w:cs="Times New Roman"/>
          <w:position w:val="-12"/>
        </w:rPr>
        <w:object w:dxaOrig="840" w:dyaOrig="380">
          <v:shape id="_x0000_i1118" type="#_x0000_t75" style="width:42.2pt;height:18.6pt" o:ole="">
            <v:imagedata r:id="rId177" o:title=""/>
          </v:shape>
          <o:OLEObject Type="Embed" ProgID="Equation.3" ShapeID="_x0000_i1118" DrawAspect="Content" ObjectID="_1705820552" r:id="rId178"/>
        </w:objec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i/>
        </w:rPr>
        <w:t>Производной</w:t>
      </w:r>
      <w:r w:rsidRPr="00F76DA5">
        <w:rPr>
          <w:rFonts w:ascii="Times New Roman" w:hAnsi="Times New Roman" w:cs="Times New Roman"/>
        </w:rPr>
        <w:t xml:space="preserve"> функции </w:t>
      </w:r>
      <w:r w:rsidRPr="00F76DA5">
        <w:rPr>
          <w:rFonts w:ascii="Times New Roman" w:hAnsi="Times New Roman" w:cs="Times New Roman"/>
          <w:position w:val="-12"/>
        </w:rPr>
        <w:object w:dxaOrig="620" w:dyaOrig="360">
          <v:shape id="_x0000_i1119" type="#_x0000_t75" style="width:31.05pt;height:18.6pt" o:ole="">
            <v:imagedata r:id="rId179" o:title=""/>
          </v:shape>
          <o:OLEObject Type="Embed" ProgID="Equation.3" ShapeID="_x0000_i1119" DrawAspect="Content" ObjectID="_1705820553" r:id="rId180"/>
        </w:object>
      </w:r>
      <w:r w:rsidRPr="00F76DA5">
        <w:rPr>
          <w:rFonts w:ascii="Times New Roman" w:hAnsi="Times New Roman" w:cs="Times New Roman"/>
        </w:rPr>
        <w:t xml:space="preserve"> в точке </w:t>
      </w:r>
      <w:r w:rsidRPr="00F76DA5">
        <w:rPr>
          <w:rFonts w:ascii="Times New Roman" w:hAnsi="Times New Roman" w:cs="Times New Roman"/>
          <w:position w:val="-12"/>
        </w:rPr>
        <w:object w:dxaOrig="740" w:dyaOrig="380">
          <v:shape id="_x0000_i1120" type="#_x0000_t75" style="width:37.25pt;height:18.6pt" o:ole="">
            <v:imagedata r:id="rId181" o:title=""/>
          </v:shape>
          <o:OLEObject Type="Embed" ProgID="Equation.3" ShapeID="_x0000_i1120" DrawAspect="Content" ObjectID="_1705820554" r:id="rId182"/>
        </w:object>
      </w:r>
      <w:r w:rsidRPr="00F76DA5">
        <w:rPr>
          <w:rFonts w:ascii="Times New Roman" w:hAnsi="Times New Roman" w:cs="Times New Roman"/>
        </w:rPr>
        <w:t xml:space="preserve"> называется предел отношения приращения функции в этой точке к приращению аргумента, когда последнее стремится к нулю.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6"/>
        </w:rPr>
        <w:object w:dxaOrig="3420" w:dyaOrig="700">
          <v:shape id="_x0000_i1121" type="#_x0000_t75" style="width:171.3pt;height:34.75pt" o:ole="" fillcolor="window">
            <v:imagedata r:id="rId183" o:title=""/>
          </v:shape>
          <o:OLEObject Type="Embed" ProgID="Equation.3" ShapeID="_x0000_i1121" DrawAspect="Content" ObjectID="_1705820555" r:id="rId184"/>
        </w:objec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Геометрический смысл.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  <w:sectPr w:rsidR="004A583E" w:rsidRPr="00F76DA5" w:rsidSect="00F72D37">
          <w:footerReference w:type="even" r:id="rId185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lastRenderedPageBreak/>
        <w:t xml:space="preserve">Производная функции </w:t>
      </w:r>
      <w:r w:rsidRPr="00F76DA5">
        <w:rPr>
          <w:rFonts w:ascii="Times New Roman" w:hAnsi="Times New Roman" w:cs="Times New Roman"/>
          <w:position w:val="-12"/>
        </w:rPr>
        <w:object w:dxaOrig="1060" w:dyaOrig="360">
          <v:shape id="_x0000_i1122" type="#_x0000_t75" style="width:53.4pt;height:18.6pt" o:ole="">
            <v:imagedata r:id="rId171" o:title=""/>
          </v:shape>
          <o:OLEObject Type="Embed" ProgID="Equation.3" ShapeID="_x0000_i1122" DrawAspect="Content" ObjectID="_1705820556" r:id="rId186"/>
        </w:object>
      </w:r>
      <w:r w:rsidRPr="00F76DA5">
        <w:rPr>
          <w:rFonts w:ascii="Times New Roman" w:hAnsi="Times New Roman" w:cs="Times New Roman"/>
        </w:rPr>
        <w:t xml:space="preserve"> в точке </w:t>
      </w:r>
      <w:r w:rsidRPr="00F76DA5">
        <w:rPr>
          <w:rFonts w:ascii="Times New Roman" w:hAnsi="Times New Roman" w:cs="Times New Roman"/>
          <w:i/>
          <w:lang w:val="en-US"/>
        </w:rPr>
        <w:t>x</w:t>
      </w:r>
      <w:r w:rsidRPr="00F76DA5">
        <w:rPr>
          <w:rFonts w:ascii="Times New Roman" w:hAnsi="Times New Roman" w:cs="Times New Roman"/>
          <w:vertAlign w:val="subscript"/>
        </w:rPr>
        <w:t>0</w:t>
      </w:r>
      <w:r w:rsidRPr="00F76DA5">
        <w:rPr>
          <w:rFonts w:ascii="Times New Roman" w:hAnsi="Times New Roman" w:cs="Times New Roman"/>
        </w:rPr>
        <w:t xml:space="preserve"> равна угловому коэффициенту к</w:t>
      </w:r>
      <w:r w:rsidRPr="00F76DA5">
        <w:rPr>
          <w:rFonts w:ascii="Times New Roman" w:hAnsi="Times New Roman" w:cs="Times New Roman"/>
        </w:rPr>
        <w:t>а</w:t>
      </w:r>
      <w:r w:rsidRPr="00F76DA5">
        <w:rPr>
          <w:rFonts w:ascii="Times New Roman" w:hAnsi="Times New Roman" w:cs="Times New Roman"/>
        </w:rPr>
        <w:t xml:space="preserve">сательной к графику функции в точке </w:t>
      </w:r>
      <w:r w:rsidRPr="00F76DA5">
        <w:rPr>
          <w:rFonts w:ascii="Times New Roman" w:hAnsi="Times New Roman" w:cs="Times New Roman"/>
          <w:position w:val="-12"/>
        </w:rPr>
        <w:object w:dxaOrig="1660" w:dyaOrig="380">
          <v:shape id="_x0000_i1123" type="#_x0000_t75" style="width:83.15pt;height:18.6pt" o:ole="">
            <v:imagedata r:id="rId187" o:title=""/>
          </v:shape>
          <o:OLEObject Type="Embed" ProgID="Equation.3" ShapeID="_x0000_i1123" DrawAspect="Content" ObjectID="_1705820557" r:id="rId188"/>
        </w:object>
      </w:r>
      <w:r w:rsidRPr="00F76DA5">
        <w:rPr>
          <w:rFonts w:ascii="Times New Roman" w:hAnsi="Times New Roman" w:cs="Times New Roman"/>
        </w:rPr>
        <w:t xml:space="preserve">, т.е. </w:t>
      </w:r>
      <w:r w:rsidRPr="00F76DA5">
        <w:rPr>
          <w:rFonts w:ascii="Times New Roman" w:hAnsi="Times New Roman" w:cs="Times New Roman"/>
          <w:position w:val="-12"/>
        </w:rPr>
        <w:object w:dxaOrig="1500" w:dyaOrig="380">
          <v:shape id="_x0000_i1124" type="#_x0000_t75" style="width:74.5pt;height:18.6pt" o:ole="" fillcolor="window">
            <v:imagedata r:id="rId189" o:title=""/>
          </v:shape>
          <o:OLEObject Type="Embed" ProgID="Equation.3" ShapeID="_x0000_i1124" DrawAspect="Content" ObjectID="_1705820558" r:id="rId190"/>
        </w:object>
      </w:r>
      <w:r w:rsidRPr="00F76DA5">
        <w:rPr>
          <w:rFonts w:ascii="Times New Roman" w:hAnsi="Times New Roman" w:cs="Times New Roman"/>
        </w:rPr>
        <w:t xml:space="preserve">, где </w:t>
      </w:r>
      <w:r w:rsidRPr="00F76DA5">
        <w:rPr>
          <w:rFonts w:ascii="Times New Roman" w:hAnsi="Times New Roman" w:cs="Times New Roman"/>
          <w:i/>
        </w:rPr>
        <w:sym w:font="Symbol" w:char="F061"/>
      </w:r>
      <w:r w:rsidRPr="00F76DA5">
        <w:rPr>
          <w:rFonts w:ascii="Times New Roman" w:hAnsi="Times New Roman" w:cs="Times New Roman"/>
        </w:rPr>
        <w:t xml:space="preserve"> – угол наклона касательной к графику фун</w:t>
      </w:r>
      <w:r w:rsidRPr="00F76DA5">
        <w:rPr>
          <w:rFonts w:ascii="Times New Roman" w:hAnsi="Times New Roman" w:cs="Times New Roman"/>
        </w:rPr>
        <w:t>к</w:t>
      </w:r>
      <w:r w:rsidRPr="00F76DA5">
        <w:rPr>
          <w:rFonts w:ascii="Times New Roman" w:hAnsi="Times New Roman" w:cs="Times New Roman"/>
        </w:rPr>
        <w:t xml:space="preserve">ции </w:t>
      </w:r>
      <w:r w:rsidRPr="00F76DA5">
        <w:rPr>
          <w:rFonts w:ascii="Times New Roman" w:hAnsi="Times New Roman" w:cs="Times New Roman"/>
          <w:position w:val="-12"/>
        </w:rPr>
        <w:object w:dxaOrig="1060" w:dyaOrig="360">
          <v:shape id="_x0000_i1125" type="#_x0000_t75" style="width:53.4pt;height:18.6pt" o:ole="">
            <v:imagedata r:id="rId171" o:title=""/>
          </v:shape>
          <o:OLEObject Type="Embed" ProgID="Equation.3" ShapeID="_x0000_i1125" DrawAspect="Content" ObjectID="_1705820559" r:id="rId191"/>
        </w:object>
      </w:r>
      <w:r w:rsidRPr="00F76DA5">
        <w:rPr>
          <w:rFonts w:ascii="Times New Roman" w:hAnsi="Times New Roman" w:cs="Times New Roman"/>
        </w:rPr>
        <w:t xml:space="preserve"> в точке </w:t>
      </w:r>
      <w:r w:rsidRPr="00F76DA5">
        <w:rPr>
          <w:rFonts w:ascii="Times New Roman" w:hAnsi="Times New Roman" w:cs="Times New Roman"/>
          <w:i/>
        </w:rPr>
        <w:t>М</w:t>
      </w:r>
      <w:r w:rsidRPr="00F76DA5">
        <w:rPr>
          <w:rFonts w:ascii="Times New Roman" w:hAnsi="Times New Roman" w:cs="Times New Roman"/>
          <w:vertAlign w:val="subscript"/>
        </w:rPr>
        <w:t>0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Геометрический смысл производной состоит в том, что значение производной функции в точке равно угловому коэффициенту касательной к графику функции в этой точке.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lastRenderedPageBreak/>
        <w:t xml:space="preserve"> </w:t>
      </w:r>
      <w:r w:rsidRPr="00F76DA5">
        <w:rPr>
          <w:rFonts w:ascii="Times New Roman" w:hAnsi="Times New Roman" w:cs="Times New Roman"/>
          <w:position w:val="-12"/>
        </w:rPr>
        <w:object w:dxaOrig="2620" w:dyaOrig="360">
          <v:shape id="_x0000_i1126" type="#_x0000_t75" style="width:131.6pt;height:18.6pt" o:ole="">
            <v:imagedata r:id="rId192" o:title=""/>
          </v:shape>
          <o:OLEObject Type="Embed" ProgID="Equation.3" ShapeID="_x0000_i1126" DrawAspect="Content" ObjectID="_1705820560" r:id="rId193"/>
        </w:object>
      </w:r>
      <w:r w:rsidRPr="00F76DA5">
        <w:rPr>
          <w:rFonts w:ascii="Times New Roman" w:hAnsi="Times New Roman" w:cs="Times New Roman"/>
        </w:rPr>
        <w:t xml:space="preserve"> - уравнение касательной.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32660" cy="1424940"/>
            <wp:effectExtent l="19050" t="0" r="0" b="0"/>
            <wp:docPr id="2304" name="Рисунок 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4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lum bright="-3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  <w:sectPr w:rsidR="004A583E" w:rsidRPr="00F76DA5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lastRenderedPageBreak/>
        <w:t>Физический смысл.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Предположим, что функция </w:t>
      </w:r>
      <w:r w:rsidRPr="00F76DA5">
        <w:rPr>
          <w:rFonts w:ascii="Times New Roman" w:hAnsi="Times New Roman" w:cs="Times New Roman"/>
          <w:position w:val="-12"/>
        </w:rPr>
        <w:object w:dxaOrig="880" w:dyaOrig="360">
          <v:shape id="_x0000_i1127" type="#_x0000_t75" style="width:43.45pt;height:18.6pt" o:ole="">
            <v:imagedata r:id="rId195" o:title=""/>
          </v:shape>
          <o:OLEObject Type="Embed" ProgID="Equation.3" ShapeID="_x0000_i1127" DrawAspect="Content" ObjectID="_1705820561" r:id="rId196"/>
        </w:object>
      </w:r>
      <w:r w:rsidRPr="00F76DA5">
        <w:rPr>
          <w:rFonts w:ascii="Times New Roman" w:hAnsi="Times New Roman" w:cs="Times New Roman"/>
        </w:rPr>
        <w:t xml:space="preserve"> описывает закон движения материал</w:t>
      </w:r>
      <w:r w:rsidRPr="00F76DA5">
        <w:rPr>
          <w:rFonts w:ascii="Times New Roman" w:hAnsi="Times New Roman" w:cs="Times New Roman"/>
        </w:rPr>
        <w:t>ь</w:t>
      </w:r>
      <w:r w:rsidRPr="00F76DA5">
        <w:rPr>
          <w:rFonts w:ascii="Times New Roman" w:hAnsi="Times New Roman" w:cs="Times New Roman"/>
        </w:rPr>
        <w:t xml:space="preserve">ной точки по прямой линии, т.е. </w:t>
      </w:r>
      <w:r w:rsidRPr="00F76DA5">
        <w:rPr>
          <w:rFonts w:ascii="Times New Roman" w:hAnsi="Times New Roman" w:cs="Times New Roman"/>
          <w:position w:val="-12"/>
        </w:rPr>
        <w:object w:dxaOrig="880" w:dyaOrig="360">
          <v:shape id="_x0000_i1128" type="#_x0000_t75" style="width:43.45pt;height:18.6pt" o:ole="">
            <v:imagedata r:id="rId197" o:title=""/>
          </v:shape>
          <o:OLEObject Type="Embed" ProgID="Equation.3" ShapeID="_x0000_i1128" DrawAspect="Content" ObjectID="_1705820562" r:id="rId198"/>
        </w:object>
      </w:r>
      <w:r w:rsidRPr="00F76DA5">
        <w:rPr>
          <w:rFonts w:ascii="Times New Roman" w:hAnsi="Times New Roman" w:cs="Times New Roman"/>
        </w:rPr>
        <w:t xml:space="preserve"> – путь, пройденный этой точкой от нач</w:t>
      </w:r>
      <w:r w:rsidRPr="00F76DA5">
        <w:rPr>
          <w:rFonts w:ascii="Times New Roman" w:hAnsi="Times New Roman" w:cs="Times New Roman"/>
        </w:rPr>
        <w:t>а</w:t>
      </w:r>
      <w:r w:rsidRPr="00F76DA5">
        <w:rPr>
          <w:rFonts w:ascii="Times New Roman" w:hAnsi="Times New Roman" w:cs="Times New Roman"/>
        </w:rPr>
        <w:t xml:space="preserve">ла отсчета за время </w:t>
      </w:r>
      <w:r w:rsidRPr="00F76DA5">
        <w:rPr>
          <w:rFonts w:ascii="Times New Roman" w:hAnsi="Times New Roman" w:cs="Times New Roman"/>
          <w:i/>
          <w:lang w:val="en-US"/>
        </w:rPr>
        <w:t>t</w:t>
      </w:r>
      <w:r w:rsidRPr="00F76DA5">
        <w:rPr>
          <w:rFonts w:ascii="Times New Roman" w:hAnsi="Times New Roman" w:cs="Times New Roman"/>
        </w:rPr>
        <w:t xml:space="preserve">. Тогда за время </w:t>
      </w:r>
      <w:r w:rsidRPr="00F76DA5">
        <w:rPr>
          <w:rFonts w:ascii="Times New Roman" w:hAnsi="Times New Roman" w:cs="Times New Roman"/>
          <w:i/>
          <w:lang w:val="en-US"/>
        </w:rPr>
        <w:t>t</w:t>
      </w:r>
      <w:r w:rsidRPr="00F76DA5">
        <w:rPr>
          <w:rFonts w:ascii="Times New Roman" w:hAnsi="Times New Roman" w:cs="Times New Roman"/>
          <w:vertAlign w:val="subscript"/>
        </w:rPr>
        <w:t>0</w:t>
      </w:r>
      <w:r w:rsidRPr="00F76DA5">
        <w:rPr>
          <w:rFonts w:ascii="Times New Roman" w:hAnsi="Times New Roman" w:cs="Times New Roman"/>
        </w:rPr>
        <w:t xml:space="preserve"> пройден путь </w:t>
      </w:r>
      <w:r w:rsidRPr="00F76DA5">
        <w:rPr>
          <w:rFonts w:ascii="Times New Roman" w:hAnsi="Times New Roman" w:cs="Times New Roman"/>
          <w:position w:val="-12"/>
        </w:rPr>
        <w:object w:dxaOrig="999" w:dyaOrig="380">
          <v:shape id="_x0000_i1129" type="#_x0000_t75" style="width:49.65pt;height:18.6pt" o:ole="">
            <v:imagedata r:id="rId199" o:title=""/>
          </v:shape>
          <o:OLEObject Type="Embed" ProgID="Equation.3" ShapeID="_x0000_i1129" DrawAspect="Content" ObjectID="_1705820563" r:id="rId200"/>
        </w:object>
      </w:r>
      <w:r w:rsidRPr="00F76DA5">
        <w:rPr>
          <w:rFonts w:ascii="Times New Roman" w:hAnsi="Times New Roman" w:cs="Times New Roman"/>
        </w:rPr>
        <w:t xml:space="preserve">, а за время </w:t>
      </w:r>
      <w:r w:rsidRPr="00F76DA5">
        <w:rPr>
          <w:rFonts w:ascii="Times New Roman" w:hAnsi="Times New Roman" w:cs="Times New Roman"/>
          <w:i/>
          <w:lang w:val="en-US"/>
        </w:rPr>
        <w:t>t</w:t>
      </w:r>
      <w:r w:rsidRPr="00F76DA5">
        <w:rPr>
          <w:rFonts w:ascii="Times New Roman" w:hAnsi="Times New Roman" w:cs="Times New Roman"/>
          <w:vertAlign w:val="subscript"/>
        </w:rPr>
        <w:t>1</w:t>
      </w:r>
      <w:r w:rsidRPr="00F76DA5">
        <w:rPr>
          <w:rFonts w:ascii="Times New Roman" w:hAnsi="Times New Roman" w:cs="Times New Roman"/>
        </w:rPr>
        <w:t xml:space="preserve"> – путь </w:t>
      </w:r>
      <w:r w:rsidRPr="00F76DA5">
        <w:rPr>
          <w:rFonts w:ascii="Times New Roman" w:hAnsi="Times New Roman" w:cs="Times New Roman"/>
          <w:position w:val="-12"/>
        </w:rPr>
        <w:object w:dxaOrig="960" w:dyaOrig="380">
          <v:shape id="_x0000_i1130" type="#_x0000_t75" style="width:48.4pt;height:18.6pt" o:ole="">
            <v:imagedata r:id="rId201" o:title=""/>
          </v:shape>
          <o:OLEObject Type="Embed" ProgID="Equation.3" ShapeID="_x0000_i1130" DrawAspect="Content" ObjectID="_1705820564" r:id="rId202"/>
        </w:object>
      </w:r>
      <w:r w:rsidRPr="00F76DA5">
        <w:rPr>
          <w:rFonts w:ascii="Times New Roman" w:hAnsi="Times New Roman" w:cs="Times New Roman"/>
        </w:rPr>
        <w:t xml:space="preserve">. За промежуток времени </w:t>
      </w:r>
      <w:r w:rsidRPr="00F76DA5">
        <w:rPr>
          <w:rFonts w:ascii="Times New Roman" w:hAnsi="Times New Roman" w:cs="Times New Roman"/>
          <w:position w:val="-12"/>
        </w:rPr>
        <w:object w:dxaOrig="1219" w:dyaOrig="380">
          <v:shape id="_x0000_i1131" type="#_x0000_t75" style="width:60.85pt;height:18.6pt" o:ole="">
            <v:imagedata r:id="rId203" o:title=""/>
          </v:shape>
          <o:OLEObject Type="Embed" ProgID="Equation.3" ShapeID="_x0000_i1131" DrawAspect="Content" ObjectID="_1705820565" r:id="rId204"/>
        </w:object>
      </w:r>
      <w:r w:rsidRPr="00F76DA5">
        <w:rPr>
          <w:rFonts w:ascii="Times New Roman" w:hAnsi="Times New Roman" w:cs="Times New Roman"/>
        </w:rPr>
        <w:t xml:space="preserve"> точка пройдет отрезок пути </w:t>
      </w:r>
      <w:r w:rsidRPr="00F76DA5">
        <w:rPr>
          <w:rFonts w:ascii="Times New Roman" w:hAnsi="Times New Roman" w:cs="Times New Roman"/>
          <w:position w:val="-12"/>
        </w:rPr>
        <w:object w:dxaOrig="2480" w:dyaOrig="380">
          <v:shape id="_x0000_i1132" type="#_x0000_t75" style="width:124.15pt;height:18.6pt" o:ole="">
            <v:imagedata r:id="rId205" o:title=""/>
          </v:shape>
          <o:OLEObject Type="Embed" ProgID="Equation.3" ShapeID="_x0000_i1132" DrawAspect="Content" ObjectID="_1705820566" r:id="rId206"/>
        </w:objec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4A583E">
      <w:pPr>
        <w:jc w:val="center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32915" cy="659130"/>
            <wp:effectExtent l="19050" t="0" r="635" b="0"/>
            <wp:docPr id="2311" name="Рисунок 2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Отношение </w:t>
      </w:r>
      <w:r w:rsidRPr="00F76DA5">
        <w:rPr>
          <w:rFonts w:ascii="Times New Roman" w:hAnsi="Times New Roman" w:cs="Times New Roman"/>
          <w:position w:val="-26"/>
        </w:rPr>
        <w:object w:dxaOrig="400" w:dyaOrig="700">
          <v:shape id="_x0000_i1133" type="#_x0000_t75" style="width:19.85pt;height:34.75pt" o:ole="">
            <v:imagedata r:id="rId208" o:title=""/>
          </v:shape>
          <o:OLEObject Type="Embed" ProgID="Equation.3" ShapeID="_x0000_i1133" DrawAspect="Content" ObjectID="_1705820567" r:id="rId209"/>
        </w:object>
      </w:r>
      <w:r w:rsidRPr="00F76DA5">
        <w:rPr>
          <w:rFonts w:ascii="Times New Roman" w:hAnsi="Times New Roman" w:cs="Times New Roman"/>
        </w:rPr>
        <w:t xml:space="preserve"> выражает </w:t>
      </w:r>
      <w:r w:rsidRPr="00F76DA5">
        <w:rPr>
          <w:rFonts w:ascii="Times New Roman" w:hAnsi="Times New Roman" w:cs="Times New Roman"/>
          <w:i/>
        </w:rPr>
        <w:t>среднюю скорость</w:t>
      </w:r>
      <w:r w:rsidRPr="00F76DA5">
        <w:rPr>
          <w:rFonts w:ascii="Times New Roman" w:hAnsi="Times New Roman" w:cs="Times New Roman"/>
        </w:rPr>
        <w:t xml:space="preserve"> движения материальной точки за время </w:t>
      </w:r>
      <w:r w:rsidRPr="00F76DA5">
        <w:rPr>
          <w:rFonts w:ascii="Times New Roman" w:hAnsi="Times New Roman" w:cs="Times New Roman"/>
          <w:position w:val="-6"/>
        </w:rPr>
        <w:object w:dxaOrig="340" w:dyaOrig="300">
          <v:shape id="_x0000_i1134" type="#_x0000_t75" style="width:17.4pt;height:14.9pt" o:ole="">
            <v:imagedata r:id="rId210" o:title=""/>
          </v:shape>
          <o:OLEObject Type="Embed" ProgID="Equation.3" ShapeID="_x0000_i1134" DrawAspect="Content" ObjectID="_1705820568" r:id="rId211"/>
        </w:object>
      </w:r>
      <w:r w:rsidRPr="00F76DA5">
        <w:rPr>
          <w:rFonts w:ascii="Times New Roman" w:hAnsi="Times New Roman" w:cs="Times New Roman"/>
        </w:rPr>
        <w:t xml:space="preserve">. 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lastRenderedPageBreak/>
        <w:t xml:space="preserve">Предел отношения </w:t>
      </w:r>
      <w:r w:rsidRPr="00F76DA5">
        <w:rPr>
          <w:rFonts w:ascii="Times New Roman" w:hAnsi="Times New Roman" w:cs="Times New Roman"/>
          <w:position w:val="-26"/>
        </w:rPr>
        <w:object w:dxaOrig="400" w:dyaOrig="700">
          <v:shape id="_x0000_i1135" type="#_x0000_t75" style="width:19.85pt;height:34.75pt" o:ole="">
            <v:imagedata r:id="rId208" o:title=""/>
          </v:shape>
          <o:OLEObject Type="Embed" ProgID="Equation.3" ShapeID="_x0000_i1135" DrawAspect="Content" ObjectID="_1705820569" r:id="rId212"/>
        </w:object>
      </w:r>
      <w:r w:rsidRPr="00F76DA5">
        <w:rPr>
          <w:rFonts w:ascii="Times New Roman" w:hAnsi="Times New Roman" w:cs="Times New Roman"/>
        </w:rPr>
        <w:t xml:space="preserve"> при </w:t>
      </w:r>
      <w:r w:rsidRPr="00F76DA5">
        <w:rPr>
          <w:rFonts w:ascii="Times New Roman" w:hAnsi="Times New Roman" w:cs="Times New Roman"/>
          <w:position w:val="-6"/>
        </w:rPr>
        <w:object w:dxaOrig="880" w:dyaOrig="300">
          <v:shape id="_x0000_i1136" type="#_x0000_t75" style="width:43.45pt;height:14.9pt" o:ole="">
            <v:imagedata r:id="rId213" o:title=""/>
          </v:shape>
          <o:OLEObject Type="Embed" ProgID="Equation.3" ShapeID="_x0000_i1136" DrawAspect="Content" ObjectID="_1705820570" r:id="rId214"/>
        </w:object>
      </w:r>
      <w:r w:rsidRPr="00F76DA5">
        <w:rPr>
          <w:rFonts w:ascii="Times New Roman" w:hAnsi="Times New Roman" w:cs="Times New Roman"/>
        </w:rPr>
        <w:t xml:space="preserve"> называется </w:t>
      </w:r>
      <w:r w:rsidRPr="00F76DA5">
        <w:rPr>
          <w:rFonts w:ascii="Times New Roman" w:hAnsi="Times New Roman" w:cs="Times New Roman"/>
          <w:i/>
        </w:rPr>
        <w:t>мгновенной скоростью</w:t>
      </w:r>
      <w:r w:rsidRPr="00F76DA5">
        <w:rPr>
          <w:rFonts w:ascii="Times New Roman" w:hAnsi="Times New Roman" w:cs="Times New Roman"/>
        </w:rPr>
        <w:t xml:space="preserve"> дв</w:t>
      </w:r>
      <w:r w:rsidRPr="00F76DA5">
        <w:rPr>
          <w:rFonts w:ascii="Times New Roman" w:hAnsi="Times New Roman" w:cs="Times New Roman"/>
        </w:rPr>
        <w:t>и</w:t>
      </w:r>
      <w:r w:rsidRPr="00F76DA5">
        <w:rPr>
          <w:rFonts w:ascii="Times New Roman" w:hAnsi="Times New Roman" w:cs="Times New Roman"/>
        </w:rPr>
        <w:t xml:space="preserve">жения материальной точки в момент времени </w:t>
      </w:r>
      <w:r w:rsidRPr="00F76DA5">
        <w:rPr>
          <w:rFonts w:ascii="Times New Roman" w:hAnsi="Times New Roman" w:cs="Times New Roman"/>
          <w:i/>
        </w:rPr>
        <w:t>t</w:t>
      </w:r>
      <w:r w:rsidRPr="00F76DA5">
        <w:rPr>
          <w:rFonts w:ascii="Times New Roman" w:hAnsi="Times New Roman" w:cs="Times New Roman"/>
          <w:vertAlign w:val="subscript"/>
        </w:rPr>
        <w:t>0</w:t>
      </w:r>
      <w:r w:rsidRPr="00F76DA5">
        <w:rPr>
          <w:rFonts w:ascii="Times New Roman" w:hAnsi="Times New Roman" w:cs="Times New Roman"/>
        </w:rPr>
        <w:t xml:space="preserve">. Поскольку </w:t>
      </w:r>
      <w:r w:rsidRPr="00F76DA5">
        <w:rPr>
          <w:rFonts w:ascii="Times New Roman" w:hAnsi="Times New Roman" w:cs="Times New Roman"/>
          <w:position w:val="-26"/>
        </w:rPr>
        <w:object w:dxaOrig="1760" w:dyaOrig="700">
          <v:shape id="_x0000_i1137" type="#_x0000_t75" style="width:88.15pt;height:34.75pt" o:ole="">
            <v:imagedata r:id="rId215" o:title=""/>
          </v:shape>
          <o:OLEObject Type="Embed" ProgID="Equation.3" ShapeID="_x0000_i1137" DrawAspect="Content" ObjectID="_1705820571" r:id="rId216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i/>
        </w:rPr>
        <w:t>ф</w:t>
      </w:r>
      <w:r w:rsidRPr="00F76DA5">
        <w:rPr>
          <w:rFonts w:ascii="Times New Roman" w:hAnsi="Times New Roman" w:cs="Times New Roman"/>
          <w:i/>
        </w:rPr>
        <w:t>и</w:t>
      </w:r>
      <w:r w:rsidRPr="00F76DA5">
        <w:rPr>
          <w:rFonts w:ascii="Times New Roman" w:hAnsi="Times New Roman" w:cs="Times New Roman"/>
          <w:i/>
        </w:rPr>
        <w:t>зический смысл</w:t>
      </w:r>
      <w:r w:rsidRPr="00F76DA5">
        <w:rPr>
          <w:rFonts w:ascii="Times New Roman" w:hAnsi="Times New Roman" w:cs="Times New Roman"/>
        </w:rPr>
        <w:t xml:space="preserve"> производной функции </w:t>
      </w:r>
      <w:r w:rsidRPr="00F76DA5">
        <w:rPr>
          <w:rFonts w:ascii="Times New Roman" w:hAnsi="Times New Roman" w:cs="Times New Roman"/>
          <w:position w:val="-12"/>
        </w:rPr>
        <w:object w:dxaOrig="880" w:dyaOrig="360">
          <v:shape id="_x0000_i1138" type="#_x0000_t75" style="width:43.45pt;height:18.6pt" o:ole="">
            <v:imagedata r:id="rId195" o:title=""/>
          </v:shape>
          <o:OLEObject Type="Embed" ProgID="Equation.3" ShapeID="_x0000_i1138" DrawAspect="Content" ObjectID="_1705820572" r:id="rId217"/>
        </w:object>
      </w:r>
      <w:r w:rsidRPr="00F76DA5">
        <w:rPr>
          <w:rFonts w:ascii="Times New Roman" w:hAnsi="Times New Roman" w:cs="Times New Roman"/>
        </w:rPr>
        <w:t xml:space="preserve"> – мгновенная скорость движ</w:t>
      </w:r>
      <w:r w:rsidRPr="00F76DA5">
        <w:rPr>
          <w:rFonts w:ascii="Times New Roman" w:hAnsi="Times New Roman" w:cs="Times New Roman"/>
        </w:rPr>
        <w:t>е</w:t>
      </w:r>
      <w:r w:rsidRPr="00F76DA5">
        <w:rPr>
          <w:rFonts w:ascii="Times New Roman" w:hAnsi="Times New Roman" w:cs="Times New Roman"/>
        </w:rPr>
        <w:t>ния.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Соответственно, </w:t>
      </w:r>
      <w:r w:rsidRPr="00F76DA5">
        <w:rPr>
          <w:rFonts w:ascii="Times New Roman" w:hAnsi="Times New Roman" w:cs="Times New Roman"/>
          <w:i/>
        </w:rPr>
        <w:t>вторая производная функции</w:t>
      </w:r>
      <w:r w:rsidRPr="00F76DA5">
        <w:rPr>
          <w:rFonts w:ascii="Times New Roman" w:hAnsi="Times New Roman" w:cs="Times New Roman"/>
        </w:rPr>
        <w:t xml:space="preserve"> – ускорение.</w:t>
      </w:r>
    </w:p>
    <w:p w:rsidR="00B54B81" w:rsidRPr="00F76DA5" w:rsidRDefault="00B54B81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b/>
        </w:rPr>
        <w:t>Основные правила дифференцирования.</w:t>
      </w:r>
    </w:p>
    <w:p w:rsidR="004A583E" w:rsidRPr="00F76DA5" w:rsidRDefault="004A583E" w:rsidP="004A583E">
      <w:pPr>
        <w:ind w:firstLine="709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Обозначим </w:t>
      </w:r>
      <w:r w:rsidRPr="00F76DA5">
        <w:rPr>
          <w:rFonts w:ascii="Times New Roman" w:hAnsi="Times New Roman" w:cs="Times New Roman"/>
          <w:position w:val="-12"/>
        </w:rPr>
        <w:object w:dxaOrig="980" w:dyaOrig="360">
          <v:shape id="_x0000_i1139" type="#_x0000_t75" style="width:48.4pt;height:18.6pt" o:ole="">
            <v:imagedata r:id="rId218" o:title=""/>
          </v:shape>
          <o:OLEObject Type="Embed" ProgID="Equation.3" ShapeID="_x0000_i1139" DrawAspect="Content" ObjectID="_1705820573" r:id="rId219"/>
        </w:object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12"/>
        </w:rPr>
        <w:object w:dxaOrig="940" w:dyaOrig="360">
          <v:shape id="_x0000_i1140" type="#_x0000_t75" style="width:47.15pt;height:18.6pt" o:ole="">
            <v:imagedata r:id="rId220" o:title=""/>
          </v:shape>
          <o:OLEObject Type="Embed" ProgID="Equation.3" ShapeID="_x0000_i1140" DrawAspect="Content" ObjectID="_1705820574" r:id="rId221"/>
        </w:object>
      </w:r>
      <w:r w:rsidRPr="00F76DA5">
        <w:rPr>
          <w:rFonts w:ascii="Times New Roman" w:hAnsi="Times New Roman" w:cs="Times New Roman"/>
        </w:rPr>
        <w:t xml:space="preserve"> и </w:t>
      </w:r>
      <w:r w:rsidRPr="00F76DA5">
        <w:rPr>
          <w:rFonts w:ascii="Times New Roman" w:hAnsi="Times New Roman" w:cs="Times New Roman"/>
          <w:position w:val="-12"/>
        </w:rPr>
        <w:object w:dxaOrig="1080" w:dyaOrig="360">
          <v:shape id="_x0000_i1141" type="#_x0000_t75" style="width:54.6pt;height:18.6pt" o:ole="">
            <v:imagedata r:id="rId222" o:title=""/>
          </v:shape>
          <o:OLEObject Type="Embed" ProgID="Equation.3" ShapeID="_x0000_i1141" DrawAspect="Content" ObjectID="_1705820575" r:id="rId223"/>
        </w:object>
      </w:r>
      <w:r w:rsidRPr="00F76DA5">
        <w:rPr>
          <w:rFonts w:ascii="Times New Roman" w:hAnsi="Times New Roman" w:cs="Times New Roman"/>
        </w:rPr>
        <w:t xml:space="preserve"> – функции, дифференцируемые в точке </w:t>
      </w:r>
      <w:r w:rsidRPr="00F76DA5">
        <w:rPr>
          <w:rFonts w:ascii="Times New Roman" w:hAnsi="Times New Roman" w:cs="Times New Roman"/>
          <w:i/>
        </w:rPr>
        <w:t>х</w:t>
      </w:r>
      <w:r w:rsidRPr="00F76DA5">
        <w:rPr>
          <w:rFonts w:ascii="Times New Roman" w:hAnsi="Times New Roman" w:cs="Times New Roman"/>
        </w:rPr>
        <w:t>.</w:t>
      </w:r>
    </w:p>
    <w:p w:rsidR="004A583E" w:rsidRPr="00F76DA5" w:rsidRDefault="004A583E" w:rsidP="00AF066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  <w:sectPr w:rsidR="004A583E" w:rsidRPr="00F76DA5" w:rsidSect="00F72D37">
          <w:type w:val="continuous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76DA5">
        <w:rPr>
          <w:rFonts w:ascii="Times New Roman" w:hAnsi="Times New Roman" w:cs="Times New Roman"/>
          <w:i/>
          <w:position w:val="-6"/>
        </w:rPr>
        <w:object w:dxaOrig="740" w:dyaOrig="320">
          <v:shape id="_x0000_i1142" type="#_x0000_t75" style="width:37.25pt;height:16.15pt" o:ole="">
            <v:imagedata r:id="rId224" o:title=""/>
          </v:shape>
          <o:OLEObject Type="Embed" ProgID="Equation.3" ShapeID="_x0000_i1142" DrawAspect="Content" ObjectID="_1705820576" r:id="rId225"/>
        </w:object>
      </w:r>
      <w:r w:rsidRPr="00F76DA5">
        <w:rPr>
          <w:rFonts w:ascii="Times New Roman" w:hAnsi="Times New Roman" w:cs="Times New Roman"/>
          <w:i/>
        </w:rPr>
        <w:t>,</w:t>
      </w:r>
      <w:r w:rsidRPr="00F76DA5">
        <w:rPr>
          <w:rFonts w:ascii="Times New Roman" w:hAnsi="Times New Roman" w:cs="Times New Roman"/>
        </w:rPr>
        <w:t xml:space="preserve"> где </w:t>
      </w:r>
      <w:r w:rsidRPr="00F76DA5">
        <w:rPr>
          <w:rFonts w:ascii="Times New Roman" w:hAnsi="Times New Roman" w:cs="Times New Roman"/>
          <w:i/>
        </w:rPr>
        <w:t>С</w:t>
      </w:r>
      <w:r w:rsidRPr="00F76DA5">
        <w:rPr>
          <w:rFonts w:ascii="Times New Roman" w:hAnsi="Times New Roman" w:cs="Times New Roman"/>
        </w:rPr>
        <w:t xml:space="preserve"> – постоянная вел</w:t>
      </w:r>
      <w:r w:rsidRPr="00F76DA5">
        <w:rPr>
          <w:rFonts w:ascii="Times New Roman" w:hAnsi="Times New Roman" w:cs="Times New Roman"/>
        </w:rPr>
        <w:t>и</w:t>
      </w:r>
      <w:r w:rsidRPr="00F76DA5">
        <w:rPr>
          <w:rFonts w:ascii="Times New Roman" w:hAnsi="Times New Roman" w:cs="Times New Roman"/>
        </w:rPr>
        <w:t>чина.</w: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6"/>
        </w:rPr>
        <w:object w:dxaOrig="660" w:dyaOrig="320">
          <v:shape id="_x0000_i1143" type="#_x0000_t75" style="width:33.5pt;height:16.15pt" o:ole="">
            <v:imagedata r:id="rId226" o:title=""/>
          </v:shape>
          <o:OLEObject Type="Embed" ProgID="Equation.3" ShapeID="_x0000_i1143" DrawAspect="Content" ObjectID="_1705820577" r:id="rId227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2"/>
        </w:rPr>
        <w:object w:dxaOrig="2780" w:dyaOrig="380">
          <v:shape id="_x0000_i1144" type="#_x0000_t75" style="width:139.05pt;height:18.6pt" o:ole="">
            <v:imagedata r:id="rId228" o:title=""/>
          </v:shape>
          <o:OLEObject Type="Embed" ProgID="Equation.3" ShapeID="_x0000_i1144" DrawAspect="Content" ObjectID="_1705820578" r:id="rId229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2"/>
        </w:rPr>
        <w:object w:dxaOrig="1960" w:dyaOrig="380">
          <v:shape id="_x0000_i1145" type="#_x0000_t75" style="width:98.05pt;height:18.6pt" o:ole="">
            <v:imagedata r:id="rId230" o:title=""/>
          </v:shape>
          <o:OLEObject Type="Embed" ProgID="Equation.3" ShapeID="_x0000_i1145" DrawAspect="Content" ObjectID="_1705820579" r:id="rId231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2"/>
        </w:rPr>
        <w:object w:dxaOrig="3420" w:dyaOrig="380">
          <v:shape id="_x0000_i1146" type="#_x0000_t75" style="width:171.3pt;height:18.6pt" o:ole="">
            <v:imagedata r:id="rId232" o:title=""/>
          </v:shape>
          <o:OLEObject Type="Embed" ProgID="Equation.3" ShapeID="_x0000_i1146" DrawAspect="Content" ObjectID="_1705820580" r:id="rId233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2"/>
        </w:rPr>
        <w:object w:dxaOrig="1660" w:dyaOrig="380">
          <v:shape id="_x0000_i1147" type="#_x0000_t75" style="width:83.15pt;height:18.6pt" o:ole="">
            <v:imagedata r:id="rId234" o:title=""/>
          </v:shape>
          <o:OLEObject Type="Embed" ProgID="Equation.3" ShapeID="_x0000_i1147" DrawAspect="Content" ObjectID="_1705820581" r:id="rId235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2"/>
          <w:lang w:val="en-US"/>
        </w:rPr>
        <w:object w:dxaOrig="1860" w:dyaOrig="900">
          <v:shape id="_x0000_i1148" type="#_x0000_t75" style="width:93.1pt;height:44.7pt" o:ole="" fillcolor="window">
            <v:imagedata r:id="rId236" o:title=""/>
          </v:shape>
          <o:OLEObject Type="Embed" ProgID="Equation.3" ShapeID="_x0000_i1148" DrawAspect="Content" ObjectID="_1705820582" r:id="rId237"/>
        </w:object>
      </w:r>
      <w:r w:rsidRPr="00F76DA5">
        <w:rPr>
          <w:rFonts w:ascii="Times New Roman" w:hAnsi="Times New Roman" w:cs="Times New Roman"/>
        </w:rPr>
        <w:t xml:space="preserve">, если </w:t>
      </w:r>
      <w:r w:rsidRPr="00F76DA5">
        <w:rPr>
          <w:rFonts w:ascii="Times New Roman" w:hAnsi="Times New Roman" w:cs="Times New Roman"/>
          <w:i/>
          <w:lang w:val="en-US"/>
        </w:rPr>
        <w:t>v</w:t>
      </w:r>
      <w:r w:rsidRPr="00F76DA5">
        <w:rPr>
          <w:rFonts w:ascii="Times New Roman" w:hAnsi="Times New Roman" w:cs="Times New Roman"/>
        </w:rPr>
        <w:t xml:space="preserve"> </w:t>
      </w:r>
      <w:r w:rsidRPr="00F76DA5">
        <w:rPr>
          <w:rFonts w:ascii="Times New Roman" w:hAnsi="Times New Roman" w:cs="Times New Roman"/>
          <w:lang w:val="en-US"/>
        </w:rPr>
        <w:sym w:font="Symbol" w:char="F0B9"/>
      </w:r>
      <w:r w:rsidRPr="00F76DA5">
        <w:rPr>
          <w:rFonts w:ascii="Times New Roman" w:hAnsi="Times New Roman" w:cs="Times New Roman"/>
        </w:rPr>
        <w:t xml:space="preserve"> 0</w: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2"/>
          <w:lang w:val="en-US"/>
        </w:rPr>
        <w:object w:dxaOrig="1420" w:dyaOrig="900">
          <v:shape id="_x0000_i1149" type="#_x0000_t75" style="width:70.75pt;height:44.7pt" o:ole="" fillcolor="window">
            <v:imagedata r:id="rId238" o:title=""/>
          </v:shape>
          <o:OLEObject Type="Embed" ProgID="Equation.3" ShapeID="_x0000_i1149" DrawAspect="Content" ObjectID="_1705820583" r:id="rId239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2"/>
          <w:lang w:val="en-US"/>
        </w:rPr>
        <w:object w:dxaOrig="1660" w:dyaOrig="900">
          <v:shape id="_x0000_i1150" type="#_x0000_t75" style="width:83.15pt;height:44.7pt" o:ole="" fillcolor="window">
            <v:imagedata r:id="rId240" o:title=""/>
          </v:shape>
          <o:OLEObject Type="Embed" ProgID="Equation.3" ShapeID="_x0000_i1150" DrawAspect="Content" ObjectID="_1705820584" r:id="rId241"/>
        </w:object>
      </w:r>
    </w:p>
    <w:p w:rsidR="004A583E" w:rsidRPr="00F76DA5" w:rsidRDefault="004A583E" w:rsidP="00AF066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12"/>
        </w:rPr>
        <w:object w:dxaOrig="940" w:dyaOrig="360">
          <v:shape id="_x0000_i1151" type="#_x0000_t75" style="width:47.15pt;height:18.6pt" o:ole="">
            <v:imagedata r:id="rId242" o:title=""/>
          </v:shape>
          <o:OLEObject Type="Embed" ProgID="Equation.3" ShapeID="_x0000_i1151" DrawAspect="Content" ObjectID="_1705820585" r:id="rId243"/>
        </w:object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12"/>
        </w:rPr>
        <w:object w:dxaOrig="980" w:dyaOrig="360">
          <v:shape id="_x0000_i1152" type="#_x0000_t75" style="width:48.4pt;height:18.6pt" o:ole="">
            <v:imagedata r:id="rId218" o:title=""/>
          </v:shape>
          <o:OLEObject Type="Embed" ProgID="Equation.3" ShapeID="_x0000_i1152" DrawAspect="Content" ObjectID="_1705820586" r:id="rId244"/>
        </w:object>
      </w:r>
      <w:r w:rsidRPr="00F76DA5">
        <w:rPr>
          <w:rFonts w:ascii="Times New Roman" w:hAnsi="Times New Roman" w:cs="Times New Roman"/>
        </w:rPr>
        <w:t xml:space="preserve">, т.е. </w:t>
      </w:r>
      <w:r w:rsidRPr="00F76DA5">
        <w:rPr>
          <w:rFonts w:ascii="Times New Roman" w:hAnsi="Times New Roman" w:cs="Times New Roman"/>
          <w:position w:val="-12"/>
        </w:rPr>
        <w:object w:dxaOrig="1260" w:dyaOrig="360">
          <v:shape id="_x0000_i1153" type="#_x0000_t75" style="width:63.3pt;height:18.6pt" o:ole="">
            <v:imagedata r:id="rId245" o:title=""/>
          </v:shape>
          <o:OLEObject Type="Embed" ProgID="Equation.3" ShapeID="_x0000_i1153" DrawAspect="Content" ObjectID="_1705820587" r:id="rId246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12"/>
        </w:rPr>
        <w:object w:dxaOrig="2120" w:dyaOrig="380">
          <v:shape id="_x0000_i1154" type="#_x0000_t75" style="width:105.5pt;height:18.6pt" o:ole="">
            <v:imagedata r:id="rId247" o:title=""/>
          </v:shape>
          <o:OLEObject Type="Embed" ProgID="Equation.3" ShapeID="_x0000_i1154" DrawAspect="Content" ObjectID="_1705820588" r:id="rId248"/>
        </w:object>
      </w:r>
      <w:r w:rsidRPr="00F76DA5">
        <w:rPr>
          <w:rFonts w:ascii="Times New Roman" w:hAnsi="Times New Roman" w:cs="Times New Roman"/>
        </w:rPr>
        <w:t xml:space="preserve"> – произво</w:t>
      </w:r>
      <w:r w:rsidRPr="00F76DA5">
        <w:rPr>
          <w:rFonts w:ascii="Times New Roman" w:hAnsi="Times New Roman" w:cs="Times New Roman"/>
        </w:rPr>
        <w:t>д</w:t>
      </w:r>
      <w:r w:rsidRPr="00F76DA5">
        <w:rPr>
          <w:rFonts w:ascii="Times New Roman" w:hAnsi="Times New Roman" w:cs="Times New Roman"/>
        </w:rPr>
        <w:t>ная сложной функции.</w: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  <w:sectPr w:rsidR="004A583E" w:rsidRPr="00F76DA5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u w:val="single"/>
        </w:rPr>
      </w:pPr>
      <w:bookmarkStart w:id="12" w:name="Производныеосновныхфункций"/>
      <w:bookmarkEnd w:id="12"/>
      <w:r w:rsidRPr="00F76DA5">
        <w:rPr>
          <w:rFonts w:ascii="Times New Roman" w:hAnsi="Times New Roman" w:cs="Times New Roman"/>
          <w:b/>
        </w:rPr>
        <w:lastRenderedPageBreak/>
        <w:t>Таблица производных.</w: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  <w:sectPr w:rsidR="004A583E" w:rsidRPr="00F76DA5" w:rsidSect="00F72D37">
          <w:type w:val="continuous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0"/>
        </w:rPr>
        <w:object w:dxaOrig="1440" w:dyaOrig="520">
          <v:shape id="_x0000_i1155" type="#_x0000_t75" style="width:1in;height:26.05pt" o:ole="">
            <v:imagedata r:id="rId249" o:title=""/>
          </v:shape>
          <o:OLEObject Type="Embed" ProgID="Equation.3" ShapeID="_x0000_i1155" DrawAspect="Content" ObjectID="_1705820589" r:id="rId250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0"/>
          <w:lang w:val="en-US"/>
        </w:rPr>
        <w:object w:dxaOrig="1480" w:dyaOrig="740">
          <v:shape id="_x0000_i1156" type="#_x0000_t75" style="width:74.5pt;height:37.25pt" o:ole="" fillcolor="window">
            <v:imagedata r:id="rId251" o:title=""/>
          </v:shape>
          <o:OLEObject Type="Embed" ProgID="Equation.3" ShapeID="_x0000_i1156" DrawAspect="Content" ObjectID="_1705820590" r:id="rId252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2"/>
          <w:lang w:val="en-US"/>
        </w:rPr>
        <w:object w:dxaOrig="1400" w:dyaOrig="900">
          <v:shape id="_x0000_i1157" type="#_x0000_t75" style="width:69.5pt;height:44.7pt" o:ole="" fillcolor="window">
            <v:imagedata r:id="rId253" o:title=""/>
          </v:shape>
          <o:OLEObject Type="Embed" ProgID="Equation.3" ShapeID="_x0000_i1157" DrawAspect="Content" ObjectID="_1705820591" r:id="rId254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0"/>
          <w:lang w:val="en-US"/>
        </w:rPr>
        <w:object w:dxaOrig="1080" w:dyaOrig="520">
          <v:shape id="_x0000_i1158" type="#_x0000_t75" style="width:54.6pt;height:26.05pt" o:ole="" fillcolor="window">
            <v:imagedata r:id="rId255" o:title=""/>
          </v:shape>
          <o:OLEObject Type="Embed" ProgID="Equation.3" ShapeID="_x0000_i1158" DrawAspect="Content" ObjectID="_1705820592" r:id="rId256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0"/>
          <w:lang w:val="en-US"/>
        </w:rPr>
        <w:object w:dxaOrig="1600" w:dyaOrig="520">
          <v:shape id="_x0000_i1159" type="#_x0000_t75" style="width:79.45pt;height:26.05pt" o:ole="" fillcolor="window">
            <v:imagedata r:id="rId257" o:title=""/>
          </v:shape>
          <o:OLEObject Type="Embed" ProgID="Equation.3" ShapeID="_x0000_i1159" DrawAspect="Content" ObjectID="_1705820593" r:id="rId258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6"/>
          <w:lang w:val="en-US"/>
        </w:rPr>
        <w:object w:dxaOrig="1200" w:dyaOrig="700">
          <v:shape id="_x0000_i1160" type="#_x0000_t75" style="width:59.6pt;height:34.75pt" o:ole="" fillcolor="window">
            <v:imagedata r:id="rId259" o:title=""/>
          </v:shape>
          <o:OLEObject Type="Embed" ProgID="Equation.3" ShapeID="_x0000_i1160" DrawAspect="Content" ObjectID="_1705820594" r:id="rId260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6"/>
          <w:lang w:val="en-US"/>
        </w:rPr>
        <w:object w:dxaOrig="1920" w:dyaOrig="700">
          <v:shape id="_x0000_i1161" type="#_x0000_t75" style="width:95.6pt;height:34.75pt" o:ole="" fillcolor="window">
            <v:imagedata r:id="rId261" o:title=""/>
          </v:shape>
          <o:OLEObject Type="Embed" ProgID="Equation.3" ShapeID="_x0000_i1161" DrawAspect="Content" ObjectID="_1705820595" r:id="rId262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0"/>
          <w:lang w:val="en-US"/>
        </w:rPr>
        <w:object w:dxaOrig="1680" w:dyaOrig="480">
          <v:shape id="_x0000_i1162" type="#_x0000_t75" style="width:84.4pt;height:23.6pt" o:ole="" fillcolor="window">
            <v:imagedata r:id="rId263" o:title=""/>
          </v:shape>
          <o:OLEObject Type="Embed" ProgID="Equation.3" ShapeID="_x0000_i1162" DrawAspect="Content" ObjectID="_1705820596" r:id="rId264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10"/>
          <w:lang w:val="en-US"/>
        </w:rPr>
        <w:object w:dxaOrig="1860" w:dyaOrig="480">
          <v:shape id="_x0000_i1163" type="#_x0000_t75" style="width:93.1pt;height:23.6pt" o:ole="" fillcolor="window">
            <v:imagedata r:id="rId265" o:title=""/>
          </v:shape>
          <o:OLEObject Type="Embed" ProgID="Equation.3" ShapeID="_x0000_i1163" DrawAspect="Content" ObjectID="_1705820597" r:id="rId266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8"/>
          <w:lang w:val="en-US"/>
        </w:rPr>
        <w:object w:dxaOrig="1680" w:dyaOrig="720">
          <v:shape id="_x0000_i1164" type="#_x0000_t75" style="width:84.4pt;height:36pt" o:ole="" fillcolor="window">
            <v:imagedata r:id="rId267" o:title=""/>
          </v:shape>
          <o:OLEObject Type="Embed" ProgID="Equation.3" ShapeID="_x0000_i1164" DrawAspect="Content" ObjectID="_1705820598" r:id="rId268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8"/>
          <w:lang w:val="en-US"/>
        </w:rPr>
        <w:object w:dxaOrig="1960" w:dyaOrig="720">
          <v:shape id="_x0000_i1165" type="#_x0000_t75" style="width:98.05pt;height:36pt" o:ole="" fillcolor="window">
            <v:imagedata r:id="rId269" o:title=""/>
          </v:shape>
          <o:OLEObject Type="Embed" ProgID="Equation.3" ShapeID="_x0000_i1165" DrawAspect="Content" ObjectID="_1705820599" r:id="rId270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6"/>
          <w:lang w:val="en-US"/>
        </w:rPr>
        <w:object w:dxaOrig="2340" w:dyaOrig="800">
          <v:shape id="_x0000_i1166" type="#_x0000_t75" style="width:116.7pt;height:39.7pt" o:ole="" fillcolor="window">
            <v:imagedata r:id="rId271" o:title=""/>
          </v:shape>
          <o:OLEObject Type="Embed" ProgID="Equation.3" ShapeID="_x0000_i1166" DrawAspect="Content" ObjectID="_1705820600" r:id="rId272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36"/>
          <w:lang w:val="en-US"/>
        </w:rPr>
        <w:object w:dxaOrig="2580" w:dyaOrig="800">
          <v:shape id="_x0000_i1167" type="#_x0000_t75" style="width:129.1pt;height:39.7pt" o:ole="" fillcolor="window">
            <v:imagedata r:id="rId273" o:title=""/>
          </v:shape>
          <o:OLEObject Type="Embed" ProgID="Equation.3" ShapeID="_x0000_i1167" DrawAspect="Content" ObjectID="_1705820601" r:id="rId274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8"/>
          <w:lang w:val="en-US"/>
        </w:rPr>
        <w:object w:dxaOrig="2020" w:dyaOrig="720">
          <v:shape id="_x0000_i1168" type="#_x0000_t75" style="width:100.55pt;height:36pt" o:ole="" fillcolor="window">
            <v:imagedata r:id="rId275" o:title=""/>
          </v:shape>
          <o:OLEObject Type="Embed" ProgID="Equation.3" ShapeID="_x0000_i1168" DrawAspect="Content" ObjectID="_1705820602" r:id="rId276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position w:val="-28"/>
          <w:lang w:val="en-US"/>
        </w:rPr>
        <w:object w:dxaOrig="2320" w:dyaOrig="720">
          <v:shape id="_x0000_i1169" type="#_x0000_t75" style="width:115.45pt;height:36pt" o:ole="" fillcolor="window">
            <v:imagedata r:id="rId277" o:title=""/>
          </v:shape>
          <o:OLEObject Type="Embed" ProgID="Equation.3" ShapeID="_x0000_i1169" DrawAspect="Content" ObjectID="_1705820603" r:id="rId278"/>
        </w:object>
      </w:r>
    </w:p>
    <w:p w:rsidR="004A583E" w:rsidRPr="00F76DA5" w:rsidRDefault="004A583E" w:rsidP="00AF06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Пусть </w:t>
      </w:r>
      <w:r w:rsidRPr="00F76DA5">
        <w:rPr>
          <w:rFonts w:ascii="Times New Roman" w:hAnsi="Times New Roman" w:cs="Times New Roman"/>
          <w:position w:val="-12"/>
        </w:rPr>
        <w:object w:dxaOrig="980" w:dyaOrig="360">
          <v:shape id="_x0000_i1170" type="#_x0000_t75" style="width:48.4pt;height:18.6pt" o:ole="">
            <v:imagedata r:id="rId218" o:title=""/>
          </v:shape>
          <o:OLEObject Type="Embed" ProgID="Equation.3" ShapeID="_x0000_i1170" DrawAspect="Content" ObjectID="_1705820604" r:id="rId279"/>
        </w:object>
      </w:r>
      <w:r w:rsidRPr="00F76DA5">
        <w:rPr>
          <w:rFonts w:ascii="Times New Roman" w:hAnsi="Times New Roman" w:cs="Times New Roman"/>
        </w:rPr>
        <w:t xml:space="preserve">, </w:t>
      </w:r>
      <w:r w:rsidRPr="00F76DA5">
        <w:rPr>
          <w:rFonts w:ascii="Times New Roman" w:hAnsi="Times New Roman" w:cs="Times New Roman"/>
          <w:position w:val="-12"/>
        </w:rPr>
        <w:object w:dxaOrig="940" w:dyaOrig="360">
          <v:shape id="_x0000_i1171" type="#_x0000_t75" style="width:47.15pt;height:18.6pt" o:ole="">
            <v:imagedata r:id="rId220" o:title=""/>
          </v:shape>
          <o:OLEObject Type="Embed" ProgID="Equation.3" ShapeID="_x0000_i1171" DrawAspect="Content" ObjectID="_1705820605" r:id="rId280"/>
        </w:object>
      </w:r>
      <w:r w:rsidRPr="00F76DA5">
        <w:rPr>
          <w:rFonts w:ascii="Times New Roman" w:hAnsi="Times New Roman" w:cs="Times New Roman"/>
        </w:rPr>
        <w:t xml:space="preserve">, тогда </w:t>
      </w:r>
      <w:r w:rsidRPr="00F76DA5">
        <w:rPr>
          <w:rFonts w:ascii="Times New Roman" w:hAnsi="Times New Roman" w:cs="Times New Roman"/>
          <w:position w:val="-10"/>
        </w:rPr>
        <w:object w:dxaOrig="3400" w:dyaOrig="520">
          <v:shape id="_x0000_i1172" type="#_x0000_t75" style="width:170.05pt;height:26.05pt" o:ole="">
            <v:imagedata r:id="rId281" o:title=""/>
          </v:shape>
          <o:OLEObject Type="Embed" ProgID="Equation.3" ShapeID="_x0000_i1172" DrawAspect="Content" ObjectID="_1705820606" r:id="rId282"/>
        </w:object>
      </w:r>
    </w:p>
    <w:p w:rsidR="004A583E" w:rsidRPr="00F76DA5" w:rsidRDefault="004A583E" w:rsidP="004A583E">
      <w:pPr>
        <w:jc w:val="both"/>
        <w:rPr>
          <w:rFonts w:ascii="Times New Roman" w:hAnsi="Times New Roman" w:cs="Times New Roman"/>
        </w:rPr>
        <w:sectPr w:rsidR="004A583E" w:rsidRPr="00F76DA5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4A583E" w:rsidRPr="00F76DA5" w:rsidRDefault="004A583E" w:rsidP="004A583E">
      <w:pPr>
        <w:pStyle w:val="ac"/>
        <w:ind w:left="3240" w:hanging="2531"/>
        <w:rPr>
          <w:szCs w:val="24"/>
        </w:rPr>
      </w:pPr>
      <w:bookmarkStart w:id="13" w:name="Правнахождпроизв"/>
      <w:bookmarkStart w:id="14" w:name="_Hlt482196979"/>
      <w:bookmarkEnd w:id="13"/>
      <w:bookmarkEnd w:id="14"/>
    </w:p>
    <w:p w:rsidR="004A583E" w:rsidRPr="00F76DA5" w:rsidRDefault="004A583E" w:rsidP="004A583E">
      <w:pPr>
        <w:pStyle w:val="ac"/>
        <w:rPr>
          <w:i/>
          <w:szCs w:val="24"/>
          <w:u w:val="single"/>
        </w:rPr>
      </w:pPr>
    </w:p>
    <w:p w:rsidR="004A583E" w:rsidRPr="00F76DA5" w:rsidRDefault="004A583E" w:rsidP="004A583E">
      <w:pPr>
        <w:pStyle w:val="ac"/>
        <w:jc w:val="center"/>
        <w:rPr>
          <w:i/>
          <w:szCs w:val="24"/>
        </w:rPr>
      </w:pPr>
      <w:r w:rsidRPr="00F76DA5">
        <w:rPr>
          <w:i/>
          <w:szCs w:val="24"/>
        </w:rPr>
        <w:t>Контрольные вопросы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 xml:space="preserve">Последовательности. 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 xml:space="preserve">Способы задания и свойства числовых последовательностей. 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>Понятие о пределе последовательности.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 xml:space="preserve"> Существование предела монотонной ограниченной последовательности.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 xml:space="preserve"> Суммирование последовательностей. 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 xml:space="preserve">Понятие о производной функции, ее геометрический и физический смысл. </w:t>
      </w:r>
    </w:p>
    <w:p w:rsidR="004A583E" w:rsidRPr="00F76DA5" w:rsidRDefault="004A583E" w:rsidP="00AF0668">
      <w:pPr>
        <w:widowControl w:val="0"/>
        <w:numPr>
          <w:ilvl w:val="0"/>
          <w:numId w:val="13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</w:rPr>
        <w:t>Уравнение касательной к графику функции.</w:t>
      </w:r>
    </w:p>
    <w:p w:rsidR="004A583E" w:rsidRPr="00F76DA5" w:rsidRDefault="004A583E" w:rsidP="004A583E">
      <w:pPr>
        <w:pStyle w:val="ac"/>
        <w:jc w:val="center"/>
        <w:rPr>
          <w:i/>
          <w:szCs w:val="24"/>
        </w:rPr>
      </w:pP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b/>
        </w:rPr>
        <w:t>Применение производной к исследованию функции.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bookmarkStart w:id="15" w:name="Возрастиубывфункций"/>
      <w:bookmarkEnd w:id="15"/>
      <w:r w:rsidRPr="00F76DA5">
        <w:rPr>
          <w:rFonts w:ascii="Times New Roman" w:hAnsi="Times New Roman" w:cs="Times New Roman"/>
          <w:b/>
        </w:rPr>
        <w:t>Условия возрастания и убывания функций.</w:t>
      </w: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1</w:t>
      </w:r>
      <w:r w:rsidRPr="00F76DA5">
        <w:rPr>
          <w:szCs w:val="24"/>
        </w:rPr>
        <w:t xml:space="preserve">. Для того чтобы дифференцируемая на интервале </w:t>
      </w:r>
      <w:r w:rsidRPr="00F76DA5">
        <w:rPr>
          <w:position w:val="-12"/>
          <w:szCs w:val="24"/>
        </w:rPr>
        <w:object w:dxaOrig="639" w:dyaOrig="360">
          <v:shape id="_x0000_i1173" type="#_x0000_t75" style="width:32.3pt;height:18.6pt" o:ole="">
            <v:imagedata r:id="rId283" o:title=""/>
          </v:shape>
          <o:OLEObject Type="Embed" ProgID="Equation.3" ShapeID="_x0000_i1173" DrawAspect="Content" ObjectID="_1705820607" r:id="rId284"/>
        </w:object>
      </w:r>
      <w:r w:rsidRPr="00F76DA5">
        <w:rPr>
          <w:szCs w:val="24"/>
        </w:rPr>
        <w:t xml:space="preserve"> функция </w:t>
      </w:r>
      <w:r w:rsidRPr="00F76DA5">
        <w:rPr>
          <w:position w:val="-12"/>
          <w:szCs w:val="24"/>
        </w:rPr>
        <w:object w:dxaOrig="620" w:dyaOrig="360">
          <v:shape id="_x0000_i1174" type="#_x0000_t75" style="width:31.05pt;height:18.6pt" o:ole="">
            <v:imagedata r:id="rId285" o:title=""/>
          </v:shape>
          <o:OLEObject Type="Embed" ProgID="Equation.3" ShapeID="_x0000_i1174" DrawAspect="Content" ObjectID="_1705820608" r:id="rId286"/>
        </w:object>
      </w:r>
      <w:r w:rsidRPr="00F76DA5">
        <w:rPr>
          <w:szCs w:val="24"/>
        </w:rPr>
        <w:t xml:space="preserve"> была </w:t>
      </w:r>
      <w:r w:rsidRPr="00F76DA5">
        <w:rPr>
          <w:i/>
          <w:szCs w:val="24"/>
        </w:rPr>
        <w:t>неубывающей</w:t>
      </w:r>
      <w:r w:rsidRPr="00F76DA5">
        <w:rPr>
          <w:szCs w:val="24"/>
        </w:rPr>
        <w:t xml:space="preserve"> (</w:t>
      </w:r>
      <w:r w:rsidRPr="00F76DA5">
        <w:rPr>
          <w:i/>
          <w:szCs w:val="24"/>
        </w:rPr>
        <w:t>невозрастающей</w:t>
      </w:r>
      <w:r w:rsidRPr="00F76DA5">
        <w:rPr>
          <w:szCs w:val="24"/>
        </w:rPr>
        <w:t xml:space="preserve">) на этом интервале, необходимо и достаточно, чтобы </w:t>
      </w:r>
      <w:r w:rsidRPr="00F76DA5">
        <w:rPr>
          <w:position w:val="-12"/>
          <w:szCs w:val="24"/>
        </w:rPr>
        <w:object w:dxaOrig="1080" w:dyaOrig="380">
          <v:shape id="_x0000_i1175" type="#_x0000_t75" style="width:54.6pt;height:18.6pt" o:ole="">
            <v:imagedata r:id="rId287" o:title=""/>
          </v:shape>
          <o:OLEObject Type="Embed" ProgID="Equation.3" ShapeID="_x0000_i1175" DrawAspect="Content" ObjectID="_1705820609" r:id="rId288"/>
        </w:object>
      </w:r>
      <w:r w:rsidRPr="00F76DA5">
        <w:rPr>
          <w:szCs w:val="24"/>
        </w:rPr>
        <w:t xml:space="preserve"> (</w:t>
      </w:r>
      <w:r w:rsidRPr="00F76DA5">
        <w:rPr>
          <w:position w:val="-12"/>
          <w:szCs w:val="24"/>
        </w:rPr>
        <w:object w:dxaOrig="1080" w:dyaOrig="380">
          <v:shape id="_x0000_i1176" type="#_x0000_t75" style="width:54.6pt;height:18.6pt" o:ole="">
            <v:imagedata r:id="rId289" o:title=""/>
          </v:shape>
          <o:OLEObject Type="Embed" ProgID="Equation.3" ShapeID="_x0000_i1176" DrawAspect="Content" ObjectID="_1705820610" r:id="rId290"/>
        </w:object>
      </w:r>
      <w:r w:rsidRPr="00F76DA5">
        <w:rPr>
          <w:szCs w:val="24"/>
        </w:rPr>
        <w:t xml:space="preserve">) для всех </w:t>
      </w:r>
      <w:r w:rsidRPr="00F76DA5">
        <w:rPr>
          <w:position w:val="-12"/>
          <w:szCs w:val="24"/>
        </w:rPr>
        <w:object w:dxaOrig="1060" w:dyaOrig="360">
          <v:shape id="_x0000_i1177" type="#_x0000_t75" style="width:53.4pt;height:18.6pt" o:ole="">
            <v:imagedata r:id="rId291" o:title=""/>
          </v:shape>
          <o:OLEObject Type="Embed" ProgID="Equation.3" ShapeID="_x0000_i1177" DrawAspect="Content" ObjectID="_1705820611" r:id="rId292"/>
        </w:object>
      </w:r>
      <w:r w:rsidRPr="00F76DA5">
        <w:rPr>
          <w:szCs w:val="24"/>
        </w:rPr>
        <w:t>.</w:t>
      </w: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2.</w:t>
      </w:r>
      <w:r w:rsidRPr="00F76DA5">
        <w:rPr>
          <w:szCs w:val="24"/>
        </w:rPr>
        <w:t xml:space="preserve"> Если функция </w:t>
      </w:r>
      <w:r w:rsidRPr="00F76DA5">
        <w:rPr>
          <w:position w:val="-12"/>
          <w:szCs w:val="24"/>
        </w:rPr>
        <w:object w:dxaOrig="620" w:dyaOrig="360">
          <v:shape id="_x0000_i1178" type="#_x0000_t75" style="width:31.05pt;height:18.6pt" o:ole="">
            <v:imagedata r:id="rId285" o:title=""/>
          </v:shape>
          <o:OLEObject Type="Embed" ProgID="Equation.3" ShapeID="_x0000_i1178" DrawAspect="Content" ObjectID="_1705820612" r:id="rId293"/>
        </w:object>
      </w:r>
      <w:r w:rsidRPr="00F76DA5">
        <w:rPr>
          <w:szCs w:val="24"/>
        </w:rPr>
        <w:t xml:space="preserve"> дифференцируема на интервале </w:t>
      </w:r>
      <w:r w:rsidRPr="00F76DA5">
        <w:rPr>
          <w:position w:val="-12"/>
          <w:szCs w:val="24"/>
        </w:rPr>
        <w:object w:dxaOrig="639" w:dyaOrig="360">
          <v:shape id="_x0000_i1179" type="#_x0000_t75" style="width:32.3pt;height:18.6pt" o:ole="">
            <v:imagedata r:id="rId283" o:title=""/>
          </v:shape>
          <o:OLEObject Type="Embed" ProgID="Equation.3" ShapeID="_x0000_i1179" DrawAspect="Content" ObjectID="_1705820613" r:id="rId294"/>
        </w:object>
      </w:r>
      <w:r w:rsidRPr="00F76DA5">
        <w:rPr>
          <w:szCs w:val="24"/>
        </w:rPr>
        <w:t xml:space="preserve"> и </w:t>
      </w:r>
      <w:r w:rsidRPr="00F76DA5">
        <w:rPr>
          <w:position w:val="-12"/>
          <w:szCs w:val="24"/>
        </w:rPr>
        <w:object w:dxaOrig="1100" w:dyaOrig="380">
          <v:shape id="_x0000_i1180" type="#_x0000_t75" style="width:54.6pt;height:18.6pt" o:ole="">
            <v:imagedata r:id="rId295" o:title=""/>
          </v:shape>
          <o:OLEObject Type="Embed" ProgID="Equation.3" ShapeID="_x0000_i1180" DrawAspect="Content" ObjectID="_1705820614" r:id="rId296"/>
        </w:object>
      </w:r>
      <w:r w:rsidRPr="00F76DA5">
        <w:rPr>
          <w:szCs w:val="24"/>
        </w:rPr>
        <w:t xml:space="preserve"> (</w:t>
      </w:r>
      <w:r w:rsidRPr="00F76DA5">
        <w:rPr>
          <w:position w:val="-12"/>
          <w:szCs w:val="24"/>
        </w:rPr>
        <w:object w:dxaOrig="1080" w:dyaOrig="380">
          <v:shape id="_x0000_i1181" type="#_x0000_t75" style="width:54.6pt;height:18.6pt" o:ole="">
            <v:imagedata r:id="rId297" o:title=""/>
          </v:shape>
          <o:OLEObject Type="Embed" ProgID="Equation.3" ShapeID="_x0000_i1181" DrawAspect="Content" ObjectID="_1705820615" r:id="rId298"/>
        </w:object>
      </w:r>
      <w:r w:rsidRPr="00F76DA5">
        <w:rPr>
          <w:szCs w:val="24"/>
        </w:rPr>
        <w:t xml:space="preserve">) для всех </w:t>
      </w:r>
      <w:r w:rsidRPr="00F76DA5">
        <w:rPr>
          <w:position w:val="-12"/>
          <w:szCs w:val="24"/>
        </w:rPr>
        <w:object w:dxaOrig="1060" w:dyaOrig="360">
          <v:shape id="_x0000_i1182" type="#_x0000_t75" style="width:53.4pt;height:18.6pt" o:ole="">
            <v:imagedata r:id="rId291" o:title=""/>
          </v:shape>
          <o:OLEObject Type="Embed" ProgID="Equation.3" ShapeID="_x0000_i1182" DrawAspect="Content" ObjectID="_1705820616" r:id="rId299"/>
        </w:object>
      </w:r>
      <w:r w:rsidRPr="00F76DA5">
        <w:rPr>
          <w:szCs w:val="24"/>
        </w:rPr>
        <w:t xml:space="preserve">, то эта функция </w:t>
      </w:r>
      <w:r w:rsidRPr="00F76DA5">
        <w:rPr>
          <w:i/>
          <w:szCs w:val="24"/>
        </w:rPr>
        <w:t>возрастает</w:t>
      </w:r>
      <w:r w:rsidRPr="00F76DA5">
        <w:rPr>
          <w:szCs w:val="24"/>
        </w:rPr>
        <w:t xml:space="preserve"> (</w:t>
      </w:r>
      <w:r w:rsidRPr="00F76DA5">
        <w:rPr>
          <w:i/>
          <w:szCs w:val="24"/>
        </w:rPr>
        <w:t>y6ывaeт</w:t>
      </w:r>
      <w:r w:rsidRPr="00F76DA5">
        <w:rPr>
          <w:szCs w:val="24"/>
        </w:rPr>
        <w:t>) на интервале</w:t>
      </w:r>
      <w:r w:rsidRPr="00F76DA5">
        <w:rPr>
          <w:position w:val="-12"/>
          <w:szCs w:val="24"/>
        </w:rPr>
        <w:object w:dxaOrig="639" w:dyaOrig="360">
          <v:shape id="_x0000_i1183" type="#_x0000_t75" style="width:32.3pt;height:18.6pt" o:ole="">
            <v:imagedata r:id="rId283" o:title=""/>
          </v:shape>
          <o:OLEObject Type="Embed" ProgID="Equation.3" ShapeID="_x0000_i1183" DrawAspect="Content" ObjectID="_1705820617" r:id="rId300"/>
        </w:object>
      </w:r>
      <w:r w:rsidRPr="00F76DA5">
        <w:rPr>
          <w:szCs w:val="24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bookmarkStart w:id="16" w:name="Точкиэкстремума"/>
      <w:bookmarkEnd w:id="16"/>
      <w:r w:rsidRPr="00F76DA5">
        <w:rPr>
          <w:rFonts w:ascii="Times New Roman" w:hAnsi="Times New Roman" w:cs="Times New Roman"/>
          <w:b/>
        </w:rPr>
        <w:t>Точки экстремума.</w:t>
      </w: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szCs w:val="24"/>
        </w:rPr>
        <w:t xml:space="preserve">Точки максимума и минимума функции называются </w:t>
      </w:r>
      <w:r w:rsidRPr="00F76DA5">
        <w:rPr>
          <w:i/>
          <w:szCs w:val="24"/>
        </w:rPr>
        <w:t>точками экстремума</w:t>
      </w:r>
      <w:r w:rsidRPr="00F76DA5">
        <w:rPr>
          <w:szCs w:val="24"/>
        </w:rPr>
        <w:t xml:space="preserve">. </w:t>
      </w: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3.</w:t>
      </w:r>
      <w:r w:rsidRPr="00F76DA5">
        <w:rPr>
          <w:szCs w:val="24"/>
        </w:rPr>
        <w:t xml:space="preserve"> (</w:t>
      </w:r>
      <w:r w:rsidRPr="00F76DA5">
        <w:rPr>
          <w:i/>
          <w:szCs w:val="24"/>
        </w:rPr>
        <w:t>необходимое условие существования экстремума</w:t>
      </w:r>
      <w:r w:rsidRPr="00F76DA5">
        <w:rPr>
          <w:szCs w:val="24"/>
        </w:rPr>
        <w:t>) Если фун</w:t>
      </w:r>
      <w:r w:rsidRPr="00F76DA5">
        <w:rPr>
          <w:szCs w:val="24"/>
        </w:rPr>
        <w:t>к</w:t>
      </w:r>
      <w:r w:rsidRPr="00F76DA5">
        <w:rPr>
          <w:szCs w:val="24"/>
        </w:rPr>
        <w:t xml:space="preserve">ция </w:t>
      </w:r>
      <w:r w:rsidRPr="00F76DA5">
        <w:rPr>
          <w:position w:val="-12"/>
          <w:szCs w:val="24"/>
        </w:rPr>
        <w:object w:dxaOrig="620" w:dyaOrig="360">
          <v:shape id="_x0000_i1184" type="#_x0000_t75" style="width:31.05pt;height:18.6pt" o:ole="">
            <v:imagedata r:id="rId285" o:title=""/>
          </v:shape>
          <o:OLEObject Type="Embed" ProgID="Equation.3" ShapeID="_x0000_i1184" DrawAspect="Content" ObjectID="_1705820618" r:id="rId301"/>
        </w:object>
      </w:r>
      <w:r w:rsidRPr="00F76DA5">
        <w:rPr>
          <w:szCs w:val="24"/>
        </w:rPr>
        <w:t xml:space="preserve"> в точке </w:t>
      </w:r>
      <w:r w:rsidRPr="00F76DA5">
        <w:rPr>
          <w:i/>
          <w:szCs w:val="24"/>
        </w:rPr>
        <w:t>х</w:t>
      </w:r>
      <w:r w:rsidRPr="00F76DA5">
        <w:rPr>
          <w:szCs w:val="24"/>
          <w:vertAlign w:val="subscript"/>
        </w:rPr>
        <w:t>0</w:t>
      </w:r>
      <w:r w:rsidRPr="00F76DA5">
        <w:rPr>
          <w:szCs w:val="24"/>
        </w:rPr>
        <w:t xml:space="preserve"> имеет экстремум, то производная </w:t>
      </w:r>
      <w:r w:rsidRPr="00F76DA5">
        <w:rPr>
          <w:position w:val="-12"/>
          <w:szCs w:val="24"/>
        </w:rPr>
        <w:object w:dxaOrig="800" w:dyaOrig="380">
          <v:shape id="_x0000_i1185" type="#_x0000_t75" style="width:39.7pt;height:18.6pt" o:ole="">
            <v:imagedata r:id="rId302" o:title=""/>
          </v:shape>
          <o:OLEObject Type="Embed" ProgID="Equation.3" ShapeID="_x0000_i1185" DrawAspect="Content" ObjectID="_1705820619" r:id="rId303"/>
        </w:object>
      </w:r>
      <w:r w:rsidRPr="00F76DA5">
        <w:rPr>
          <w:szCs w:val="24"/>
        </w:rPr>
        <w:t xml:space="preserve"> обращ</w:t>
      </w:r>
      <w:r w:rsidRPr="00F76DA5">
        <w:rPr>
          <w:szCs w:val="24"/>
        </w:rPr>
        <w:t>а</w:t>
      </w:r>
      <w:r w:rsidRPr="00F76DA5">
        <w:rPr>
          <w:szCs w:val="24"/>
        </w:rPr>
        <w:t>ется в нуль или не существует.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i/>
          <w:szCs w:val="24"/>
          <w:u w:val="single"/>
        </w:rPr>
        <w:t>Следствие.</w:t>
      </w:r>
      <w:r w:rsidRPr="00F76DA5">
        <w:rPr>
          <w:szCs w:val="24"/>
        </w:rPr>
        <w:t xml:space="preserve"> Обратное утверждение неверно. Если производная функции в некоторой точке равна нулю, то это еще не значит, что в этой точке функция им</w:t>
      </w:r>
      <w:r w:rsidRPr="00F76DA5">
        <w:rPr>
          <w:szCs w:val="24"/>
        </w:rPr>
        <w:t>е</w:t>
      </w:r>
      <w:r w:rsidRPr="00F76DA5">
        <w:rPr>
          <w:szCs w:val="24"/>
        </w:rPr>
        <w:t>ет экстремум.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bookmarkStart w:id="17" w:name="Критичекскиеточки"/>
      <w:bookmarkEnd w:id="17"/>
      <w:r w:rsidRPr="00F76DA5">
        <w:rPr>
          <w:i/>
          <w:szCs w:val="24"/>
        </w:rPr>
        <w:t>Критическими точками</w:t>
      </w:r>
      <w:r w:rsidRPr="00F76DA5">
        <w:rPr>
          <w:szCs w:val="24"/>
        </w:rPr>
        <w:t xml:space="preserve"> функции называются точки, в которых произво</w:t>
      </w:r>
      <w:r w:rsidRPr="00F76DA5">
        <w:rPr>
          <w:szCs w:val="24"/>
        </w:rPr>
        <w:t>д</w:t>
      </w:r>
      <w:r w:rsidRPr="00F76DA5">
        <w:rPr>
          <w:szCs w:val="24"/>
        </w:rPr>
        <w:t>ная функции не существует или равна нулю.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bookmarkStart w:id="18" w:name="Достуслэкстремума"/>
      <w:bookmarkEnd w:id="18"/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4.</w:t>
      </w:r>
      <w:r w:rsidRPr="00F76DA5">
        <w:rPr>
          <w:szCs w:val="24"/>
        </w:rPr>
        <w:t xml:space="preserve"> (</w:t>
      </w:r>
      <w:r w:rsidRPr="00F76DA5">
        <w:rPr>
          <w:i/>
          <w:szCs w:val="24"/>
        </w:rPr>
        <w:t>достаточное условие существования экстремума</w:t>
      </w:r>
      <w:r w:rsidRPr="00F76DA5">
        <w:rPr>
          <w:szCs w:val="24"/>
        </w:rPr>
        <w:t xml:space="preserve">) Если при переходе через критическую точку </w:t>
      </w:r>
      <w:r w:rsidRPr="00F76DA5">
        <w:rPr>
          <w:i/>
          <w:szCs w:val="24"/>
        </w:rPr>
        <w:t>х</w:t>
      </w:r>
      <w:r w:rsidRPr="00F76DA5">
        <w:rPr>
          <w:szCs w:val="24"/>
          <w:vertAlign w:val="subscript"/>
        </w:rPr>
        <w:t>0</w:t>
      </w:r>
      <w:r w:rsidRPr="00F76DA5">
        <w:rPr>
          <w:szCs w:val="24"/>
        </w:rPr>
        <w:t xml:space="preserve"> слева направо производная функции </w:t>
      </w:r>
      <w:r w:rsidRPr="00F76DA5">
        <w:rPr>
          <w:position w:val="-12"/>
          <w:szCs w:val="24"/>
        </w:rPr>
        <w:object w:dxaOrig="680" w:dyaOrig="380">
          <v:shape id="_x0000_i1186" type="#_x0000_t75" style="width:33.5pt;height:18.6pt" o:ole="">
            <v:imagedata r:id="rId304" o:title=""/>
          </v:shape>
          <o:OLEObject Type="Embed" ProgID="Equation.3" ShapeID="_x0000_i1186" DrawAspect="Content" ObjectID="_1705820620" r:id="rId305"/>
        </w:object>
      </w:r>
      <w:r w:rsidRPr="00F76DA5">
        <w:rPr>
          <w:szCs w:val="24"/>
        </w:rPr>
        <w:t xml:space="preserve"> меняет знак с “+” на “–“, то в точке </w:t>
      </w:r>
      <w:r w:rsidRPr="00F76DA5">
        <w:rPr>
          <w:i/>
          <w:szCs w:val="24"/>
        </w:rPr>
        <w:t>х</w:t>
      </w:r>
      <w:r w:rsidRPr="00F76DA5">
        <w:rPr>
          <w:szCs w:val="24"/>
          <w:vertAlign w:val="subscript"/>
        </w:rPr>
        <w:t>0</w:t>
      </w:r>
      <w:r w:rsidRPr="00F76DA5">
        <w:rPr>
          <w:szCs w:val="24"/>
        </w:rPr>
        <w:t xml:space="preserve"> функция </w:t>
      </w:r>
      <w:r w:rsidRPr="00F76DA5">
        <w:rPr>
          <w:position w:val="-12"/>
          <w:szCs w:val="24"/>
        </w:rPr>
        <w:object w:dxaOrig="620" w:dyaOrig="360">
          <v:shape id="_x0000_i1187" type="#_x0000_t75" style="width:31.05pt;height:18.6pt" o:ole="">
            <v:imagedata r:id="rId285" o:title=""/>
          </v:shape>
          <o:OLEObject Type="Embed" ProgID="Equation.3" ShapeID="_x0000_i1187" DrawAspect="Content" ObjectID="_1705820621" r:id="rId306"/>
        </w:object>
      </w:r>
      <w:r w:rsidRPr="00F76DA5">
        <w:rPr>
          <w:szCs w:val="24"/>
        </w:rPr>
        <w:t xml:space="preserve"> имеет </w:t>
      </w:r>
      <w:r w:rsidRPr="00F76DA5">
        <w:rPr>
          <w:i/>
          <w:szCs w:val="24"/>
        </w:rPr>
        <w:t>максимум</w:t>
      </w:r>
      <w:r w:rsidRPr="00F76DA5">
        <w:rPr>
          <w:szCs w:val="24"/>
        </w:rPr>
        <w:t>, а если производная м</w:t>
      </w:r>
      <w:r w:rsidRPr="00F76DA5">
        <w:rPr>
          <w:szCs w:val="24"/>
        </w:rPr>
        <w:t>е</w:t>
      </w:r>
      <w:r w:rsidRPr="00F76DA5">
        <w:rPr>
          <w:szCs w:val="24"/>
        </w:rPr>
        <w:t xml:space="preserve">няет знак с “–“ на “+” – то функция имеет </w:t>
      </w:r>
      <w:r w:rsidRPr="00F76DA5">
        <w:rPr>
          <w:i/>
          <w:szCs w:val="24"/>
        </w:rPr>
        <w:t>минимум</w:t>
      </w:r>
      <w:r w:rsidRPr="00F76DA5">
        <w:rPr>
          <w:szCs w:val="24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Правила нахождения экстремумов функции.</w:t>
      </w:r>
    </w:p>
    <w:p w:rsidR="004A583E" w:rsidRPr="00F76DA5" w:rsidRDefault="004A583E" w:rsidP="00AF0668">
      <w:pPr>
        <w:pStyle w:val="ac"/>
        <w:numPr>
          <w:ilvl w:val="0"/>
          <w:numId w:val="10"/>
        </w:numPr>
        <w:rPr>
          <w:szCs w:val="24"/>
        </w:rPr>
      </w:pPr>
      <w:r w:rsidRPr="00F76DA5">
        <w:rPr>
          <w:szCs w:val="24"/>
        </w:rPr>
        <w:t>Найти производную функции.</w:t>
      </w:r>
    </w:p>
    <w:p w:rsidR="004A583E" w:rsidRPr="00F76DA5" w:rsidRDefault="004A583E" w:rsidP="00AF0668">
      <w:pPr>
        <w:pStyle w:val="ac"/>
        <w:numPr>
          <w:ilvl w:val="0"/>
          <w:numId w:val="10"/>
        </w:numPr>
        <w:rPr>
          <w:szCs w:val="24"/>
        </w:rPr>
      </w:pPr>
      <w:r w:rsidRPr="00F76DA5">
        <w:rPr>
          <w:szCs w:val="24"/>
        </w:rPr>
        <w:t>Найти критические точки функции.</w:t>
      </w:r>
    </w:p>
    <w:p w:rsidR="004A583E" w:rsidRPr="00F76DA5" w:rsidRDefault="004A583E" w:rsidP="00AF0668">
      <w:pPr>
        <w:pStyle w:val="ac"/>
        <w:numPr>
          <w:ilvl w:val="0"/>
          <w:numId w:val="10"/>
        </w:numPr>
        <w:rPr>
          <w:szCs w:val="24"/>
        </w:rPr>
      </w:pPr>
      <w:r w:rsidRPr="00F76DA5">
        <w:rPr>
          <w:szCs w:val="24"/>
        </w:rPr>
        <w:t>Исследовать знак производной в промежутках, на которые найденные критические точки делят область определения функции.</w:t>
      </w:r>
    </w:p>
    <w:p w:rsidR="004A583E" w:rsidRPr="00F76DA5" w:rsidRDefault="004A583E" w:rsidP="00AF0668">
      <w:pPr>
        <w:pStyle w:val="ac"/>
        <w:numPr>
          <w:ilvl w:val="0"/>
          <w:numId w:val="10"/>
        </w:numPr>
        <w:rPr>
          <w:szCs w:val="24"/>
        </w:rPr>
      </w:pPr>
      <w:r w:rsidRPr="00F76DA5">
        <w:rPr>
          <w:szCs w:val="24"/>
        </w:rPr>
        <w:t>Определить существование максимумов и минимумов и найти значение функции в этих точках.</w:t>
      </w:r>
      <w:bookmarkStart w:id="19" w:name="Исследфункспомпроизвысшпор"/>
      <w:bookmarkEnd w:id="19"/>
    </w:p>
    <w:p w:rsidR="004A583E" w:rsidRPr="00F76DA5" w:rsidRDefault="004A583E" w:rsidP="004A583E">
      <w:pPr>
        <w:keepNext/>
        <w:spacing w:before="240"/>
        <w:rPr>
          <w:rFonts w:ascii="Times New Roman" w:hAnsi="Times New Roman" w:cs="Times New Roman"/>
          <w:b/>
        </w:rPr>
      </w:pPr>
      <w:r w:rsidRPr="00F76DA5">
        <w:rPr>
          <w:rFonts w:ascii="Times New Roman" w:hAnsi="Times New Roman" w:cs="Times New Roman"/>
          <w:b/>
        </w:rPr>
        <w:lastRenderedPageBreak/>
        <w:t>Схема исследования функций</w:t>
      </w:r>
    </w:p>
    <w:p w:rsidR="004A583E" w:rsidRPr="00F76DA5" w:rsidRDefault="004A583E" w:rsidP="004A583E">
      <w:pPr>
        <w:pStyle w:val="ac"/>
        <w:ind w:firstLine="720"/>
        <w:rPr>
          <w:snapToGrid w:val="0"/>
          <w:szCs w:val="24"/>
        </w:rPr>
      </w:pPr>
      <w:r w:rsidRPr="00F76DA5">
        <w:rPr>
          <w:snapToGrid w:val="0"/>
          <w:szCs w:val="24"/>
        </w:rPr>
        <w:t>Процесс исследования функции состоит из нескольких этапов. Для наиб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>лее полного представления о поведении функции и характере ее графика необх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>димо отыскать:</w:t>
      </w:r>
    </w:p>
    <w:p w:rsidR="004A583E" w:rsidRPr="00F76DA5" w:rsidRDefault="004A583E" w:rsidP="00AF0668">
      <w:pPr>
        <w:pStyle w:val="ac"/>
        <w:numPr>
          <w:ilvl w:val="0"/>
          <w:numId w:val="11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>Область существования функции (это понятие включает в себя и область зн</w:t>
      </w:r>
      <w:r w:rsidRPr="00F76DA5">
        <w:rPr>
          <w:snapToGrid w:val="0"/>
          <w:szCs w:val="24"/>
        </w:rPr>
        <w:t>а</w:t>
      </w:r>
      <w:r w:rsidRPr="00F76DA5">
        <w:rPr>
          <w:snapToGrid w:val="0"/>
          <w:szCs w:val="24"/>
        </w:rPr>
        <w:t>чений, и область определения функции).</w:t>
      </w:r>
    </w:p>
    <w:p w:rsidR="004A583E" w:rsidRPr="00F76DA5" w:rsidRDefault="004A583E" w:rsidP="00AF0668">
      <w:pPr>
        <w:pStyle w:val="ac"/>
        <w:numPr>
          <w:ilvl w:val="0"/>
          <w:numId w:val="11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>Исследовать функцию на четность и периодичность.</w:t>
      </w:r>
    </w:p>
    <w:p w:rsidR="004A583E" w:rsidRPr="00F76DA5" w:rsidRDefault="004A583E" w:rsidP="00AF0668">
      <w:pPr>
        <w:pStyle w:val="ac"/>
        <w:numPr>
          <w:ilvl w:val="0"/>
          <w:numId w:val="11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>Координаты точек пересечения графика функции с осями координат (если они имеются).</w:t>
      </w:r>
    </w:p>
    <w:p w:rsidR="004A583E" w:rsidRPr="00F76DA5" w:rsidRDefault="004A583E" w:rsidP="00AF0668">
      <w:pPr>
        <w:pStyle w:val="ac"/>
        <w:numPr>
          <w:ilvl w:val="0"/>
          <w:numId w:val="11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>Интервалы возрастания и убывания.</w:t>
      </w:r>
    </w:p>
    <w:p w:rsidR="004A583E" w:rsidRPr="00F76DA5" w:rsidRDefault="004A583E" w:rsidP="00AF0668">
      <w:pPr>
        <w:pStyle w:val="ac"/>
        <w:numPr>
          <w:ilvl w:val="0"/>
          <w:numId w:val="11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>Точки максимума и минимума.</w:t>
      </w:r>
    </w:p>
    <w:p w:rsidR="004A583E" w:rsidRPr="00F76DA5" w:rsidRDefault="004A583E" w:rsidP="00AF0668">
      <w:pPr>
        <w:pStyle w:val="ac"/>
        <w:numPr>
          <w:ilvl w:val="0"/>
          <w:numId w:val="11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>Построение графика.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i/>
        </w:rPr>
      </w:pPr>
      <w:bookmarkStart w:id="20" w:name="ТеоремаКоши"/>
      <w:bookmarkEnd w:id="20"/>
      <w:r w:rsidRPr="00F76DA5">
        <w:rPr>
          <w:rFonts w:ascii="Times New Roman" w:hAnsi="Times New Roman" w:cs="Times New Roman"/>
          <w:i/>
        </w:rPr>
        <w:t>Контрольные вопросы</w:t>
      </w:r>
    </w:p>
    <w:p w:rsidR="004A583E" w:rsidRPr="00F76DA5" w:rsidRDefault="004A583E" w:rsidP="00AF0668">
      <w:pPr>
        <w:keepNext/>
        <w:numPr>
          <w:ilvl w:val="0"/>
          <w:numId w:val="14"/>
        </w:numPr>
        <w:spacing w:before="240"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Условия возрастания и убывания функций.</w:t>
      </w:r>
    </w:p>
    <w:p w:rsidR="004A583E" w:rsidRPr="00F76DA5" w:rsidRDefault="004A583E" w:rsidP="00AF0668">
      <w:pPr>
        <w:keepNext/>
        <w:numPr>
          <w:ilvl w:val="0"/>
          <w:numId w:val="14"/>
        </w:numPr>
        <w:spacing w:before="240"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Точки экстремума.</w:t>
      </w:r>
    </w:p>
    <w:p w:rsidR="004A583E" w:rsidRPr="00F76DA5" w:rsidRDefault="004A583E" w:rsidP="00AF0668">
      <w:pPr>
        <w:keepNext/>
        <w:numPr>
          <w:ilvl w:val="0"/>
          <w:numId w:val="14"/>
        </w:numPr>
        <w:spacing w:before="240"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Правила нахождения экстремумов функции.</w:t>
      </w:r>
    </w:p>
    <w:p w:rsidR="004A583E" w:rsidRPr="00F76DA5" w:rsidRDefault="004A583E" w:rsidP="00AF0668">
      <w:pPr>
        <w:keepNext/>
        <w:numPr>
          <w:ilvl w:val="0"/>
          <w:numId w:val="14"/>
        </w:numPr>
        <w:spacing w:before="240"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Схема исследования функций</w:t>
      </w:r>
    </w:p>
    <w:p w:rsidR="004A583E" w:rsidRPr="00F76DA5" w:rsidRDefault="004A583E" w:rsidP="00B54B81">
      <w:pPr>
        <w:pStyle w:val="ac"/>
        <w:rPr>
          <w:szCs w:val="24"/>
        </w:rPr>
      </w:pPr>
    </w:p>
    <w:p w:rsidR="00B54B81" w:rsidRPr="00F76DA5" w:rsidRDefault="00B54B81" w:rsidP="00B54B81">
      <w:pPr>
        <w:pStyle w:val="ac"/>
        <w:rPr>
          <w:szCs w:val="24"/>
        </w:rPr>
      </w:pP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zCs w:val="24"/>
        </w:rPr>
      </w:pPr>
      <w:r w:rsidRPr="00F76DA5">
        <w:rPr>
          <w:b/>
          <w:szCs w:val="24"/>
        </w:rPr>
        <w:t>Вторая производная, ее геометрический и физический смысл.</w:t>
      </w:r>
    </w:p>
    <w:p w:rsidR="004A583E" w:rsidRPr="00F76DA5" w:rsidRDefault="004A583E" w:rsidP="004A583E">
      <w:pPr>
        <w:ind w:firstLine="720"/>
        <w:jc w:val="center"/>
        <w:rPr>
          <w:rFonts w:ascii="Times New Roman" w:hAnsi="Times New Roman" w:cs="Times New Roman"/>
          <w:i/>
        </w:rPr>
      </w:pP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szCs w:val="24"/>
        </w:rPr>
        <w:t xml:space="preserve">Пусть функция </w:t>
      </w:r>
      <w:r w:rsidRPr="00F76DA5">
        <w:rPr>
          <w:position w:val="-12"/>
          <w:szCs w:val="24"/>
        </w:rPr>
        <w:object w:dxaOrig="620" w:dyaOrig="360">
          <v:shape id="_x0000_i1188" type="#_x0000_t75" style="width:31.05pt;height:18.6pt" o:ole="">
            <v:imagedata r:id="rId307" o:title=""/>
          </v:shape>
          <o:OLEObject Type="Embed" ProgID="Equation.3" ShapeID="_x0000_i1188" DrawAspect="Content" ObjectID="_1705820622" r:id="rId308"/>
        </w:object>
      </w:r>
      <w:r w:rsidRPr="00F76DA5">
        <w:rPr>
          <w:szCs w:val="24"/>
        </w:rPr>
        <w:t xml:space="preserve"> – дифференцируема на некотором интервале. Тогда, дифференцируя ее, получаем первую производную </w:t>
      </w:r>
    </w:p>
    <w:p w:rsidR="004A583E" w:rsidRPr="00F76DA5" w:rsidRDefault="004A583E" w:rsidP="004A583E">
      <w:pPr>
        <w:pStyle w:val="ac"/>
        <w:jc w:val="left"/>
        <w:rPr>
          <w:szCs w:val="24"/>
        </w:rPr>
      </w:pPr>
      <w:r w:rsidRPr="00F76DA5">
        <w:rPr>
          <w:noProof/>
          <w:szCs w:val="24"/>
        </w:rPr>
        <w:pict>
          <v:shape id="_x0000_s1040" type="#_x0000_t75" style="position:absolute;margin-left:194.25pt;margin-top:.5pt;width:107.25pt;height:35.25pt;z-index:251661312" fillcolor="window">
            <v:imagedata r:id="rId309" o:title=""/>
            <w10:wrap type="square" side="right"/>
          </v:shape>
          <o:OLEObject Type="Embed" ProgID="Equation.3" ShapeID="_x0000_s1040" DrawAspect="Content" ObjectID="_1705820807" r:id="rId310"/>
        </w:pict>
      </w:r>
    </w:p>
    <w:p w:rsidR="004A583E" w:rsidRPr="00F76DA5" w:rsidRDefault="004A583E" w:rsidP="004A583E">
      <w:pPr>
        <w:pStyle w:val="ac"/>
        <w:jc w:val="right"/>
        <w:rPr>
          <w:szCs w:val="24"/>
        </w:rPr>
      </w:pPr>
      <w:r w:rsidRPr="00F76DA5">
        <w:rPr>
          <w:szCs w:val="24"/>
        </w:rPr>
        <w:br w:type="textWrapping" w:clear="all"/>
      </w: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szCs w:val="24"/>
        </w:rPr>
        <w:t xml:space="preserve">Если найти производную от функции </w:t>
      </w:r>
      <w:r w:rsidRPr="00F76DA5">
        <w:rPr>
          <w:position w:val="-12"/>
          <w:szCs w:val="24"/>
        </w:rPr>
        <w:object w:dxaOrig="680" w:dyaOrig="380">
          <v:shape id="_x0000_i1189" type="#_x0000_t75" style="width:33.5pt;height:18.6pt" o:ole="">
            <v:imagedata r:id="rId311" o:title=""/>
          </v:shape>
          <o:OLEObject Type="Embed" ProgID="Equation.3" ShapeID="_x0000_i1189" DrawAspect="Content" ObjectID="_1705820623" r:id="rId312"/>
        </w:object>
      </w:r>
      <w:r w:rsidRPr="00F76DA5">
        <w:rPr>
          <w:szCs w:val="24"/>
        </w:rPr>
        <w:t xml:space="preserve">, получим </w:t>
      </w:r>
      <w:r w:rsidRPr="00F76DA5">
        <w:rPr>
          <w:i/>
          <w:szCs w:val="24"/>
        </w:rPr>
        <w:t>вторую произво</w:t>
      </w:r>
      <w:r w:rsidRPr="00F76DA5">
        <w:rPr>
          <w:i/>
          <w:szCs w:val="24"/>
        </w:rPr>
        <w:t>д</w:t>
      </w:r>
      <w:r w:rsidRPr="00F76DA5">
        <w:rPr>
          <w:i/>
          <w:szCs w:val="24"/>
        </w:rPr>
        <w:t>ную</w:t>
      </w:r>
      <w:r w:rsidRPr="00F76DA5">
        <w:rPr>
          <w:b/>
          <w:szCs w:val="24"/>
        </w:rPr>
        <w:t xml:space="preserve"> </w:t>
      </w:r>
      <w:r w:rsidRPr="00F76DA5">
        <w:rPr>
          <w:szCs w:val="24"/>
        </w:rPr>
        <w:t xml:space="preserve">функции </w:t>
      </w:r>
      <w:r w:rsidRPr="00F76DA5">
        <w:rPr>
          <w:position w:val="-12"/>
          <w:szCs w:val="24"/>
        </w:rPr>
        <w:object w:dxaOrig="620" w:dyaOrig="360">
          <v:shape id="_x0000_i1190" type="#_x0000_t75" style="width:31.05pt;height:18.6pt" o:ole="">
            <v:imagedata r:id="rId307" o:title=""/>
          </v:shape>
          <o:OLEObject Type="Embed" ProgID="Equation.3" ShapeID="_x0000_i1190" DrawAspect="Content" ObjectID="_1705820624" r:id="rId313"/>
        </w:object>
      </w:r>
      <w:r w:rsidRPr="00F76DA5">
        <w:rPr>
          <w:szCs w:val="24"/>
        </w:rPr>
        <w:t>.</w:t>
      </w:r>
    </w:p>
    <w:p w:rsidR="004A583E" w:rsidRPr="00F76DA5" w:rsidRDefault="004A583E" w:rsidP="004A583E">
      <w:pPr>
        <w:pStyle w:val="ac"/>
        <w:jc w:val="left"/>
        <w:rPr>
          <w:szCs w:val="24"/>
        </w:rPr>
      </w:pPr>
      <w:r w:rsidRPr="00F76DA5">
        <w:rPr>
          <w:noProof/>
          <w:szCs w:val="24"/>
        </w:rPr>
        <w:pict>
          <v:shape id="_x0000_s1041" type="#_x0000_t75" style="position:absolute;margin-left:187.5pt;margin-top:.5pt;width:120pt;height:38.25pt;z-index:251662336" fillcolor="window">
            <v:imagedata r:id="rId314" o:title=""/>
            <w10:wrap type="square" side="right"/>
          </v:shape>
          <o:OLEObject Type="Embed" ProgID="Equation.3" ShapeID="_x0000_s1041" DrawAspect="Content" ObjectID="_1705820806" r:id="rId315"/>
        </w:pict>
      </w:r>
    </w:p>
    <w:p w:rsidR="004A583E" w:rsidRPr="00F76DA5" w:rsidRDefault="004A583E" w:rsidP="004A583E">
      <w:pPr>
        <w:pStyle w:val="ac"/>
        <w:jc w:val="right"/>
        <w:rPr>
          <w:szCs w:val="24"/>
        </w:rPr>
      </w:pPr>
      <w:r w:rsidRPr="00F76DA5">
        <w:rPr>
          <w:szCs w:val="24"/>
        </w:rPr>
        <w:br w:type="textWrapping" w:clear="all"/>
      </w:r>
    </w:p>
    <w:p w:rsidR="004A583E" w:rsidRPr="00F76DA5" w:rsidRDefault="004A583E" w:rsidP="004A583E">
      <w:pPr>
        <w:pStyle w:val="ac"/>
        <w:rPr>
          <w:szCs w:val="24"/>
        </w:rPr>
      </w:pPr>
      <w:r w:rsidRPr="00F76DA5">
        <w:rPr>
          <w:szCs w:val="24"/>
        </w:rPr>
        <w:t xml:space="preserve">т.е. </w:t>
      </w:r>
      <w:r w:rsidRPr="00F76DA5">
        <w:rPr>
          <w:position w:val="-12"/>
          <w:szCs w:val="24"/>
        </w:rPr>
        <w:object w:dxaOrig="1100" w:dyaOrig="380">
          <v:shape id="_x0000_i1191" type="#_x0000_t75" style="width:54.6pt;height:18.6pt" o:ole="">
            <v:imagedata r:id="rId316" o:title=""/>
          </v:shape>
          <o:OLEObject Type="Embed" ProgID="Equation.3" ShapeID="_x0000_i1191" DrawAspect="Content" ObjectID="_1705820625" r:id="rId317"/>
        </w:object>
      </w:r>
      <w:r w:rsidRPr="00F76DA5">
        <w:rPr>
          <w:szCs w:val="24"/>
        </w:rPr>
        <w:t xml:space="preserve"> или </w:t>
      </w:r>
      <w:r w:rsidRPr="00F76DA5">
        <w:rPr>
          <w:position w:val="-32"/>
          <w:szCs w:val="24"/>
        </w:rPr>
        <w:object w:dxaOrig="1780" w:dyaOrig="800">
          <v:shape id="_x0000_i1192" type="#_x0000_t75" style="width:89.4pt;height:39.7pt" o:ole="" fillcolor="window">
            <v:imagedata r:id="rId318" o:title=""/>
          </v:shape>
          <o:OLEObject Type="Embed" ProgID="Equation.3" ShapeID="_x0000_i1192" DrawAspect="Content" ObjectID="_1705820626" r:id="rId319"/>
        </w:object>
      </w:r>
      <w:r w:rsidRPr="00F76DA5">
        <w:rPr>
          <w:szCs w:val="24"/>
        </w:rPr>
        <w:t>.</w:t>
      </w:r>
    </w:p>
    <w:p w:rsidR="004A583E" w:rsidRPr="00F76DA5" w:rsidRDefault="004A583E" w:rsidP="004A583E">
      <w:pPr>
        <w:pStyle w:val="ac"/>
        <w:ind w:firstLine="709"/>
        <w:rPr>
          <w:szCs w:val="24"/>
        </w:rPr>
      </w:pPr>
      <w:r w:rsidRPr="00F76DA5">
        <w:rPr>
          <w:szCs w:val="24"/>
        </w:rPr>
        <w:t xml:space="preserve">Этот процесс можно продолжить и далее, находя производные степени </w:t>
      </w:r>
      <w:r w:rsidRPr="00F76DA5">
        <w:rPr>
          <w:i/>
          <w:szCs w:val="24"/>
          <w:lang w:val="en-US"/>
        </w:rPr>
        <w:t>n</w:t>
      </w:r>
      <w:r w:rsidRPr="00F76DA5">
        <w:rPr>
          <w:szCs w:val="24"/>
        </w:rPr>
        <w:t>.</w:t>
      </w:r>
    </w:p>
    <w:p w:rsidR="004A583E" w:rsidRPr="00F76DA5" w:rsidRDefault="004A583E" w:rsidP="004A583E">
      <w:pPr>
        <w:pStyle w:val="ac"/>
        <w:jc w:val="center"/>
        <w:rPr>
          <w:szCs w:val="24"/>
        </w:rPr>
      </w:pPr>
      <w:r w:rsidRPr="00F76DA5">
        <w:rPr>
          <w:position w:val="-36"/>
          <w:szCs w:val="24"/>
          <w:lang w:val="en-US"/>
        </w:rPr>
        <w:object w:dxaOrig="2120" w:dyaOrig="859">
          <v:shape id="_x0000_i1193" type="#_x0000_t75" style="width:105.5pt;height:43.45pt" o:ole="" fillcolor="window">
            <v:imagedata r:id="rId320" o:title=""/>
          </v:shape>
          <o:OLEObject Type="Embed" ProgID="Equation.3" ShapeID="_x0000_i1193" DrawAspect="Content" ObjectID="_1705820627" r:id="rId321"/>
        </w:object>
      </w:r>
      <w:r w:rsidRPr="00F76DA5">
        <w:rPr>
          <w:szCs w:val="24"/>
        </w:rPr>
        <w:t>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Исследование функции на экстремум с помощью производной вт</w:t>
      </w:r>
      <w:r w:rsidRPr="00F76DA5">
        <w:rPr>
          <w:rFonts w:ascii="Times New Roman" w:hAnsi="Times New Roman" w:cs="Times New Roman"/>
          <w:b/>
          <w:i/>
        </w:rPr>
        <w:t>о</w:t>
      </w:r>
      <w:r w:rsidRPr="00F76DA5">
        <w:rPr>
          <w:rFonts w:ascii="Times New Roman" w:hAnsi="Times New Roman" w:cs="Times New Roman"/>
          <w:b/>
          <w:i/>
        </w:rPr>
        <w:t>рого порядка.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5.</w:t>
      </w:r>
      <w:r w:rsidRPr="00F76DA5">
        <w:rPr>
          <w:szCs w:val="24"/>
        </w:rPr>
        <w:t xml:space="preserve"> Если </w:t>
      </w:r>
      <w:r w:rsidRPr="00F76DA5">
        <w:rPr>
          <w:position w:val="-12"/>
          <w:szCs w:val="24"/>
        </w:rPr>
        <w:object w:dxaOrig="1100" w:dyaOrig="380">
          <v:shape id="_x0000_i1194" type="#_x0000_t75" style="width:54.6pt;height:18.6pt" o:ole="">
            <v:imagedata r:id="rId322" o:title=""/>
          </v:shape>
          <o:OLEObject Type="Embed" ProgID="Equation.3" ShapeID="_x0000_i1194" DrawAspect="Content" ObjectID="_1705820628" r:id="rId323"/>
        </w:object>
      </w:r>
      <w:r w:rsidRPr="00F76DA5">
        <w:rPr>
          <w:szCs w:val="24"/>
        </w:rPr>
        <w:t xml:space="preserve">, то функция </w:t>
      </w:r>
      <w:r w:rsidRPr="00F76DA5">
        <w:rPr>
          <w:position w:val="-12"/>
          <w:szCs w:val="24"/>
        </w:rPr>
        <w:object w:dxaOrig="620" w:dyaOrig="360">
          <v:shape id="_x0000_i1195" type="#_x0000_t75" style="width:31.05pt;height:18.6pt" o:ole="">
            <v:imagedata r:id="rId285" o:title=""/>
          </v:shape>
          <o:OLEObject Type="Embed" ProgID="Equation.3" ShapeID="_x0000_i1195" DrawAspect="Content" ObjectID="_1705820629" r:id="rId324"/>
        </w:object>
      </w:r>
      <w:r w:rsidRPr="00F76DA5">
        <w:rPr>
          <w:szCs w:val="24"/>
        </w:rPr>
        <w:t xml:space="preserve"> в точке </w:t>
      </w:r>
      <w:r w:rsidRPr="00F76DA5">
        <w:rPr>
          <w:i/>
          <w:szCs w:val="24"/>
        </w:rPr>
        <w:t>х</w:t>
      </w:r>
      <w:r w:rsidRPr="00F76DA5">
        <w:rPr>
          <w:szCs w:val="24"/>
          <w:vertAlign w:val="subscript"/>
        </w:rPr>
        <w:t>0</w:t>
      </w:r>
      <w:r w:rsidRPr="00F76DA5">
        <w:rPr>
          <w:szCs w:val="24"/>
        </w:rPr>
        <w:t xml:space="preserve"> имеет </w:t>
      </w:r>
      <w:r w:rsidRPr="00F76DA5">
        <w:rPr>
          <w:i/>
          <w:szCs w:val="24"/>
        </w:rPr>
        <w:t>максимум</w:t>
      </w:r>
      <w:r w:rsidRPr="00F76DA5">
        <w:rPr>
          <w:szCs w:val="24"/>
        </w:rPr>
        <w:t xml:space="preserve">, если </w:t>
      </w:r>
      <w:r w:rsidRPr="00F76DA5">
        <w:rPr>
          <w:position w:val="-12"/>
          <w:szCs w:val="24"/>
        </w:rPr>
        <w:object w:dxaOrig="1240" w:dyaOrig="380">
          <v:shape id="_x0000_i1196" type="#_x0000_t75" style="width:62.05pt;height:18.6pt" o:ole="">
            <v:imagedata r:id="rId325" o:title=""/>
          </v:shape>
          <o:OLEObject Type="Embed" ProgID="Equation.3" ShapeID="_x0000_i1196" DrawAspect="Content" ObjectID="_1705820630" r:id="rId326"/>
        </w:object>
      </w:r>
      <w:r w:rsidRPr="00F76DA5">
        <w:rPr>
          <w:szCs w:val="24"/>
        </w:rPr>
        <w:t xml:space="preserve"> и </w:t>
      </w:r>
      <w:r w:rsidRPr="00F76DA5">
        <w:rPr>
          <w:i/>
          <w:szCs w:val="24"/>
        </w:rPr>
        <w:t>минимум</w:t>
      </w:r>
      <w:r w:rsidRPr="00F76DA5">
        <w:rPr>
          <w:szCs w:val="24"/>
        </w:rPr>
        <w:t xml:space="preserve">, если </w:t>
      </w:r>
      <w:r w:rsidRPr="00F76DA5">
        <w:rPr>
          <w:position w:val="-12"/>
          <w:szCs w:val="24"/>
        </w:rPr>
        <w:object w:dxaOrig="1240" w:dyaOrig="380">
          <v:shape id="_x0000_i1197" type="#_x0000_t75" style="width:62.05pt;height:18.6pt" o:ole="">
            <v:imagedata r:id="rId327" o:title=""/>
          </v:shape>
          <o:OLEObject Type="Embed" ProgID="Equation.3" ShapeID="_x0000_i1197" DrawAspect="Content" ObjectID="_1705820631" r:id="rId328"/>
        </w:object>
      </w:r>
      <w:r w:rsidRPr="00F76DA5">
        <w:rPr>
          <w:szCs w:val="24"/>
        </w:rPr>
        <w:t>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szCs w:val="24"/>
        </w:rPr>
        <w:lastRenderedPageBreak/>
        <w:t xml:space="preserve">Если </w:t>
      </w:r>
      <w:r w:rsidRPr="00F76DA5">
        <w:rPr>
          <w:position w:val="-12"/>
          <w:szCs w:val="24"/>
        </w:rPr>
        <w:object w:dxaOrig="1240" w:dyaOrig="380">
          <v:shape id="_x0000_i1198" type="#_x0000_t75" style="width:62.05pt;height:18.6pt" o:ole="">
            <v:imagedata r:id="rId329" o:title=""/>
          </v:shape>
          <o:OLEObject Type="Embed" ProgID="Equation.3" ShapeID="_x0000_i1198" DrawAspect="Content" ObjectID="_1705820632" r:id="rId330"/>
        </w:object>
      </w:r>
      <w:r w:rsidRPr="00F76DA5">
        <w:rPr>
          <w:szCs w:val="24"/>
        </w:rPr>
        <w:t>, то характер критической точки неизвестен. Для его опр</w:t>
      </w:r>
      <w:r w:rsidRPr="00F76DA5">
        <w:rPr>
          <w:szCs w:val="24"/>
        </w:rPr>
        <w:t>е</w:t>
      </w:r>
      <w:r w:rsidRPr="00F76DA5">
        <w:rPr>
          <w:szCs w:val="24"/>
        </w:rPr>
        <w:t>деления требуется дальнейшее исследование.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</w:rPr>
      </w:pPr>
      <w:bookmarkStart w:id="21" w:name="Выпукливогнуткривой"/>
      <w:bookmarkEnd w:id="21"/>
      <w:r w:rsidRPr="00F76DA5">
        <w:rPr>
          <w:rFonts w:ascii="Times New Roman" w:hAnsi="Times New Roman" w:cs="Times New Roman"/>
          <w:b/>
        </w:rPr>
        <w:t xml:space="preserve">Выпуклость и вогнутость кривой. </w:t>
      </w:r>
      <w:bookmarkStart w:id="22" w:name="Точкиперегиба"/>
      <w:bookmarkEnd w:id="22"/>
      <w:r w:rsidRPr="00F76DA5">
        <w:rPr>
          <w:rFonts w:ascii="Times New Roman" w:hAnsi="Times New Roman" w:cs="Times New Roman"/>
          <w:b/>
        </w:rPr>
        <w:t>Точки перегиба.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szCs w:val="24"/>
        </w:rPr>
        <w:t xml:space="preserve">Кривая обращена </w:t>
      </w:r>
      <w:r w:rsidRPr="00F76DA5">
        <w:rPr>
          <w:i/>
          <w:szCs w:val="24"/>
        </w:rPr>
        <w:t>выпуклостью</w:t>
      </w:r>
      <w:r w:rsidRPr="00F76DA5">
        <w:rPr>
          <w:szCs w:val="24"/>
        </w:rPr>
        <w:t xml:space="preserve"> </w:t>
      </w:r>
      <w:r w:rsidRPr="00F76DA5">
        <w:rPr>
          <w:i/>
          <w:szCs w:val="24"/>
        </w:rPr>
        <w:t>вверх</w:t>
      </w:r>
      <w:r w:rsidRPr="00F76DA5">
        <w:rPr>
          <w:szCs w:val="24"/>
        </w:rPr>
        <w:t xml:space="preserve"> на интервале </w:t>
      </w:r>
      <w:r w:rsidRPr="00F76DA5">
        <w:rPr>
          <w:position w:val="-12"/>
          <w:szCs w:val="24"/>
        </w:rPr>
        <w:object w:dxaOrig="639" w:dyaOrig="360">
          <v:shape id="_x0000_i1199" type="#_x0000_t75" style="width:32.3pt;height:18.6pt" o:ole="">
            <v:imagedata r:id="rId283" o:title=""/>
          </v:shape>
          <o:OLEObject Type="Embed" ProgID="Equation.3" ShapeID="_x0000_i1199" DrawAspect="Content" ObjectID="_1705820633" r:id="rId331"/>
        </w:object>
      </w:r>
      <w:r w:rsidRPr="00F76DA5">
        <w:rPr>
          <w:szCs w:val="24"/>
        </w:rPr>
        <w:t>, если все ее то</w:t>
      </w:r>
      <w:r w:rsidRPr="00F76DA5">
        <w:rPr>
          <w:szCs w:val="24"/>
        </w:rPr>
        <w:t>ч</w:t>
      </w:r>
      <w:r w:rsidRPr="00F76DA5">
        <w:rPr>
          <w:szCs w:val="24"/>
        </w:rPr>
        <w:t>ки лежат ниже любой ее касательной на этом интервале. Кривая, обращенная выпу</w:t>
      </w:r>
      <w:r w:rsidRPr="00F76DA5">
        <w:rPr>
          <w:szCs w:val="24"/>
        </w:rPr>
        <w:t>к</w:t>
      </w:r>
      <w:r w:rsidRPr="00F76DA5">
        <w:rPr>
          <w:szCs w:val="24"/>
        </w:rPr>
        <w:t xml:space="preserve">лостью вверх, называется </w:t>
      </w:r>
      <w:r w:rsidRPr="00F76DA5">
        <w:rPr>
          <w:i/>
          <w:szCs w:val="24"/>
        </w:rPr>
        <w:t>выпуклой</w:t>
      </w:r>
      <w:r w:rsidRPr="00F76DA5">
        <w:rPr>
          <w:szCs w:val="24"/>
        </w:rPr>
        <w:t xml:space="preserve">, а кривая, обращенная выпуклостью вниз – называется </w:t>
      </w:r>
      <w:r w:rsidRPr="00F76DA5">
        <w:rPr>
          <w:i/>
          <w:szCs w:val="24"/>
        </w:rPr>
        <w:t>вогнутой</w:t>
      </w:r>
      <w:r w:rsidRPr="00F76DA5">
        <w:rPr>
          <w:szCs w:val="24"/>
        </w:rPr>
        <w:t>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6.</w:t>
      </w:r>
      <w:r w:rsidRPr="00F76DA5">
        <w:rPr>
          <w:szCs w:val="24"/>
        </w:rPr>
        <w:t xml:space="preserve"> Если функция </w:t>
      </w:r>
      <w:r w:rsidRPr="00F76DA5">
        <w:rPr>
          <w:position w:val="-12"/>
          <w:szCs w:val="24"/>
        </w:rPr>
        <w:object w:dxaOrig="620" w:dyaOrig="360">
          <v:shape id="_x0000_i1200" type="#_x0000_t75" style="width:31.05pt;height:18.6pt" o:ole="">
            <v:imagedata r:id="rId285" o:title=""/>
          </v:shape>
          <o:OLEObject Type="Embed" ProgID="Equation.3" ShapeID="_x0000_i1200" DrawAspect="Content" ObjectID="_1705820634" r:id="rId332"/>
        </w:object>
      </w:r>
      <w:r w:rsidRPr="00F76DA5">
        <w:rPr>
          <w:szCs w:val="24"/>
        </w:rPr>
        <w:t xml:space="preserve"> имеет на интервале </w:t>
      </w:r>
      <w:r w:rsidRPr="00F76DA5">
        <w:rPr>
          <w:position w:val="-12"/>
          <w:szCs w:val="24"/>
        </w:rPr>
        <w:object w:dxaOrig="639" w:dyaOrig="360">
          <v:shape id="_x0000_i1201" type="#_x0000_t75" style="width:32.3pt;height:18.6pt" o:ole="">
            <v:imagedata r:id="rId283" o:title=""/>
          </v:shape>
          <o:OLEObject Type="Embed" ProgID="Equation.3" ShapeID="_x0000_i1201" DrawAspect="Content" ObjectID="_1705820635" r:id="rId333"/>
        </w:object>
      </w:r>
      <w:r w:rsidRPr="00F76DA5">
        <w:rPr>
          <w:szCs w:val="24"/>
        </w:rPr>
        <w:t xml:space="preserve"> вторую прои</w:t>
      </w:r>
      <w:r w:rsidRPr="00F76DA5">
        <w:rPr>
          <w:szCs w:val="24"/>
        </w:rPr>
        <w:t>з</w:t>
      </w:r>
      <w:r w:rsidRPr="00F76DA5">
        <w:rPr>
          <w:szCs w:val="24"/>
        </w:rPr>
        <w:t xml:space="preserve">водную и </w:t>
      </w:r>
      <w:r w:rsidRPr="00F76DA5">
        <w:rPr>
          <w:position w:val="-12"/>
          <w:szCs w:val="24"/>
        </w:rPr>
        <w:object w:dxaOrig="1120" w:dyaOrig="380">
          <v:shape id="_x0000_i1202" type="#_x0000_t75" style="width:55.85pt;height:18.6pt" o:ole="">
            <v:imagedata r:id="rId334" o:title=""/>
          </v:shape>
          <o:OLEObject Type="Embed" ProgID="Equation.3" ShapeID="_x0000_i1202" DrawAspect="Content" ObjectID="_1705820636" r:id="rId335"/>
        </w:object>
      </w:r>
      <w:r w:rsidRPr="00F76DA5">
        <w:rPr>
          <w:szCs w:val="24"/>
        </w:rPr>
        <w:t xml:space="preserve"> (</w:t>
      </w:r>
      <w:r w:rsidRPr="00F76DA5">
        <w:rPr>
          <w:position w:val="-12"/>
          <w:szCs w:val="24"/>
        </w:rPr>
        <w:object w:dxaOrig="1240" w:dyaOrig="380">
          <v:shape id="_x0000_i1203" type="#_x0000_t75" style="width:62.05pt;height:18.6pt" o:ole="">
            <v:imagedata r:id="rId325" o:title=""/>
          </v:shape>
          <o:OLEObject Type="Embed" ProgID="Equation.3" ShapeID="_x0000_i1203" DrawAspect="Content" ObjectID="_1705820637" r:id="rId336"/>
        </w:object>
      </w:r>
      <w:r w:rsidRPr="00F76DA5">
        <w:rPr>
          <w:szCs w:val="24"/>
        </w:rPr>
        <w:t xml:space="preserve">) во всех точках данного интервала, то график функции имеет на </w:t>
      </w:r>
      <w:r w:rsidRPr="00F76DA5">
        <w:rPr>
          <w:position w:val="-12"/>
          <w:szCs w:val="24"/>
        </w:rPr>
        <w:object w:dxaOrig="639" w:dyaOrig="360">
          <v:shape id="_x0000_i1204" type="#_x0000_t75" style="width:32.3pt;height:18.6pt" o:ole="">
            <v:imagedata r:id="rId283" o:title=""/>
          </v:shape>
          <o:OLEObject Type="Embed" ProgID="Equation.3" ShapeID="_x0000_i1204" DrawAspect="Content" ObjectID="_1705820638" r:id="rId337"/>
        </w:object>
      </w:r>
      <w:r w:rsidRPr="00F76DA5">
        <w:rPr>
          <w:szCs w:val="24"/>
        </w:rPr>
        <w:t xml:space="preserve"> выпуклость, направленную </w:t>
      </w:r>
      <w:r w:rsidRPr="00F76DA5">
        <w:rPr>
          <w:i/>
          <w:szCs w:val="24"/>
        </w:rPr>
        <w:t>вниз</w:t>
      </w:r>
      <w:r w:rsidRPr="00F76DA5">
        <w:rPr>
          <w:szCs w:val="24"/>
        </w:rPr>
        <w:t xml:space="preserve"> (</w:t>
      </w:r>
      <w:r w:rsidRPr="00F76DA5">
        <w:rPr>
          <w:i/>
          <w:szCs w:val="24"/>
        </w:rPr>
        <w:t>вверх</w:t>
      </w:r>
      <w:r w:rsidRPr="00F76DA5">
        <w:rPr>
          <w:szCs w:val="24"/>
        </w:rPr>
        <w:t>).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szCs w:val="24"/>
        </w:rPr>
        <w:t xml:space="preserve">Точка, отделяющая выпуклую часть кривой от вогнутой, называется </w:t>
      </w:r>
      <w:r w:rsidRPr="00F76DA5">
        <w:rPr>
          <w:i/>
          <w:szCs w:val="24"/>
        </w:rPr>
        <w:t>точкой перегиба</w:t>
      </w:r>
      <w:r w:rsidRPr="00F76DA5">
        <w:rPr>
          <w:szCs w:val="24"/>
        </w:rPr>
        <w:t xml:space="preserve">. Точками перегиба могут служить только </w:t>
      </w:r>
      <w:r w:rsidRPr="00F76DA5">
        <w:rPr>
          <w:i/>
          <w:szCs w:val="24"/>
        </w:rPr>
        <w:t>критические точки второго рода</w:t>
      </w:r>
      <w:r w:rsidRPr="00F76DA5">
        <w:rPr>
          <w:szCs w:val="24"/>
        </w:rPr>
        <w:t xml:space="preserve">, т.е. точки, в которых вторая производная </w:t>
      </w:r>
      <w:r w:rsidRPr="00F76DA5">
        <w:rPr>
          <w:position w:val="-12"/>
          <w:szCs w:val="24"/>
        </w:rPr>
        <w:object w:dxaOrig="720" w:dyaOrig="380">
          <v:shape id="_x0000_i1205" type="#_x0000_t75" style="width:36pt;height:18.6pt" o:ole="">
            <v:imagedata r:id="rId338" o:title=""/>
          </v:shape>
          <o:OLEObject Type="Embed" ProgID="Equation.3" ShapeID="_x0000_i1205" DrawAspect="Content" ObjectID="_1705820639" r:id="rId339"/>
        </w:object>
      </w:r>
      <w:r w:rsidRPr="00F76DA5">
        <w:rPr>
          <w:szCs w:val="24"/>
        </w:rPr>
        <w:t xml:space="preserve"> обращается в ноль или не сущес</w:t>
      </w:r>
      <w:r w:rsidRPr="00F76DA5">
        <w:rPr>
          <w:szCs w:val="24"/>
        </w:rPr>
        <w:t>т</w:t>
      </w:r>
      <w:r w:rsidRPr="00F76DA5">
        <w:rPr>
          <w:szCs w:val="24"/>
        </w:rPr>
        <w:t>вует.</w:t>
      </w:r>
    </w:p>
    <w:p w:rsidR="004A583E" w:rsidRPr="00F76DA5" w:rsidRDefault="004A583E" w:rsidP="004A583E">
      <w:pPr>
        <w:pStyle w:val="ac"/>
        <w:ind w:firstLine="720"/>
        <w:rPr>
          <w:szCs w:val="24"/>
        </w:rPr>
      </w:pPr>
      <w:r w:rsidRPr="00F76DA5">
        <w:rPr>
          <w:b/>
          <w:i/>
          <w:szCs w:val="24"/>
        </w:rPr>
        <w:t>Теорема</w:t>
      </w:r>
      <w:r w:rsidRPr="00F76DA5">
        <w:rPr>
          <w:b/>
          <w:szCs w:val="24"/>
        </w:rPr>
        <w:t xml:space="preserve"> 7.</w:t>
      </w:r>
      <w:r w:rsidRPr="00F76DA5">
        <w:rPr>
          <w:szCs w:val="24"/>
        </w:rPr>
        <w:t xml:space="preserve"> Пусть кривая определяется уравнением </w:t>
      </w:r>
      <w:r w:rsidRPr="00F76DA5">
        <w:rPr>
          <w:position w:val="-12"/>
          <w:szCs w:val="24"/>
        </w:rPr>
        <w:object w:dxaOrig="1060" w:dyaOrig="360">
          <v:shape id="_x0000_i1206" type="#_x0000_t75" style="width:53.4pt;height:18.6pt" o:ole="">
            <v:imagedata r:id="rId340" o:title=""/>
          </v:shape>
          <o:OLEObject Type="Embed" ProgID="Equation.3" ShapeID="_x0000_i1206" DrawAspect="Content" ObjectID="_1705820640" r:id="rId341"/>
        </w:object>
      </w:r>
      <w:r w:rsidRPr="00F76DA5">
        <w:rPr>
          <w:szCs w:val="24"/>
        </w:rPr>
        <w:t xml:space="preserve">. Если вторая производная </w:t>
      </w:r>
      <w:r w:rsidRPr="00F76DA5">
        <w:rPr>
          <w:position w:val="-12"/>
          <w:szCs w:val="24"/>
        </w:rPr>
        <w:object w:dxaOrig="1120" w:dyaOrig="380">
          <v:shape id="_x0000_i1207" type="#_x0000_t75" style="width:55.85pt;height:18.6pt" o:ole="">
            <v:imagedata r:id="rId342" o:title=""/>
          </v:shape>
          <o:OLEObject Type="Embed" ProgID="Equation.3" ShapeID="_x0000_i1207" DrawAspect="Content" ObjectID="_1705820641" r:id="rId343"/>
        </w:object>
      </w:r>
      <w:r w:rsidRPr="00F76DA5">
        <w:rPr>
          <w:szCs w:val="24"/>
        </w:rPr>
        <w:t xml:space="preserve"> или не существует и при переходе через точку </w:t>
      </w:r>
      <w:r w:rsidRPr="00F76DA5">
        <w:rPr>
          <w:position w:val="-12"/>
          <w:szCs w:val="24"/>
        </w:rPr>
        <w:object w:dxaOrig="740" w:dyaOrig="380">
          <v:shape id="_x0000_i1208" type="#_x0000_t75" style="width:37.25pt;height:18.6pt" o:ole="">
            <v:imagedata r:id="rId344" o:title=""/>
          </v:shape>
          <o:OLEObject Type="Embed" ProgID="Equation.3" ShapeID="_x0000_i1208" DrawAspect="Content" ObjectID="_1705820642" r:id="rId345"/>
        </w:object>
      </w:r>
      <w:r w:rsidRPr="00F76DA5">
        <w:rPr>
          <w:szCs w:val="24"/>
        </w:rPr>
        <w:t xml:space="preserve"> </w:t>
      </w:r>
      <w:r w:rsidRPr="00F76DA5">
        <w:rPr>
          <w:position w:val="-12"/>
          <w:szCs w:val="24"/>
        </w:rPr>
        <w:object w:dxaOrig="720" w:dyaOrig="380">
          <v:shape id="_x0000_i1209" type="#_x0000_t75" style="width:36pt;height:18.6pt" o:ole="">
            <v:imagedata r:id="rId338" o:title=""/>
          </v:shape>
          <o:OLEObject Type="Embed" ProgID="Equation.3" ShapeID="_x0000_i1209" DrawAspect="Content" ObjectID="_1705820643" r:id="rId346"/>
        </w:object>
      </w:r>
      <w:r w:rsidRPr="00F76DA5">
        <w:rPr>
          <w:szCs w:val="24"/>
        </w:rPr>
        <w:t xml:space="preserve"> меняет знак, то точка кривой с абсциссой </w:t>
      </w:r>
      <w:r w:rsidRPr="00F76DA5">
        <w:rPr>
          <w:position w:val="-12"/>
          <w:szCs w:val="24"/>
        </w:rPr>
        <w:object w:dxaOrig="740" w:dyaOrig="380">
          <v:shape id="_x0000_i1210" type="#_x0000_t75" style="width:37.25pt;height:18.6pt" o:ole="">
            <v:imagedata r:id="rId344" o:title=""/>
          </v:shape>
          <o:OLEObject Type="Embed" ProgID="Equation.3" ShapeID="_x0000_i1210" DrawAspect="Content" ObjectID="_1705820644" r:id="rId347"/>
        </w:object>
      </w:r>
      <w:r w:rsidRPr="00F76DA5">
        <w:rPr>
          <w:szCs w:val="24"/>
        </w:rPr>
        <w:t xml:space="preserve"> является точкой п</w:t>
      </w:r>
      <w:r w:rsidRPr="00F76DA5">
        <w:rPr>
          <w:szCs w:val="24"/>
        </w:rPr>
        <w:t>е</w:t>
      </w:r>
      <w:r w:rsidRPr="00F76DA5">
        <w:rPr>
          <w:szCs w:val="24"/>
        </w:rPr>
        <w:t>региба.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b/>
          <w:i/>
        </w:rPr>
      </w:pPr>
      <w:r w:rsidRPr="00F76DA5">
        <w:rPr>
          <w:rFonts w:ascii="Times New Roman" w:hAnsi="Times New Roman" w:cs="Times New Roman"/>
          <w:b/>
          <w:i/>
        </w:rPr>
        <w:t>Правила нахождения точек перегиба.</w:t>
      </w:r>
    </w:p>
    <w:p w:rsidR="004A583E" w:rsidRPr="00F76DA5" w:rsidRDefault="004A583E" w:rsidP="00AF0668">
      <w:pPr>
        <w:pStyle w:val="ac"/>
        <w:numPr>
          <w:ilvl w:val="0"/>
          <w:numId w:val="12"/>
        </w:numPr>
        <w:rPr>
          <w:szCs w:val="24"/>
        </w:rPr>
      </w:pPr>
      <w:r w:rsidRPr="00F76DA5">
        <w:rPr>
          <w:szCs w:val="24"/>
        </w:rPr>
        <w:t>Найти вторую производную функции.</w:t>
      </w:r>
    </w:p>
    <w:p w:rsidR="004A583E" w:rsidRPr="00F76DA5" w:rsidRDefault="004A583E" w:rsidP="00AF0668">
      <w:pPr>
        <w:pStyle w:val="ac"/>
        <w:numPr>
          <w:ilvl w:val="0"/>
          <w:numId w:val="12"/>
        </w:numPr>
        <w:rPr>
          <w:szCs w:val="24"/>
        </w:rPr>
      </w:pPr>
      <w:r w:rsidRPr="00F76DA5">
        <w:rPr>
          <w:szCs w:val="24"/>
        </w:rPr>
        <w:t>Найти критические точки второго рода.</w:t>
      </w:r>
    </w:p>
    <w:p w:rsidR="004A583E" w:rsidRPr="00F76DA5" w:rsidRDefault="004A583E" w:rsidP="00AF0668">
      <w:pPr>
        <w:pStyle w:val="ac"/>
        <w:numPr>
          <w:ilvl w:val="0"/>
          <w:numId w:val="12"/>
        </w:numPr>
        <w:rPr>
          <w:szCs w:val="24"/>
        </w:rPr>
      </w:pPr>
      <w:r w:rsidRPr="00F76DA5">
        <w:rPr>
          <w:szCs w:val="24"/>
        </w:rPr>
        <w:t>Исследовать знак второй производной в промежутках, на которые на</w:t>
      </w:r>
      <w:r w:rsidRPr="00F76DA5">
        <w:rPr>
          <w:szCs w:val="24"/>
        </w:rPr>
        <w:t>й</w:t>
      </w:r>
      <w:r w:rsidRPr="00F76DA5">
        <w:rPr>
          <w:szCs w:val="24"/>
        </w:rPr>
        <w:t>денные критические точки делят область определения функции.</w:t>
      </w:r>
    </w:p>
    <w:p w:rsidR="004A583E" w:rsidRPr="00F76DA5" w:rsidRDefault="004A583E" w:rsidP="00AF0668">
      <w:pPr>
        <w:pStyle w:val="ac"/>
        <w:numPr>
          <w:ilvl w:val="0"/>
          <w:numId w:val="12"/>
        </w:numPr>
        <w:rPr>
          <w:szCs w:val="24"/>
        </w:rPr>
      </w:pPr>
      <w:r w:rsidRPr="00F76DA5">
        <w:rPr>
          <w:szCs w:val="24"/>
        </w:rPr>
        <w:t>Определить точки перегиба и найти значение функции в этих точках.</w:t>
      </w:r>
    </w:p>
    <w:p w:rsidR="004A583E" w:rsidRPr="00F76DA5" w:rsidRDefault="004A583E" w:rsidP="004A583E">
      <w:pPr>
        <w:keepNext/>
        <w:spacing w:before="240"/>
        <w:jc w:val="center"/>
        <w:rPr>
          <w:rFonts w:ascii="Times New Roman" w:hAnsi="Times New Roman" w:cs="Times New Roman"/>
          <w:i/>
        </w:rPr>
      </w:pPr>
      <w:r w:rsidRPr="00F76DA5">
        <w:rPr>
          <w:rFonts w:ascii="Times New Roman" w:hAnsi="Times New Roman" w:cs="Times New Roman"/>
          <w:i/>
        </w:rPr>
        <w:t>Контрольные вопросы</w:t>
      </w:r>
    </w:p>
    <w:p w:rsidR="004A583E" w:rsidRPr="00F76DA5" w:rsidRDefault="004A583E" w:rsidP="004A583E">
      <w:pPr>
        <w:keepNext/>
        <w:spacing w:before="24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1.Исследование функции на экстремум с помощью производной вт</w:t>
      </w:r>
      <w:r w:rsidRPr="00F76DA5">
        <w:rPr>
          <w:rFonts w:ascii="Times New Roman" w:hAnsi="Times New Roman" w:cs="Times New Roman"/>
        </w:rPr>
        <w:t>о</w:t>
      </w:r>
      <w:r w:rsidRPr="00F76DA5">
        <w:rPr>
          <w:rFonts w:ascii="Times New Roman" w:hAnsi="Times New Roman" w:cs="Times New Roman"/>
        </w:rPr>
        <w:t>рого порядка.</w:t>
      </w:r>
    </w:p>
    <w:p w:rsidR="004A583E" w:rsidRPr="00F76DA5" w:rsidRDefault="004A583E" w:rsidP="004A583E">
      <w:pPr>
        <w:keepNext/>
        <w:spacing w:before="24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2.Выпуклость и вогнутость кривой. Точки перегиба.</w:t>
      </w:r>
    </w:p>
    <w:p w:rsidR="004A583E" w:rsidRPr="00F76DA5" w:rsidRDefault="004A583E" w:rsidP="004A583E">
      <w:pPr>
        <w:keepNext/>
        <w:spacing w:before="24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3.Правила нахождения точек перегиба.</w: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Первообразная и интеграл.</w: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</w:p>
    <w:p w:rsidR="004A583E" w:rsidRPr="00F76DA5" w:rsidRDefault="004A583E" w:rsidP="004A583E">
      <w:pPr>
        <w:pStyle w:val="ac"/>
        <w:spacing w:before="120"/>
        <w:ind w:firstLine="709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Функция </w:t>
      </w:r>
      <w:r w:rsidRPr="00F76DA5">
        <w:rPr>
          <w:snapToGrid w:val="0"/>
          <w:position w:val="-12"/>
          <w:szCs w:val="24"/>
        </w:rPr>
        <w:object w:dxaOrig="620" w:dyaOrig="360">
          <v:shape id="_x0000_i1211" type="#_x0000_t75" style="width:31.05pt;height:18.6pt" o:ole="">
            <v:imagedata r:id="rId348" o:title=""/>
          </v:shape>
          <o:OLEObject Type="Embed" ProgID="Equation.3" ShapeID="_x0000_i1211" DrawAspect="Content" ObjectID="_1705820645" r:id="rId349"/>
        </w:object>
      </w:r>
      <w:r w:rsidRPr="00F76DA5">
        <w:rPr>
          <w:snapToGrid w:val="0"/>
          <w:szCs w:val="24"/>
        </w:rPr>
        <w:t xml:space="preserve"> называется </w:t>
      </w:r>
      <w:bookmarkStart w:id="23" w:name="Первообрфункц"/>
      <w:bookmarkEnd w:id="23"/>
      <w:r w:rsidRPr="00F76DA5">
        <w:rPr>
          <w:i/>
          <w:snapToGrid w:val="0"/>
          <w:szCs w:val="24"/>
        </w:rPr>
        <w:t>первообразной функцией</w:t>
      </w:r>
      <w:r w:rsidRPr="00F76DA5">
        <w:rPr>
          <w:b/>
          <w:snapToGrid w:val="0"/>
          <w:szCs w:val="24"/>
        </w:rPr>
        <w:t xml:space="preserve"> </w:t>
      </w:r>
      <w:r w:rsidRPr="00F76DA5">
        <w:rPr>
          <w:snapToGrid w:val="0"/>
          <w:szCs w:val="24"/>
        </w:rPr>
        <w:t xml:space="preserve">функции </w:t>
      </w:r>
      <w:r w:rsidRPr="00F76DA5">
        <w:rPr>
          <w:snapToGrid w:val="0"/>
          <w:position w:val="-12"/>
          <w:szCs w:val="24"/>
        </w:rPr>
        <w:object w:dxaOrig="620" w:dyaOrig="360">
          <v:shape id="_x0000_i1212" type="#_x0000_t75" style="width:31.05pt;height:18.6pt" o:ole="">
            <v:imagedata r:id="rId350" o:title=""/>
          </v:shape>
          <o:OLEObject Type="Embed" ProgID="Equation.3" ShapeID="_x0000_i1212" DrawAspect="Content" ObjectID="_1705820646" r:id="rId351"/>
        </w:object>
      </w:r>
      <w:r w:rsidRPr="00F76DA5">
        <w:rPr>
          <w:snapToGrid w:val="0"/>
          <w:szCs w:val="24"/>
        </w:rPr>
        <w:t xml:space="preserve"> на отре</w:t>
      </w:r>
      <w:r w:rsidRPr="00F76DA5">
        <w:rPr>
          <w:snapToGrid w:val="0"/>
          <w:szCs w:val="24"/>
        </w:rPr>
        <w:t>з</w:t>
      </w:r>
      <w:r w:rsidRPr="00F76DA5">
        <w:rPr>
          <w:snapToGrid w:val="0"/>
          <w:szCs w:val="24"/>
        </w:rPr>
        <w:t xml:space="preserve">ке </w:t>
      </w:r>
      <w:r w:rsidRPr="00F76DA5">
        <w:rPr>
          <w:snapToGrid w:val="0"/>
          <w:position w:val="-10"/>
          <w:szCs w:val="24"/>
        </w:rPr>
        <w:object w:dxaOrig="620" w:dyaOrig="340">
          <v:shape id="_x0000_i1213" type="#_x0000_t75" style="width:31.05pt;height:17.4pt" o:ole="">
            <v:imagedata r:id="rId352" o:title=""/>
          </v:shape>
          <o:OLEObject Type="Embed" ProgID="Equation.3" ShapeID="_x0000_i1213" DrawAspect="Content" ObjectID="_1705820647" r:id="rId353"/>
        </w:object>
      </w:r>
      <w:r w:rsidRPr="00F76DA5">
        <w:rPr>
          <w:snapToGrid w:val="0"/>
          <w:szCs w:val="24"/>
        </w:rPr>
        <w:t>, если в любой точке этого отрезка верно равенство: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2"/>
          <w:szCs w:val="24"/>
        </w:rPr>
        <w:object w:dxaOrig="1500" w:dyaOrig="380">
          <v:shape id="_x0000_i1214" type="#_x0000_t75" style="width:74.5pt;height:18.6pt" o:ole="">
            <v:imagedata r:id="rId354" o:title=""/>
          </v:shape>
          <o:OLEObject Type="Embed" ProgID="Equation.3" ShapeID="_x0000_i1214" DrawAspect="Content" ObjectID="_1705820648" r:id="rId355"/>
        </w:objec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>Надо отметить, что первообразных для одной и той же функции может быть бесконечно много. Они будут отличаться друг от друга на некоторое п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 xml:space="preserve">стоянное число, т.е. </w:t>
      </w:r>
      <w:r w:rsidRPr="00F76DA5">
        <w:rPr>
          <w:snapToGrid w:val="0"/>
          <w:position w:val="-12"/>
          <w:szCs w:val="24"/>
        </w:rPr>
        <w:object w:dxaOrig="2040" w:dyaOrig="380">
          <v:shape id="_x0000_i1215" type="#_x0000_t75" style="width:101.8pt;height:18.6pt" o:ole="">
            <v:imagedata r:id="rId356" o:title=""/>
          </v:shape>
          <o:OLEObject Type="Embed" ProgID="Equation.3" ShapeID="_x0000_i1215" DrawAspect="Content" ObjectID="_1705820649" r:id="rId357"/>
        </w:objec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bookmarkStart w:id="24" w:name="неопрединтеграл"/>
      <w:bookmarkEnd w:id="24"/>
      <w:r w:rsidRPr="00F76DA5">
        <w:rPr>
          <w:i/>
          <w:snapToGrid w:val="0"/>
          <w:szCs w:val="24"/>
        </w:rPr>
        <w:t>Неопределенным интегралом</w:t>
      </w:r>
      <w:r w:rsidRPr="00F76DA5">
        <w:rPr>
          <w:b/>
          <w:snapToGrid w:val="0"/>
          <w:szCs w:val="24"/>
        </w:rPr>
        <w:t xml:space="preserve"> </w:t>
      </w:r>
      <w:r w:rsidRPr="00F76DA5">
        <w:rPr>
          <w:snapToGrid w:val="0"/>
          <w:szCs w:val="24"/>
        </w:rPr>
        <w:t xml:space="preserve">функции </w:t>
      </w:r>
      <w:r w:rsidRPr="00F76DA5">
        <w:rPr>
          <w:snapToGrid w:val="0"/>
          <w:position w:val="-12"/>
          <w:szCs w:val="24"/>
        </w:rPr>
        <w:object w:dxaOrig="620" w:dyaOrig="360">
          <v:shape id="_x0000_i1216" type="#_x0000_t75" style="width:31.05pt;height:18.6pt" o:ole="">
            <v:imagedata r:id="rId358" o:title=""/>
          </v:shape>
          <o:OLEObject Type="Embed" ProgID="Equation.3" ShapeID="_x0000_i1216" DrawAspect="Content" ObjectID="_1705820650" r:id="rId359"/>
        </w:object>
      </w:r>
      <w:r w:rsidRPr="00F76DA5">
        <w:rPr>
          <w:snapToGrid w:val="0"/>
          <w:szCs w:val="24"/>
        </w:rPr>
        <w:t xml:space="preserve"> называется совокупность пе</w:t>
      </w:r>
      <w:r w:rsidRPr="00F76DA5">
        <w:rPr>
          <w:snapToGrid w:val="0"/>
          <w:szCs w:val="24"/>
        </w:rPr>
        <w:t>р</w:t>
      </w:r>
      <w:r w:rsidRPr="00F76DA5">
        <w:rPr>
          <w:snapToGrid w:val="0"/>
          <w:szCs w:val="24"/>
        </w:rPr>
        <w:t>вообразных функций, которые определены соотношением:</w:t>
      </w:r>
    </w:p>
    <w:p w:rsidR="004A583E" w:rsidRPr="00F76DA5" w:rsidRDefault="004A583E" w:rsidP="004A583E">
      <w:pPr>
        <w:pStyle w:val="ac"/>
        <w:tabs>
          <w:tab w:val="left" w:pos="4168"/>
          <w:tab w:val="center" w:pos="4677"/>
        </w:tabs>
        <w:spacing w:before="120"/>
        <w:jc w:val="center"/>
        <w:rPr>
          <w:snapToGrid w:val="0"/>
          <w:szCs w:val="24"/>
        </w:rPr>
      </w:pPr>
      <w:r w:rsidRPr="00F76DA5">
        <w:rPr>
          <w:i/>
          <w:snapToGrid w:val="0"/>
          <w:szCs w:val="24"/>
          <w:lang w:val="en-US"/>
        </w:rPr>
        <w:t>F</w:t>
      </w:r>
      <w:r w:rsidRPr="00F76DA5">
        <w:rPr>
          <w:snapToGrid w:val="0"/>
          <w:szCs w:val="24"/>
        </w:rPr>
        <w:t>(</w:t>
      </w:r>
      <w:r w:rsidRPr="00F76DA5">
        <w:rPr>
          <w:i/>
          <w:snapToGrid w:val="0"/>
          <w:szCs w:val="24"/>
          <w:lang w:val="en-US"/>
        </w:rPr>
        <w:t>x</w:t>
      </w:r>
      <w:r w:rsidRPr="00F76DA5">
        <w:rPr>
          <w:snapToGrid w:val="0"/>
          <w:szCs w:val="24"/>
        </w:rPr>
        <w:t xml:space="preserve">) + </w:t>
      </w:r>
      <w:r w:rsidRPr="00F76DA5">
        <w:rPr>
          <w:i/>
          <w:snapToGrid w:val="0"/>
          <w:szCs w:val="24"/>
          <w:lang w:val="en-US"/>
        </w:rPr>
        <w:t>C</w: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lastRenderedPageBreak/>
        <w:t xml:space="preserve">Записывают: </w:t>
      </w:r>
      <w:r w:rsidRPr="00F76DA5">
        <w:rPr>
          <w:snapToGrid w:val="0"/>
          <w:position w:val="-16"/>
          <w:szCs w:val="24"/>
          <w:lang w:val="en-US"/>
        </w:rPr>
        <w:object w:dxaOrig="2380" w:dyaOrig="460">
          <v:shape id="_x0000_i1217" type="#_x0000_t75" style="width:119.15pt;height:23.6pt" o:ole="" fillcolor="window">
            <v:imagedata r:id="rId360" o:title=""/>
          </v:shape>
          <o:OLEObject Type="Embed" ProgID="Equation.3" ShapeID="_x0000_i1217" DrawAspect="Content" ObjectID="_1705820651" r:id="rId361"/>
        </w:object>
      </w:r>
      <w:r w:rsidRPr="00F76DA5">
        <w:rPr>
          <w:snapToGrid w:val="0"/>
          <w:szCs w:val="24"/>
        </w:rPr>
        <w:t xml:space="preserve">здесь </w:t>
      </w:r>
      <w:r w:rsidRPr="00F76DA5">
        <w:rPr>
          <w:snapToGrid w:val="0"/>
          <w:position w:val="-16"/>
          <w:szCs w:val="24"/>
        </w:rPr>
        <w:object w:dxaOrig="340" w:dyaOrig="460">
          <v:shape id="_x0000_i1218" type="#_x0000_t75" style="width:17.4pt;height:23.6pt" o:ole="">
            <v:imagedata r:id="rId362" o:title=""/>
          </v:shape>
          <o:OLEObject Type="Embed" ProgID="Equation.3" ShapeID="_x0000_i1218" DrawAspect="Content" ObjectID="_1705820652" r:id="rId363"/>
        </w:object>
      </w:r>
      <w:r w:rsidRPr="00F76DA5">
        <w:rPr>
          <w:snapToGrid w:val="0"/>
          <w:szCs w:val="24"/>
        </w:rPr>
        <w:t xml:space="preserve">– </w:t>
      </w:r>
      <w:r w:rsidRPr="00F76DA5">
        <w:rPr>
          <w:iCs/>
          <w:snapToGrid w:val="0"/>
          <w:szCs w:val="24"/>
        </w:rPr>
        <w:t xml:space="preserve">знак интеграла, </w:t>
      </w:r>
      <w:r w:rsidRPr="00F76DA5">
        <w:rPr>
          <w:snapToGrid w:val="0"/>
          <w:position w:val="-12"/>
          <w:szCs w:val="24"/>
        </w:rPr>
        <w:object w:dxaOrig="620" w:dyaOrig="360">
          <v:shape id="_x0000_i1219" type="#_x0000_t75" style="width:31.05pt;height:18.6pt" o:ole="">
            <v:imagedata r:id="rId364" o:title=""/>
          </v:shape>
          <o:OLEObject Type="Embed" ProgID="Equation.3" ShapeID="_x0000_i1219" DrawAspect="Content" ObjectID="_1705820653" r:id="rId365"/>
        </w:object>
      </w:r>
      <w:r w:rsidRPr="00F76DA5">
        <w:rPr>
          <w:snapToGrid w:val="0"/>
          <w:szCs w:val="24"/>
        </w:rPr>
        <w:t xml:space="preserve"> – </w:t>
      </w:r>
      <w:r w:rsidRPr="00F76DA5">
        <w:rPr>
          <w:iCs/>
          <w:snapToGrid w:val="0"/>
          <w:szCs w:val="24"/>
        </w:rPr>
        <w:t>подынтегральная фун</w:t>
      </w:r>
      <w:r w:rsidRPr="00F76DA5">
        <w:rPr>
          <w:iCs/>
          <w:snapToGrid w:val="0"/>
          <w:szCs w:val="24"/>
        </w:rPr>
        <w:t>к</w:t>
      </w:r>
      <w:r w:rsidRPr="00F76DA5">
        <w:rPr>
          <w:iCs/>
          <w:snapToGrid w:val="0"/>
          <w:szCs w:val="24"/>
        </w:rPr>
        <w:t>ция,</w:t>
      </w:r>
      <w:r w:rsidRPr="00F76DA5">
        <w:rPr>
          <w:i/>
          <w:iCs/>
          <w:snapToGrid w:val="0"/>
          <w:szCs w:val="24"/>
        </w:rPr>
        <w:t xml:space="preserve"> </w:t>
      </w:r>
      <w:r w:rsidRPr="00F76DA5">
        <w:rPr>
          <w:snapToGrid w:val="0"/>
          <w:position w:val="-12"/>
          <w:szCs w:val="24"/>
        </w:rPr>
        <w:object w:dxaOrig="620" w:dyaOrig="360">
          <v:shape id="_x0000_i1220" type="#_x0000_t75" style="width:31.05pt;height:18.6pt" o:ole="">
            <v:imagedata r:id="rId358" o:title=""/>
          </v:shape>
          <o:OLEObject Type="Embed" ProgID="Equation.3" ShapeID="_x0000_i1220" DrawAspect="Content" ObjectID="_1705820654" r:id="rId366"/>
        </w:object>
      </w:r>
      <w:proofErr w:type="spellStart"/>
      <w:r w:rsidRPr="00F76DA5">
        <w:rPr>
          <w:i/>
          <w:iCs/>
          <w:snapToGrid w:val="0"/>
          <w:szCs w:val="24"/>
          <w:lang w:val="en-US"/>
        </w:rPr>
        <w:t>dx</w:t>
      </w:r>
      <w:proofErr w:type="spellEnd"/>
      <w:r w:rsidRPr="00F76DA5">
        <w:rPr>
          <w:snapToGrid w:val="0"/>
          <w:szCs w:val="24"/>
        </w:rPr>
        <w:t xml:space="preserve"> – </w:t>
      </w:r>
      <w:r w:rsidRPr="00F76DA5">
        <w:rPr>
          <w:iCs/>
          <w:snapToGrid w:val="0"/>
          <w:szCs w:val="24"/>
        </w:rPr>
        <w:t>подынтегральное выражение</w:t>
      </w:r>
      <w:r w:rsidRPr="00F76DA5">
        <w:rPr>
          <w:i/>
          <w:iCs/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Вычисление неопределенного интеграла от заданной функции называется </w:t>
      </w:r>
      <w:r w:rsidRPr="00F76DA5">
        <w:rPr>
          <w:i/>
          <w:snapToGrid w:val="0"/>
          <w:szCs w:val="24"/>
        </w:rPr>
        <w:t>интегриров</w:t>
      </w:r>
      <w:r w:rsidRPr="00F76DA5">
        <w:rPr>
          <w:i/>
          <w:snapToGrid w:val="0"/>
          <w:szCs w:val="24"/>
        </w:rPr>
        <w:t>а</w:t>
      </w:r>
      <w:r w:rsidRPr="00F76DA5">
        <w:rPr>
          <w:i/>
          <w:snapToGrid w:val="0"/>
          <w:szCs w:val="24"/>
        </w:rPr>
        <w:t>нием</w: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bookmarkStart w:id="25" w:name="Свойстванеопринт"/>
      <w:bookmarkEnd w:id="25"/>
      <w:r w:rsidRPr="00F76DA5">
        <w:rPr>
          <w:b/>
          <w:i/>
          <w:snapToGrid w:val="0"/>
          <w:szCs w:val="24"/>
        </w:rPr>
        <w:t>Свойства неопределенных интегралов</w:t>
      </w:r>
    </w:p>
    <w:p w:rsidR="004A583E" w:rsidRPr="00F76DA5" w:rsidRDefault="004A583E" w:rsidP="004A583E">
      <w:pPr>
        <w:pStyle w:val="ac"/>
        <w:spacing w:before="120"/>
        <w:jc w:val="left"/>
        <w:rPr>
          <w:szCs w:val="24"/>
        </w:rPr>
      </w:pPr>
      <w:r w:rsidRPr="00F76DA5">
        <w:rPr>
          <w:szCs w:val="24"/>
        </w:rPr>
        <w:t>1. Производная от неопределенного интеграла равна подынтегральной фун</w:t>
      </w:r>
      <w:r w:rsidRPr="00F76DA5">
        <w:rPr>
          <w:szCs w:val="24"/>
        </w:rPr>
        <w:t>к</w:t>
      </w:r>
      <w:r w:rsidRPr="00F76DA5">
        <w:rPr>
          <w:szCs w:val="24"/>
        </w:rPr>
        <w:t>ции.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6"/>
          <w:szCs w:val="24"/>
          <w:lang w:val="en-US"/>
        </w:rPr>
        <w:object w:dxaOrig="3700" w:dyaOrig="580">
          <v:shape id="_x0000_i1221" type="#_x0000_t75" style="width:184.95pt;height:28.55pt" o:ole="" fillcolor="window">
            <v:imagedata r:id="rId367" o:title=""/>
          </v:shape>
          <o:OLEObject Type="Embed" ProgID="Equation.3" ShapeID="_x0000_i1221" DrawAspect="Content" ObjectID="_1705820655" r:id="rId368"/>
        </w:object>
      </w:r>
    </w:p>
    <w:p w:rsidR="004A583E" w:rsidRPr="00F76DA5" w:rsidRDefault="004A583E" w:rsidP="004A583E">
      <w:pPr>
        <w:pStyle w:val="ac"/>
        <w:spacing w:before="120"/>
        <w:jc w:val="left"/>
        <w:rPr>
          <w:szCs w:val="24"/>
        </w:rPr>
      </w:pPr>
      <w:r w:rsidRPr="00F76DA5">
        <w:rPr>
          <w:snapToGrid w:val="0"/>
          <w:szCs w:val="24"/>
        </w:rPr>
        <w:t xml:space="preserve">2. </w:t>
      </w:r>
      <w:r w:rsidRPr="00F76DA5">
        <w:rPr>
          <w:szCs w:val="24"/>
        </w:rPr>
        <w:t>Дифференциал от неопределенного интеграла равен подынтегральному выр</w:t>
      </w:r>
      <w:r w:rsidRPr="00F76DA5">
        <w:rPr>
          <w:szCs w:val="24"/>
        </w:rPr>
        <w:t>а</w:t>
      </w:r>
      <w:r w:rsidRPr="00F76DA5">
        <w:rPr>
          <w:szCs w:val="24"/>
        </w:rPr>
        <w:t>жению.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6"/>
          <w:szCs w:val="24"/>
          <w:lang w:val="en-US"/>
        </w:rPr>
        <w:object w:dxaOrig="2500" w:dyaOrig="460">
          <v:shape id="_x0000_i1222" type="#_x0000_t75" style="width:125.4pt;height:23.6pt" o:ole="" fillcolor="window">
            <v:imagedata r:id="rId369" o:title=""/>
          </v:shape>
          <o:OLEObject Type="Embed" ProgID="Equation.3" ShapeID="_x0000_i1222" DrawAspect="Content" ObjectID="_1705820656" r:id="rId370"/>
        </w:object>
      </w:r>
    </w:p>
    <w:p w:rsidR="004A583E" w:rsidRPr="00F76DA5" w:rsidRDefault="004A583E" w:rsidP="004A583E">
      <w:pPr>
        <w:pStyle w:val="ac"/>
        <w:spacing w:before="120"/>
        <w:jc w:val="left"/>
        <w:rPr>
          <w:szCs w:val="24"/>
        </w:rPr>
      </w:pPr>
      <w:r w:rsidRPr="00F76DA5">
        <w:rPr>
          <w:snapToGrid w:val="0"/>
          <w:szCs w:val="24"/>
        </w:rPr>
        <w:t xml:space="preserve">3. </w:t>
      </w:r>
      <w:r w:rsidRPr="00F76DA5">
        <w:rPr>
          <w:szCs w:val="24"/>
        </w:rPr>
        <w:t>Неопределенный интеграл от дифференциала некоторой функции равен этой функции с то</w:t>
      </w:r>
      <w:r w:rsidRPr="00F76DA5">
        <w:rPr>
          <w:szCs w:val="24"/>
        </w:rPr>
        <w:t>ч</w:t>
      </w:r>
      <w:r w:rsidRPr="00F76DA5">
        <w:rPr>
          <w:szCs w:val="24"/>
        </w:rPr>
        <w:t>ностью до постоянного слагаемого.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6"/>
          <w:szCs w:val="24"/>
          <w:lang w:val="en-US"/>
        </w:rPr>
        <w:object w:dxaOrig="2260" w:dyaOrig="460">
          <v:shape id="_x0000_i1223" type="#_x0000_t75" style="width:112.95pt;height:23.6pt" o:ole="" fillcolor="window">
            <v:imagedata r:id="rId371" o:title=""/>
          </v:shape>
          <o:OLEObject Type="Embed" ProgID="Equation.3" ShapeID="_x0000_i1223" DrawAspect="Content" ObjectID="_1705820657" r:id="rId372"/>
        </w:object>
      </w:r>
    </w:p>
    <w:p w:rsidR="004A583E" w:rsidRPr="00F76DA5" w:rsidRDefault="004A583E" w:rsidP="004A583E">
      <w:pPr>
        <w:pStyle w:val="ac"/>
        <w:spacing w:before="120"/>
        <w:jc w:val="left"/>
        <w:rPr>
          <w:snapToGrid w:val="0"/>
          <w:szCs w:val="24"/>
        </w:rPr>
      </w:pPr>
      <w:r w:rsidRPr="00F76DA5">
        <w:rPr>
          <w:snapToGrid w:val="0"/>
          <w:szCs w:val="24"/>
        </w:rPr>
        <w:t>4. Интеграл от суммы или разности двух и более функций равен сумме или разн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>сти интегралов от этих функций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6"/>
          <w:szCs w:val="24"/>
          <w:lang w:val="en-US"/>
        </w:rPr>
        <w:object w:dxaOrig="4260" w:dyaOrig="460">
          <v:shape id="_x0000_i1224" type="#_x0000_t75" style="width:213.5pt;height:23.6pt" o:ole="" fillcolor="window">
            <v:imagedata r:id="rId373" o:title=""/>
          </v:shape>
          <o:OLEObject Type="Embed" ProgID="Equation.3" ShapeID="_x0000_i1224" DrawAspect="Content" ObjectID="_1705820658" r:id="rId374"/>
        </w:object>
      </w:r>
    </w:p>
    <w:p w:rsidR="004A583E" w:rsidRPr="00F76DA5" w:rsidRDefault="004A583E" w:rsidP="004A583E">
      <w:pPr>
        <w:pStyle w:val="ac"/>
        <w:spacing w:before="120"/>
        <w:jc w:val="left"/>
        <w:rPr>
          <w:szCs w:val="24"/>
        </w:rPr>
      </w:pPr>
      <w:r w:rsidRPr="00F76DA5">
        <w:rPr>
          <w:snapToGrid w:val="0"/>
          <w:szCs w:val="24"/>
        </w:rPr>
        <w:t xml:space="preserve">5. </w:t>
      </w:r>
      <w:r w:rsidRPr="00F76DA5">
        <w:rPr>
          <w:szCs w:val="24"/>
        </w:rPr>
        <w:t>Постоянный множитель можно выносить за знак интеграла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6"/>
          <w:szCs w:val="24"/>
        </w:rPr>
        <w:object w:dxaOrig="3040" w:dyaOrig="460">
          <v:shape id="_x0000_i1225" type="#_x0000_t75" style="width:151.45pt;height:23.6pt" o:ole="" fillcolor="window">
            <v:imagedata r:id="rId375" o:title=""/>
          </v:shape>
          <o:OLEObject Type="Embed" ProgID="Equation.3" ShapeID="_x0000_i1225" DrawAspect="Content" ObjectID="_1705820659" r:id="rId376"/>
        </w:object>
      </w:r>
    </w:p>
    <w:p w:rsidR="004A583E" w:rsidRPr="00F76DA5" w:rsidRDefault="004A583E" w:rsidP="004A583E">
      <w:pPr>
        <w:pStyle w:val="ac"/>
        <w:pageBreakBefore/>
        <w:spacing w:before="120"/>
        <w:jc w:val="center"/>
        <w:rPr>
          <w:b/>
          <w:i/>
          <w:snapToGrid w:val="0"/>
          <w:szCs w:val="24"/>
        </w:rPr>
      </w:pPr>
      <w:r w:rsidRPr="00F76DA5">
        <w:rPr>
          <w:b/>
          <w:i/>
          <w:snapToGrid w:val="0"/>
          <w:szCs w:val="24"/>
        </w:rPr>
        <w:lastRenderedPageBreak/>
        <w:t>Таблица интегралов</w:t>
      </w:r>
    </w:p>
    <w:p w:rsidR="004A583E" w:rsidRPr="00F76DA5" w:rsidRDefault="004A583E" w:rsidP="004A583E">
      <w:pPr>
        <w:pStyle w:val="ac"/>
        <w:jc w:val="center"/>
        <w:rPr>
          <w:snapToGrid w:val="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2"/>
        <w:gridCol w:w="1885"/>
        <w:gridCol w:w="2299"/>
        <w:gridCol w:w="507"/>
        <w:gridCol w:w="1987"/>
        <w:gridCol w:w="2351"/>
      </w:tblGrid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№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Интеграл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Значение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№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Интеграл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Значение</w: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position w:val="-6"/>
                <w:szCs w:val="24"/>
              </w:rPr>
              <w:sym w:font="Symbol" w:char="F0F2"/>
            </w:r>
            <w:proofErr w:type="spellStart"/>
            <w:r w:rsidRPr="00F76DA5">
              <w:rPr>
                <w:i/>
                <w:szCs w:val="24"/>
              </w:rPr>
              <w:t>dx</w:t>
            </w:r>
            <w:proofErr w:type="spellEnd"/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proofErr w:type="spellStart"/>
            <w:r w:rsidRPr="00F76DA5">
              <w:rPr>
                <w:i/>
                <w:szCs w:val="24"/>
              </w:rPr>
              <w:t>x+C</w:t>
            </w:r>
            <w:proofErr w:type="spellEnd"/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11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6"/>
                <w:szCs w:val="24"/>
              </w:rPr>
              <w:object w:dxaOrig="1100" w:dyaOrig="800">
                <v:shape id="_x0000_i1226" type="#_x0000_t75" style="width:54.6pt;height:39.7pt" o:ole="">
                  <v:imagedata r:id="rId377" o:title=""/>
                </v:shape>
                <o:OLEObject Type="Embed" ProgID="Equation.3" ShapeID="_x0000_i1226" DrawAspect="Content" ObjectID="_1705820660" r:id="rId378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position w:val="-30"/>
                <w:szCs w:val="24"/>
              </w:rPr>
              <w:object w:dxaOrig="1820" w:dyaOrig="740">
                <v:shape id="_x0000_i1227" type="#_x0000_t75" style="width:90.6pt;height:37.25pt" o:ole="" fillcolor="window">
                  <v:imagedata r:id="rId379" o:title=""/>
                </v:shape>
                <o:OLEObject Type="Embed" ProgID="Equation.3" ShapeID="_x0000_i1227" DrawAspect="Content" ObjectID="_1705820661" r:id="rId380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2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760" w:dyaOrig="480">
                <v:shape id="_x0000_i1228" type="#_x0000_t75" style="width:38.5pt;height:23.6pt" o:ole="" fillcolor="window">
                  <v:imagedata r:id="rId381" o:title=""/>
                </v:shape>
                <o:OLEObject Type="Embed" ProgID="Equation.3" ShapeID="_x0000_i1228" DrawAspect="Content" ObjectID="_1705820662" r:id="rId382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880" w:dyaOrig="760">
                <v:shape id="_x0000_i1229" type="#_x0000_t75" style="width:94.35pt;height:38.5pt" o:ole="" fillcolor="window">
                  <v:imagedata r:id="rId383" o:title=""/>
                </v:shape>
                <o:OLEObject Type="Embed" ProgID="Equation.3" ShapeID="_x0000_i1229" DrawAspect="Content" ObjectID="_1705820663" r:id="rId384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12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100" w:dyaOrig="720">
                <v:shape id="_x0000_i1230" type="#_x0000_t75" style="width:54.6pt;height:36pt" o:ole="" fillcolor="window">
                  <v:imagedata r:id="rId385" o:title=""/>
                </v:shape>
                <o:OLEObject Type="Embed" ProgID="Equation.3" ShapeID="_x0000_i1230" DrawAspect="Content" ObjectID="_1705820664" r:id="rId386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2"/>
                <w:szCs w:val="24"/>
              </w:rPr>
              <w:object w:dxaOrig="1820" w:dyaOrig="780">
                <v:shape id="_x0000_i1231" type="#_x0000_t75" style="width:90.6pt;height:38.5pt" o:ole="" fillcolor="window">
                  <v:imagedata r:id="rId387" o:title=""/>
                </v:shape>
                <o:OLEObject Type="Embed" ProgID="Equation.3" ShapeID="_x0000_i1231" DrawAspect="Content" ObjectID="_1705820665" r:id="rId388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3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520" w:dyaOrig="720">
                <v:shape id="_x0000_i1232" type="#_x0000_t75" style="width:26.05pt;height:36pt" o:ole="" fillcolor="window">
                  <v:imagedata r:id="rId389" o:title=""/>
                </v:shape>
                <o:OLEObject Type="Embed" ProgID="Equation.3" ShapeID="_x0000_i1232" DrawAspect="Content" ObjectID="_1705820666" r:id="rId390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4"/>
                <w:szCs w:val="24"/>
              </w:rPr>
              <w:object w:dxaOrig="999" w:dyaOrig="420">
                <v:shape id="_x0000_i1233" type="#_x0000_t75" style="width:49.65pt;height:21.1pt" o:ole="" fillcolor="window">
                  <v:imagedata r:id="rId391" o:title=""/>
                </v:shape>
                <o:OLEObject Type="Embed" ProgID="Equation.3" ShapeID="_x0000_i1233" DrawAspect="Content" ObjectID="_1705820667" r:id="rId392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13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4"/>
                <w:szCs w:val="24"/>
              </w:rPr>
              <w:object w:dxaOrig="1140" w:dyaOrig="780">
                <v:shape id="_x0000_i1234" type="#_x0000_t75" style="width:57.1pt;height:38.5pt" o:ole="" fillcolor="window">
                  <v:imagedata r:id="rId393" o:title=""/>
                </v:shape>
                <o:OLEObject Type="Embed" ProgID="Equation.3" ShapeID="_x0000_i1234" DrawAspect="Content" ObjectID="_1705820668" r:id="rId394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4"/>
                <w:szCs w:val="24"/>
              </w:rPr>
              <w:object w:dxaOrig="2120" w:dyaOrig="620">
                <v:shape id="_x0000_i1235" type="#_x0000_t75" style="width:105.5pt;height:31.05pt" o:ole="" fillcolor="window">
                  <v:imagedata r:id="rId395" o:title=""/>
                </v:shape>
                <o:OLEObject Type="Embed" ProgID="Equation.3" ShapeID="_x0000_i1235" DrawAspect="Content" ObjectID="_1705820669" r:id="rId396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4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760" w:dyaOrig="480">
                <v:shape id="_x0000_i1236" type="#_x0000_t75" style="width:38.5pt;height:23.6pt" o:ole="" fillcolor="window">
                  <v:imagedata r:id="rId397" o:title=""/>
                </v:shape>
                <o:OLEObject Type="Embed" ProgID="Equation.3" ShapeID="_x0000_i1236" DrawAspect="Content" ObjectID="_1705820670" r:id="rId398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980" w:dyaOrig="760">
                <v:shape id="_x0000_i1237" type="#_x0000_t75" style="width:48.4pt;height:38.5pt" o:ole="" fillcolor="window">
                  <v:imagedata r:id="rId399" o:title=""/>
                </v:shape>
                <o:OLEObject Type="Embed" ProgID="Equation.3" ShapeID="_x0000_i1237" DrawAspect="Content" ObjectID="_1705820671" r:id="rId400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14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4"/>
                <w:szCs w:val="24"/>
              </w:rPr>
              <w:object w:dxaOrig="1260" w:dyaOrig="780">
                <v:shape id="_x0000_i1238" type="#_x0000_t75" style="width:63.3pt;height:38.5pt" o:ole="" fillcolor="window">
                  <v:imagedata r:id="rId401" o:title=""/>
                </v:shape>
                <o:OLEObject Type="Embed" ProgID="Equation.3" ShapeID="_x0000_i1238" DrawAspect="Content" ObjectID="_1705820672" r:id="rId402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420" w:dyaOrig="720">
                <v:shape id="_x0000_i1239" type="#_x0000_t75" style="width:70.75pt;height:36pt" o:ole="" fillcolor="window">
                  <v:imagedata r:id="rId403" o:title=""/>
                </v:shape>
                <o:OLEObject Type="Embed" ProgID="Equation.3" ShapeID="_x0000_i1239" DrawAspect="Content" ObjectID="_1705820673" r:id="rId404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5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740" w:dyaOrig="480">
                <v:shape id="_x0000_i1240" type="#_x0000_t75" style="width:37.25pt;height:23.6pt" o:ole="" fillcolor="window">
                  <v:imagedata r:id="rId405" o:title=""/>
                </v:shape>
                <o:OLEObject Type="Embed" ProgID="Equation.3" ShapeID="_x0000_i1240" DrawAspect="Content" ObjectID="_1705820674" r:id="rId406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6"/>
                <w:szCs w:val="24"/>
              </w:rPr>
              <w:object w:dxaOrig="800" w:dyaOrig="380">
                <v:shape id="_x0000_i1241" type="#_x0000_t75" style="width:39.7pt;height:18.6pt" o:ole="">
                  <v:imagedata r:id="rId407" o:title=""/>
                </v:shape>
                <o:OLEObject Type="Embed" ProgID="Equation.3" ShapeID="_x0000_i1241" DrawAspect="Content" ObjectID="_1705820675" r:id="rId408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15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060" w:dyaOrig="720">
                <v:shape id="_x0000_i1242" type="#_x0000_t75" style="width:53.4pt;height:36pt" o:ole="" fillcolor="window">
                  <v:imagedata r:id="rId409" o:title=""/>
                </v:shape>
                <o:OLEObject Type="Embed" ProgID="Equation.3" ShapeID="_x0000_i1242" DrawAspect="Content" ObjectID="_1705820676" r:id="rId410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579" w:dyaOrig="720">
                <v:shape id="_x0000_i1243" type="#_x0000_t75" style="width:79.45pt;height:36pt" o:ole="" fillcolor="window">
                  <v:imagedata r:id="rId411" o:title=""/>
                </v:shape>
                <o:OLEObject Type="Embed" ProgID="Equation.3" ShapeID="_x0000_i1243" DrawAspect="Content" ObjectID="_1705820677" r:id="rId412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980" w:dyaOrig="460">
                <v:shape id="_x0000_i1244" type="#_x0000_t75" style="width:48.4pt;height:23.6pt" o:ole="" fillcolor="window">
                  <v:imagedata r:id="rId413" o:title=""/>
                </v:shape>
                <o:OLEObject Type="Embed" ProgID="Equation.3" ShapeID="_x0000_i1244" DrawAspect="Content" ObjectID="_1705820678" r:id="rId414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–</w:t>
            </w:r>
            <w:r w:rsidRPr="00F76DA5">
              <w:rPr>
                <w:snapToGrid w:val="0"/>
                <w:position w:val="-6"/>
                <w:szCs w:val="24"/>
              </w:rPr>
              <w:object w:dxaOrig="1080" w:dyaOrig="300">
                <v:shape id="_x0000_i1245" type="#_x0000_t75" style="width:54.6pt;height:14.9pt" o:ole="">
                  <v:imagedata r:id="rId415" o:title=""/>
                </v:shape>
                <o:OLEObject Type="Embed" ProgID="Equation.3" ShapeID="_x0000_i1245" DrawAspect="Content" ObjectID="_1705820679" r:id="rId416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16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060" w:dyaOrig="720">
                <v:shape id="_x0000_i1246" type="#_x0000_t75" style="width:53.4pt;height:36pt" o:ole="" fillcolor="window">
                  <v:imagedata r:id="rId417" o:title=""/>
                </v:shape>
                <o:OLEObject Type="Embed" ProgID="Equation.3" ShapeID="_x0000_i1246" DrawAspect="Content" ObjectID="_1705820680" r:id="rId418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2"/>
                <w:szCs w:val="24"/>
              </w:rPr>
              <w:object w:dxaOrig="1280" w:dyaOrig="780">
                <v:shape id="_x0000_i1247" type="#_x0000_t75" style="width:64.55pt;height:38.5pt" o:ole="" fillcolor="window">
                  <v:imagedata r:id="rId419" o:title=""/>
                </v:shape>
                <o:OLEObject Type="Embed" ProgID="Equation.3" ShapeID="_x0000_i1247" DrawAspect="Content" ObjectID="_1705820681" r:id="rId420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7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1020" w:dyaOrig="460">
                <v:shape id="_x0000_i1248" type="#_x0000_t75" style="width:50.9pt;height:23.6pt" o:ole="" fillcolor="window">
                  <v:imagedata r:id="rId421" o:title=""/>
                </v:shape>
                <o:OLEObject Type="Embed" ProgID="Equation.3" ShapeID="_x0000_i1248" DrawAspect="Content" ObjectID="_1705820682" r:id="rId422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6"/>
                <w:szCs w:val="24"/>
              </w:rPr>
              <w:object w:dxaOrig="1040" w:dyaOrig="300">
                <v:shape id="_x0000_i1249" type="#_x0000_t75" style="width:52.15pt;height:14.9pt" o:ole="">
                  <v:imagedata r:id="rId423" o:title=""/>
                </v:shape>
                <o:OLEObject Type="Embed" ProgID="Equation.3" ShapeID="_x0000_i1249" DrawAspect="Content" ObjectID="_1705820683" r:id="rId424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17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100" w:dyaOrig="720">
                <v:shape id="_x0000_i1250" type="#_x0000_t75" style="width:54.6pt;height:36pt" o:ole="" fillcolor="window">
                  <v:imagedata r:id="rId425" o:title=""/>
                </v:shape>
                <o:OLEObject Type="Embed" ProgID="Equation.3" ShapeID="_x0000_i1250" DrawAspect="Content" ObjectID="_1705820684" r:id="rId426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4"/>
                <w:szCs w:val="24"/>
              </w:rPr>
              <w:object w:dxaOrig="2000" w:dyaOrig="820">
                <v:shape id="_x0000_i1251" type="#_x0000_t75" style="width:100.55pt;height:40.95pt" o:ole="" fillcolor="window">
                  <v:imagedata r:id="rId427" o:title=""/>
                </v:shape>
                <o:OLEObject Type="Embed" ProgID="Equation.3" ShapeID="_x0000_i1251" DrawAspect="Content" ObjectID="_1705820685" r:id="rId428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8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219" w:dyaOrig="720">
                <v:shape id="_x0000_i1252" type="#_x0000_t75" style="width:60.85pt;height:36pt" o:ole="" fillcolor="window">
                  <v:imagedata r:id="rId429" o:title=""/>
                </v:shape>
                <o:OLEObject Type="Embed" ProgID="Equation.3" ShapeID="_x0000_i1252" DrawAspect="Content" ObjectID="_1705820686" r:id="rId430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2"/>
                <w:szCs w:val="24"/>
              </w:rPr>
              <w:object w:dxaOrig="880" w:dyaOrig="360">
                <v:shape id="_x0000_i1253" type="#_x0000_t75" style="width:43.45pt;height:18.6pt" o:ole="">
                  <v:imagedata r:id="rId431" o:title=""/>
                </v:shape>
                <o:OLEObject Type="Embed" ProgID="Equation.3" ShapeID="_x0000_i1253" DrawAspect="Content" ObjectID="_1705820687" r:id="rId432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18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820" w:dyaOrig="460">
                <v:shape id="_x0000_i1254" type="#_x0000_t75" style="width:40.95pt;height:23.6pt" o:ole="" fillcolor="window">
                  <v:imagedata r:id="rId433" o:title=""/>
                </v:shape>
                <o:OLEObject Type="Embed" ProgID="Equation.3" ShapeID="_x0000_i1254" DrawAspect="Content" ObjectID="_1705820688" r:id="rId434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4"/>
                <w:szCs w:val="24"/>
              </w:rPr>
              <w:object w:dxaOrig="1579" w:dyaOrig="420">
                <v:shape id="_x0000_i1255" type="#_x0000_t75" style="width:79.45pt;height:21.1pt" o:ole="">
                  <v:imagedata r:id="rId435" o:title=""/>
                </v:shape>
                <o:OLEObject Type="Embed" ProgID="Equation.3" ShapeID="_x0000_i1255" DrawAspect="Content" ObjectID="_1705820689" r:id="rId436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9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1180" w:dyaOrig="720">
                <v:shape id="_x0000_i1256" type="#_x0000_t75" style="width:59.6pt;height:36pt" o:ole="" fillcolor="window">
                  <v:imagedata r:id="rId437" o:title=""/>
                </v:shape>
                <o:OLEObject Type="Embed" ProgID="Equation.3" ShapeID="_x0000_i1256" DrawAspect="Content" ObjectID="_1705820690" r:id="rId438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2"/>
                <w:szCs w:val="24"/>
              </w:rPr>
              <w:object w:dxaOrig="1200" w:dyaOrig="360">
                <v:shape id="_x0000_i1257" type="#_x0000_t75" style="width:59.6pt;height:18.6pt" o:ole="">
                  <v:imagedata r:id="rId439" o:title=""/>
                </v:shape>
                <o:OLEObject Type="Embed" ProgID="Equation.3" ShapeID="_x0000_i1257" DrawAspect="Content" ObjectID="_1705820691" r:id="rId440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19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6"/>
                <w:szCs w:val="24"/>
              </w:rPr>
              <w:object w:dxaOrig="940" w:dyaOrig="460">
                <v:shape id="_x0000_i1258" type="#_x0000_t75" style="width:47.15pt;height:23.6pt" o:ole="" fillcolor="window">
                  <v:imagedata r:id="rId441" o:title=""/>
                </v:shape>
                <o:OLEObject Type="Embed" ProgID="Equation.3" ShapeID="_x0000_i1258" DrawAspect="Content" ObjectID="_1705820692" r:id="rId442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14"/>
                <w:szCs w:val="24"/>
              </w:rPr>
              <w:object w:dxaOrig="1340" w:dyaOrig="420">
                <v:shape id="_x0000_i1259" type="#_x0000_t75" style="width:67.05pt;height:21.1pt" o:ole="">
                  <v:imagedata r:id="rId443" o:title=""/>
                </v:shape>
                <o:OLEObject Type="Embed" ProgID="Equation.3" ShapeID="_x0000_i1259" DrawAspect="Content" ObjectID="_1705820693" r:id="rId444"/>
              </w:object>
            </w:r>
          </w:p>
        </w:tc>
      </w:tr>
      <w:tr w:rsidR="004A583E" w:rsidRPr="00F76DA5" w:rsidTr="00EE6A99">
        <w:tblPrEx>
          <w:tblCellMar>
            <w:top w:w="0" w:type="dxa"/>
            <w:bottom w:w="0" w:type="dxa"/>
          </w:tblCellMar>
        </w:tblPrEx>
        <w:tc>
          <w:tcPr>
            <w:tcW w:w="283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10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28"/>
                <w:szCs w:val="24"/>
              </w:rPr>
              <w:object w:dxaOrig="880" w:dyaOrig="720">
                <v:shape id="_x0000_i1260" type="#_x0000_t75" style="width:43.45pt;height:36pt" o:ole="">
                  <v:imagedata r:id="rId445" o:title=""/>
                </v:shape>
                <o:OLEObject Type="Embed" ProgID="Equation.3" ShapeID="_x0000_i1260" DrawAspect="Content" ObjectID="_1705820694" r:id="rId446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position w:val="-32"/>
                <w:szCs w:val="24"/>
              </w:rPr>
              <w:object w:dxaOrig="1700" w:dyaOrig="780">
                <v:shape id="_x0000_i1261" type="#_x0000_t75" style="width:84.4pt;height:38.5pt" o:ole="">
                  <v:imagedata r:id="rId447" o:title=""/>
                </v:shape>
                <o:OLEObject Type="Embed" ProgID="Equation.3" ShapeID="_x0000_i1261" DrawAspect="Content" ObjectID="_1705820695" r:id="rId448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snapToGrid w:val="0"/>
                <w:szCs w:val="24"/>
              </w:rPr>
              <w:t>20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position w:val="-32"/>
                <w:szCs w:val="24"/>
              </w:rPr>
              <w:object w:dxaOrig="1120" w:dyaOrig="760">
                <v:shape id="_x0000_i1262" type="#_x0000_t75" style="width:55.85pt;height:38.5pt" o:ole="" fillcolor="window">
                  <v:imagedata r:id="rId449" o:title=""/>
                </v:shape>
                <o:OLEObject Type="Embed" ProgID="Equation.3" ShapeID="_x0000_i1262" DrawAspect="Content" ObjectID="_1705820696" r:id="rId450"/>
              </w:objec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4A583E" w:rsidRPr="00F76DA5" w:rsidRDefault="004A583E" w:rsidP="00EE6A99">
            <w:pPr>
              <w:pStyle w:val="ac"/>
              <w:jc w:val="center"/>
              <w:rPr>
                <w:snapToGrid w:val="0"/>
                <w:szCs w:val="24"/>
              </w:rPr>
            </w:pPr>
            <w:r w:rsidRPr="00F76DA5">
              <w:rPr>
                <w:position w:val="-32"/>
                <w:szCs w:val="24"/>
              </w:rPr>
              <w:object w:dxaOrig="1640" w:dyaOrig="780">
                <v:shape id="_x0000_i1263" type="#_x0000_t75" style="width:81.95pt;height:38.5pt" o:ole="" fillcolor="window">
                  <v:imagedata r:id="rId451" o:title=""/>
                </v:shape>
                <o:OLEObject Type="Embed" ProgID="Equation.3" ShapeID="_x0000_i1263" DrawAspect="Content" ObjectID="_1705820697" r:id="rId452"/>
              </w:object>
            </w:r>
          </w:p>
        </w:tc>
      </w:tr>
    </w:tbl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Способ подстановки (замены переменных).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Если требуется найти интеграл </w:t>
      </w:r>
      <w:r w:rsidRPr="00F76DA5">
        <w:rPr>
          <w:snapToGrid w:val="0"/>
          <w:position w:val="-16"/>
          <w:szCs w:val="24"/>
        </w:rPr>
        <w:object w:dxaOrig="1020" w:dyaOrig="460">
          <v:shape id="_x0000_i1264" type="#_x0000_t75" style="width:50.9pt;height:23.6pt" o:ole="" fillcolor="window">
            <v:imagedata r:id="rId453" o:title=""/>
          </v:shape>
          <o:OLEObject Type="Embed" ProgID="Equation.3" ShapeID="_x0000_i1264" DrawAspect="Content" ObjectID="_1705820698" r:id="rId454"/>
        </w:object>
      </w:r>
      <w:r w:rsidRPr="00F76DA5">
        <w:rPr>
          <w:snapToGrid w:val="0"/>
          <w:szCs w:val="24"/>
        </w:rPr>
        <w:t>, но сложно отыскать первообра</w:t>
      </w:r>
      <w:r w:rsidRPr="00F76DA5">
        <w:rPr>
          <w:snapToGrid w:val="0"/>
          <w:szCs w:val="24"/>
        </w:rPr>
        <w:t>з</w:t>
      </w:r>
      <w:r w:rsidRPr="00F76DA5">
        <w:rPr>
          <w:snapToGrid w:val="0"/>
          <w:szCs w:val="24"/>
        </w:rPr>
        <w:t xml:space="preserve">ную, то иногда с помощью замены </w:t>
      </w:r>
      <w:r w:rsidRPr="00F76DA5">
        <w:rPr>
          <w:snapToGrid w:val="0"/>
          <w:position w:val="-12"/>
          <w:szCs w:val="24"/>
        </w:rPr>
        <w:object w:dxaOrig="940" w:dyaOrig="360">
          <v:shape id="_x0000_i1265" type="#_x0000_t75" style="width:47.15pt;height:18.6pt" o:ole="">
            <v:imagedata r:id="rId455" o:title=""/>
          </v:shape>
          <o:OLEObject Type="Embed" ProgID="Equation.3" ShapeID="_x0000_i1265" DrawAspect="Content" ObjectID="_1705820699" r:id="rId456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12"/>
          <w:szCs w:val="24"/>
        </w:rPr>
        <w:object w:dxaOrig="1380" w:dyaOrig="380">
          <v:shape id="_x0000_i1266" type="#_x0000_t75" style="width:69.5pt;height:18.6pt" o:ole="">
            <v:imagedata r:id="rId457" o:title=""/>
          </v:shape>
          <o:OLEObject Type="Embed" ProgID="Equation.3" ShapeID="_x0000_i1266" DrawAspect="Content" ObjectID="_1705820700" r:id="rId458"/>
        </w:object>
      </w:r>
      <w:r w:rsidRPr="00F76DA5">
        <w:rPr>
          <w:snapToGrid w:val="0"/>
          <w:szCs w:val="24"/>
        </w:rPr>
        <w:t xml:space="preserve"> можно получить: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  <w:lang w:val="en-US"/>
        </w:rPr>
      </w:pPr>
      <w:r w:rsidRPr="00F76DA5">
        <w:rPr>
          <w:snapToGrid w:val="0"/>
          <w:position w:val="-16"/>
          <w:szCs w:val="24"/>
          <w:lang w:val="en-US"/>
        </w:rPr>
        <w:object w:dxaOrig="3040" w:dyaOrig="460">
          <v:shape id="_x0000_i1267" type="#_x0000_t75" style="width:151.45pt;height:23.6pt" o:ole="" fillcolor="window">
            <v:imagedata r:id="rId459" o:title=""/>
          </v:shape>
          <o:OLEObject Type="Embed" ProgID="Equation.3" ShapeID="_x0000_i1267" DrawAspect="Content" ObjectID="_1705820701" r:id="rId460"/>
        </w:objec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Интегрирование по частям.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>Вспомним формулу производной произведения: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2"/>
          <w:szCs w:val="24"/>
        </w:rPr>
        <w:object w:dxaOrig="1800" w:dyaOrig="380">
          <v:shape id="_x0000_i1268" type="#_x0000_t75" style="width:90.6pt;height:18.6pt" o:ole="">
            <v:imagedata r:id="rId461" o:title=""/>
          </v:shape>
          <o:OLEObject Type="Embed" ProgID="Equation.3" ShapeID="_x0000_i1268" DrawAspect="Content" ObjectID="_1705820702" r:id="rId462"/>
        </w:objec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где </w:t>
      </w:r>
      <w:r w:rsidRPr="00F76DA5">
        <w:rPr>
          <w:i/>
          <w:snapToGrid w:val="0"/>
          <w:szCs w:val="24"/>
          <w:lang w:val="en-US"/>
        </w:rPr>
        <w:t>u</w:t>
      </w:r>
      <w:r w:rsidRPr="00F76DA5">
        <w:rPr>
          <w:snapToGrid w:val="0"/>
          <w:szCs w:val="24"/>
        </w:rPr>
        <w:t xml:space="preserve"> и </w:t>
      </w:r>
      <w:r w:rsidRPr="00F76DA5">
        <w:rPr>
          <w:i/>
          <w:snapToGrid w:val="0"/>
          <w:szCs w:val="24"/>
          <w:lang w:val="en-US"/>
        </w:rPr>
        <w:t>v</w:t>
      </w:r>
      <w:r w:rsidRPr="00F76DA5">
        <w:rPr>
          <w:snapToGrid w:val="0"/>
          <w:szCs w:val="24"/>
        </w:rPr>
        <w:t xml:space="preserve"> – некоторые функции от </w:t>
      </w:r>
      <w:r w:rsidRPr="00F76DA5">
        <w:rPr>
          <w:i/>
          <w:snapToGrid w:val="0"/>
          <w:szCs w:val="24"/>
        </w:rPr>
        <w:t>х</w:t>
      </w:r>
      <w:r w:rsidRPr="00F76DA5">
        <w:rPr>
          <w:snapToGrid w:val="0"/>
          <w:szCs w:val="24"/>
        </w:rPr>
        <w:t>. В дифференциальной форме: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2"/>
          <w:szCs w:val="24"/>
        </w:rPr>
        <w:object w:dxaOrig="2060" w:dyaOrig="360">
          <v:shape id="_x0000_i1269" type="#_x0000_t75" style="width:103.05pt;height:18.6pt" o:ole="">
            <v:imagedata r:id="rId463" o:title=""/>
          </v:shape>
          <o:OLEObject Type="Embed" ProgID="Equation.3" ShapeID="_x0000_i1269" DrawAspect="Content" ObjectID="_1705820703" r:id="rId464"/>
        </w:objec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Проинтегрировав, получаем: </w:t>
      </w:r>
      <w:r w:rsidRPr="00F76DA5">
        <w:rPr>
          <w:snapToGrid w:val="0"/>
          <w:position w:val="-16"/>
          <w:szCs w:val="24"/>
          <w:lang w:val="en-US"/>
        </w:rPr>
        <w:object w:dxaOrig="2480" w:dyaOrig="460">
          <v:shape id="_x0000_i1270" type="#_x0000_t75" style="width:124.15pt;height:23.6pt" o:ole="" fillcolor="window">
            <v:imagedata r:id="rId465" o:title=""/>
          </v:shape>
          <o:OLEObject Type="Embed" ProgID="Equation.3" ShapeID="_x0000_i1270" DrawAspect="Content" ObjectID="_1705820704" r:id="rId466"/>
        </w:object>
      </w:r>
      <w:r w:rsidRPr="00F76DA5">
        <w:rPr>
          <w:snapToGrid w:val="0"/>
          <w:szCs w:val="24"/>
        </w:rPr>
        <w:t>, а в соответствии с пр</w:t>
      </w:r>
      <w:r w:rsidRPr="00F76DA5">
        <w:rPr>
          <w:snapToGrid w:val="0"/>
          <w:szCs w:val="24"/>
        </w:rPr>
        <w:t>и</w:t>
      </w:r>
      <w:r w:rsidRPr="00F76DA5">
        <w:rPr>
          <w:snapToGrid w:val="0"/>
          <w:szCs w:val="24"/>
        </w:rPr>
        <w:t>веденными выше свойствами неопределенного интеграла: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16"/>
          <w:szCs w:val="24"/>
          <w:lang w:val="en-US"/>
        </w:rPr>
        <w:object w:dxaOrig="1980" w:dyaOrig="460">
          <v:shape id="_x0000_i1271" type="#_x0000_t75" style="width:99.3pt;height:23.6pt" o:ole="" fillcolor="window">
            <v:imagedata r:id="rId467" o:title=""/>
          </v:shape>
          <o:OLEObject Type="Embed" ProgID="Equation.3" ShapeID="_x0000_i1271" DrawAspect="Content" ObjectID="_1705820705" r:id="rId468"/>
        </w:object>
      </w:r>
      <w:r w:rsidRPr="00F76DA5">
        <w:rPr>
          <w:snapToGrid w:val="0"/>
          <w:szCs w:val="24"/>
        </w:rPr>
        <w:t xml:space="preserve">       или          </w:t>
      </w:r>
      <w:r w:rsidRPr="00F76DA5">
        <w:rPr>
          <w:snapToGrid w:val="0"/>
          <w:position w:val="-16"/>
          <w:szCs w:val="24"/>
        </w:rPr>
        <w:object w:dxaOrig="1980" w:dyaOrig="460">
          <v:shape id="_x0000_i1272" type="#_x0000_t75" style="width:99.3pt;height:23.6pt" o:ole="" fillcolor="window">
            <v:imagedata r:id="rId469" o:title=""/>
          </v:shape>
          <o:OLEObject Type="Embed" ProgID="Equation.3" ShapeID="_x0000_i1272" DrawAspect="Content" ObjectID="_1705820706" r:id="rId470"/>
        </w:object>
      </w:r>
      <w:r w:rsidRPr="00F76DA5">
        <w:rPr>
          <w:snapToGrid w:val="0"/>
          <w:szCs w:val="24"/>
        </w:rPr>
        <w:t>;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lastRenderedPageBreak/>
        <w:t>Получили формулу интегрирования по частям, которая позволяет находить интегралы многих элементарных функций.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При использовании метода по частям за </w:t>
      </w:r>
      <w:r w:rsidRPr="00F76DA5">
        <w:rPr>
          <w:i/>
          <w:snapToGrid w:val="0"/>
          <w:szCs w:val="24"/>
          <w:lang w:val="en-US"/>
        </w:rPr>
        <w:t>u</w:t>
      </w:r>
      <w:r w:rsidRPr="00F76DA5">
        <w:rPr>
          <w:snapToGrid w:val="0"/>
          <w:szCs w:val="24"/>
        </w:rPr>
        <w:t xml:space="preserve"> берется такая функция, которая при дифференцировании упрощается, а за </w:t>
      </w:r>
      <w:proofErr w:type="spellStart"/>
      <w:r w:rsidRPr="00F76DA5">
        <w:rPr>
          <w:i/>
          <w:snapToGrid w:val="0"/>
          <w:szCs w:val="24"/>
          <w:lang w:val="en-US"/>
        </w:rPr>
        <w:t>dv</w:t>
      </w:r>
      <w:proofErr w:type="spellEnd"/>
      <w:r w:rsidRPr="00F76DA5">
        <w:rPr>
          <w:snapToGrid w:val="0"/>
          <w:szCs w:val="24"/>
        </w:rPr>
        <w:t xml:space="preserve"> – та часть подынтегрального выр</w:t>
      </w:r>
      <w:r w:rsidRPr="00F76DA5">
        <w:rPr>
          <w:snapToGrid w:val="0"/>
          <w:szCs w:val="24"/>
        </w:rPr>
        <w:t>а</w:t>
      </w:r>
      <w:r w:rsidRPr="00F76DA5">
        <w:rPr>
          <w:snapToGrid w:val="0"/>
          <w:szCs w:val="24"/>
        </w:rPr>
        <w:t>жения, интеграл от которой известен или может быть найден.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>Большую часть интегралов, вычисляемых по частям, можно разбить на три группы:</w:t>
      </w:r>
    </w:p>
    <w:p w:rsidR="004A583E" w:rsidRPr="00F76DA5" w:rsidRDefault="004A583E" w:rsidP="00AF0668">
      <w:pPr>
        <w:pStyle w:val="ac"/>
        <w:numPr>
          <w:ilvl w:val="0"/>
          <w:numId w:val="7"/>
        </w:numPr>
        <w:spacing w:before="120"/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Интегралы вида </w:t>
      </w:r>
      <w:r w:rsidRPr="00F76DA5">
        <w:rPr>
          <w:snapToGrid w:val="0"/>
          <w:position w:val="-16"/>
          <w:szCs w:val="24"/>
        </w:rPr>
        <w:object w:dxaOrig="1740" w:dyaOrig="460">
          <v:shape id="_x0000_i1273" type="#_x0000_t75" style="width:86.9pt;height:23.6pt" o:ole="">
            <v:imagedata r:id="rId471" o:title=""/>
          </v:shape>
          <o:OLEObject Type="Embed" ProgID="Equation.3" ShapeID="_x0000_i1273" DrawAspect="Content" ObjectID="_1705820707" r:id="rId472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860" w:dyaOrig="460">
          <v:shape id="_x0000_i1274" type="#_x0000_t75" style="width:93.1pt;height:23.6pt" o:ole="">
            <v:imagedata r:id="rId473" o:title=""/>
          </v:shape>
          <o:OLEObject Type="Embed" ProgID="Equation.3" ShapeID="_x0000_i1274" DrawAspect="Content" ObjectID="_1705820708" r:id="rId474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420" w:dyaOrig="460">
          <v:shape id="_x0000_i1275" type="#_x0000_t75" style="width:70.75pt;height:23.6pt" o:ole="">
            <v:imagedata r:id="rId475" o:title=""/>
          </v:shape>
          <o:OLEObject Type="Embed" ProgID="Equation.3" ShapeID="_x0000_i1275" DrawAspect="Content" ObjectID="_1705820709" r:id="rId476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880" w:dyaOrig="460">
          <v:shape id="_x0000_i1276" type="#_x0000_t75" style="width:94.35pt;height:23.6pt" o:ole="">
            <v:imagedata r:id="rId477" o:title=""/>
          </v:shape>
          <o:OLEObject Type="Embed" ProgID="Equation.3" ShapeID="_x0000_i1276" DrawAspect="Content" ObjectID="_1705820710" r:id="rId478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920" w:dyaOrig="460">
          <v:shape id="_x0000_i1277" type="#_x0000_t75" style="width:95.6pt;height:23.6pt" o:ole="">
            <v:imagedata r:id="rId479" o:title=""/>
          </v:shape>
          <o:OLEObject Type="Embed" ProgID="Equation.3" ShapeID="_x0000_i1277" DrawAspect="Content" ObjectID="_1705820711" r:id="rId480"/>
        </w:object>
      </w:r>
      <w:r w:rsidRPr="00F76DA5">
        <w:rPr>
          <w:snapToGrid w:val="0"/>
          <w:szCs w:val="24"/>
        </w:rPr>
        <w:t xml:space="preserve">, где </w:t>
      </w:r>
      <w:r w:rsidRPr="00F76DA5">
        <w:rPr>
          <w:i/>
          <w:snapToGrid w:val="0"/>
          <w:szCs w:val="24"/>
          <w:lang w:val="en-US"/>
        </w:rPr>
        <w:t>P</w:t>
      </w:r>
      <w:r w:rsidRPr="00F76DA5">
        <w:rPr>
          <w:snapToGrid w:val="0"/>
          <w:szCs w:val="24"/>
        </w:rPr>
        <w:t>(</w:t>
      </w:r>
      <w:r w:rsidRPr="00F76DA5">
        <w:rPr>
          <w:i/>
          <w:snapToGrid w:val="0"/>
          <w:szCs w:val="24"/>
          <w:lang w:val="en-US"/>
        </w:rPr>
        <w:t>x</w:t>
      </w:r>
      <w:r w:rsidRPr="00F76DA5">
        <w:rPr>
          <w:snapToGrid w:val="0"/>
          <w:szCs w:val="24"/>
        </w:rPr>
        <w:t>) – многочлен. Для их вычисления след</w:t>
      </w:r>
      <w:r w:rsidRPr="00F76DA5">
        <w:rPr>
          <w:snapToGrid w:val="0"/>
          <w:szCs w:val="24"/>
        </w:rPr>
        <w:t>у</w:t>
      </w:r>
      <w:r w:rsidRPr="00F76DA5">
        <w:rPr>
          <w:snapToGrid w:val="0"/>
          <w:szCs w:val="24"/>
        </w:rPr>
        <w:t xml:space="preserve">ет за </w:t>
      </w:r>
      <w:r w:rsidRPr="00F76DA5">
        <w:rPr>
          <w:snapToGrid w:val="0"/>
          <w:szCs w:val="24"/>
          <w:lang w:val="en-US"/>
        </w:rPr>
        <w:t>u</w:t>
      </w:r>
      <w:r w:rsidRPr="00F76DA5">
        <w:rPr>
          <w:snapToGrid w:val="0"/>
          <w:szCs w:val="24"/>
        </w:rPr>
        <w:t xml:space="preserve"> принимать одну из вышеуказанных функций, а </w:t>
      </w:r>
      <w:proofErr w:type="spellStart"/>
      <w:r w:rsidRPr="00F76DA5">
        <w:rPr>
          <w:i/>
          <w:snapToGrid w:val="0"/>
          <w:szCs w:val="24"/>
          <w:lang w:val="en-US"/>
        </w:rPr>
        <w:t>dv</w:t>
      </w:r>
      <w:proofErr w:type="spellEnd"/>
      <w:r w:rsidRPr="00F76DA5">
        <w:rPr>
          <w:snapToGrid w:val="0"/>
          <w:szCs w:val="24"/>
        </w:rPr>
        <w:t xml:space="preserve"> = </w:t>
      </w:r>
      <w:r w:rsidRPr="00F76DA5">
        <w:rPr>
          <w:i/>
          <w:snapToGrid w:val="0"/>
          <w:szCs w:val="24"/>
          <w:lang w:val="en-US"/>
        </w:rPr>
        <w:t>P</w:t>
      </w:r>
      <w:r w:rsidRPr="00F76DA5">
        <w:rPr>
          <w:snapToGrid w:val="0"/>
          <w:szCs w:val="24"/>
        </w:rPr>
        <w:t>(</w:t>
      </w:r>
      <w:r w:rsidRPr="00F76DA5">
        <w:rPr>
          <w:i/>
          <w:snapToGrid w:val="0"/>
          <w:szCs w:val="24"/>
          <w:lang w:val="en-US"/>
        </w:rPr>
        <w:t>x</w:t>
      </w:r>
      <w:r w:rsidRPr="00F76DA5">
        <w:rPr>
          <w:snapToGrid w:val="0"/>
          <w:szCs w:val="24"/>
        </w:rPr>
        <w:t>)</w:t>
      </w:r>
      <w:proofErr w:type="spellStart"/>
      <w:r w:rsidRPr="00F76DA5">
        <w:rPr>
          <w:i/>
          <w:snapToGrid w:val="0"/>
          <w:szCs w:val="24"/>
          <w:lang w:val="en-US"/>
        </w:rPr>
        <w:t>dx</w:t>
      </w:r>
      <w:proofErr w:type="spellEnd"/>
      <w:r w:rsidRPr="00F76DA5">
        <w:rPr>
          <w:snapToGrid w:val="0"/>
          <w:szCs w:val="24"/>
        </w:rPr>
        <w:t>.</w:t>
      </w:r>
    </w:p>
    <w:p w:rsidR="004A583E" w:rsidRPr="00F76DA5" w:rsidRDefault="004A583E" w:rsidP="00AF0668">
      <w:pPr>
        <w:pStyle w:val="ac"/>
        <w:numPr>
          <w:ilvl w:val="0"/>
          <w:numId w:val="7"/>
        </w:numPr>
        <w:spacing w:before="120"/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Интегралы вида </w:t>
      </w:r>
      <w:r w:rsidRPr="00F76DA5">
        <w:rPr>
          <w:snapToGrid w:val="0"/>
          <w:position w:val="-16"/>
          <w:szCs w:val="24"/>
        </w:rPr>
        <w:object w:dxaOrig="1340" w:dyaOrig="480">
          <v:shape id="_x0000_i1278" type="#_x0000_t75" style="width:67.05pt;height:23.6pt" o:ole="">
            <v:imagedata r:id="rId481" o:title=""/>
          </v:shape>
          <o:OLEObject Type="Embed" ProgID="Equation.3" ShapeID="_x0000_i1278" DrawAspect="Content" ObjectID="_1705820712" r:id="rId482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660" w:dyaOrig="460">
          <v:shape id="_x0000_i1279" type="#_x0000_t75" style="width:83.15pt;height:23.6pt" o:ole="">
            <v:imagedata r:id="rId483" o:title=""/>
          </v:shape>
          <o:OLEObject Type="Embed" ProgID="Equation.3" ShapeID="_x0000_i1279" DrawAspect="Content" ObjectID="_1705820713" r:id="rId484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700" w:dyaOrig="460">
          <v:shape id="_x0000_i1280" type="#_x0000_t75" style="width:84.4pt;height:23.6pt" o:ole="">
            <v:imagedata r:id="rId485" o:title=""/>
          </v:shape>
          <o:OLEObject Type="Embed" ProgID="Equation.3" ShapeID="_x0000_i1280" DrawAspect="Content" ObjectID="_1705820714" r:id="rId486"/>
        </w:object>
      </w:r>
      <w:r w:rsidRPr="00F76DA5">
        <w:rPr>
          <w:snapToGrid w:val="0"/>
          <w:szCs w:val="24"/>
        </w:rPr>
        <w:t xml:space="preserve">, где </w:t>
      </w:r>
      <w:r w:rsidRPr="00F76DA5">
        <w:rPr>
          <w:i/>
          <w:snapToGrid w:val="0"/>
          <w:szCs w:val="24"/>
          <w:lang w:val="en-US"/>
        </w:rPr>
        <w:t>P</w:t>
      </w:r>
      <w:r w:rsidRPr="00F76DA5">
        <w:rPr>
          <w:snapToGrid w:val="0"/>
          <w:szCs w:val="24"/>
        </w:rPr>
        <w:t>(</w:t>
      </w:r>
      <w:r w:rsidRPr="00F76DA5">
        <w:rPr>
          <w:i/>
          <w:snapToGrid w:val="0"/>
          <w:szCs w:val="24"/>
          <w:lang w:val="en-US"/>
        </w:rPr>
        <w:t>x</w:t>
      </w:r>
      <w:r w:rsidRPr="00F76DA5">
        <w:rPr>
          <w:snapToGrid w:val="0"/>
          <w:szCs w:val="24"/>
        </w:rPr>
        <w:t>) – мног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 xml:space="preserve">член, а </w:t>
      </w:r>
      <w:r w:rsidRPr="00F76DA5">
        <w:rPr>
          <w:i/>
          <w:snapToGrid w:val="0"/>
          <w:szCs w:val="24"/>
          <w:lang w:val="en-US"/>
        </w:rPr>
        <w:t>a</w:t>
      </w:r>
      <w:r w:rsidRPr="00F76DA5">
        <w:rPr>
          <w:snapToGrid w:val="0"/>
          <w:szCs w:val="24"/>
        </w:rPr>
        <w:t xml:space="preserve"> – некоторое число. Для их вычисления следует приять </w:t>
      </w:r>
      <w:r w:rsidRPr="00F76DA5">
        <w:rPr>
          <w:i/>
          <w:snapToGrid w:val="0"/>
          <w:szCs w:val="24"/>
          <w:lang w:val="en-US"/>
        </w:rPr>
        <w:t>u</w:t>
      </w:r>
      <w:r w:rsidRPr="00F76DA5">
        <w:rPr>
          <w:i/>
          <w:snapToGrid w:val="0"/>
          <w:szCs w:val="24"/>
        </w:rPr>
        <w:t xml:space="preserve"> </w:t>
      </w:r>
      <w:r w:rsidRPr="00F76DA5">
        <w:rPr>
          <w:snapToGrid w:val="0"/>
          <w:szCs w:val="24"/>
        </w:rPr>
        <w:t>=</w:t>
      </w:r>
      <w:r w:rsidRPr="00F76DA5">
        <w:rPr>
          <w:i/>
          <w:snapToGrid w:val="0"/>
          <w:szCs w:val="24"/>
          <w:lang w:val="en-US"/>
        </w:rPr>
        <w:t>P</w:t>
      </w:r>
      <w:r w:rsidRPr="00F76DA5">
        <w:rPr>
          <w:snapToGrid w:val="0"/>
          <w:szCs w:val="24"/>
        </w:rPr>
        <w:t>(</w:t>
      </w:r>
      <w:r w:rsidRPr="00F76DA5">
        <w:rPr>
          <w:i/>
          <w:snapToGrid w:val="0"/>
          <w:szCs w:val="24"/>
          <w:lang w:val="en-US"/>
        </w:rPr>
        <w:t>x</w:t>
      </w:r>
      <w:r w:rsidRPr="00F76DA5">
        <w:rPr>
          <w:snapToGrid w:val="0"/>
          <w:szCs w:val="24"/>
        </w:rPr>
        <w:t xml:space="preserve">), а </w:t>
      </w:r>
      <w:proofErr w:type="spellStart"/>
      <w:r w:rsidRPr="00F76DA5">
        <w:rPr>
          <w:i/>
          <w:snapToGrid w:val="0"/>
          <w:szCs w:val="24"/>
          <w:lang w:val="en-US"/>
        </w:rPr>
        <w:t>dv</w:t>
      </w:r>
      <w:proofErr w:type="spellEnd"/>
      <w:r w:rsidRPr="00F76DA5">
        <w:rPr>
          <w:snapToGrid w:val="0"/>
          <w:szCs w:val="24"/>
        </w:rPr>
        <w:t xml:space="preserve"> = </w:t>
      </w:r>
      <w:proofErr w:type="spellStart"/>
      <w:r w:rsidRPr="00F76DA5">
        <w:rPr>
          <w:i/>
          <w:snapToGrid w:val="0"/>
          <w:szCs w:val="24"/>
          <w:lang w:val="en-US"/>
        </w:rPr>
        <w:t>e</w:t>
      </w:r>
      <w:r w:rsidRPr="00F76DA5">
        <w:rPr>
          <w:i/>
          <w:snapToGrid w:val="0"/>
          <w:szCs w:val="24"/>
          <w:vertAlign w:val="superscript"/>
          <w:lang w:val="en-US"/>
        </w:rPr>
        <w:t>ax</w:t>
      </w:r>
      <w:r w:rsidRPr="00F76DA5">
        <w:rPr>
          <w:i/>
          <w:snapToGrid w:val="0"/>
          <w:szCs w:val="24"/>
          <w:lang w:val="en-US"/>
        </w:rPr>
        <w:t>dx</w:t>
      </w:r>
      <w:proofErr w:type="spellEnd"/>
      <w:r w:rsidRPr="00F76DA5">
        <w:rPr>
          <w:snapToGrid w:val="0"/>
          <w:szCs w:val="24"/>
        </w:rPr>
        <w:t xml:space="preserve">, </w:t>
      </w:r>
      <w:proofErr w:type="spellStart"/>
      <w:r w:rsidRPr="00F76DA5">
        <w:rPr>
          <w:i/>
          <w:snapToGrid w:val="0"/>
          <w:szCs w:val="24"/>
          <w:lang w:val="en-US"/>
        </w:rPr>
        <w:t>dv</w:t>
      </w:r>
      <w:proofErr w:type="spellEnd"/>
      <w:r w:rsidRPr="00F76DA5">
        <w:rPr>
          <w:snapToGrid w:val="0"/>
          <w:szCs w:val="24"/>
        </w:rPr>
        <w:t xml:space="preserve"> = </w:t>
      </w:r>
      <w:proofErr w:type="spellStart"/>
      <w:r w:rsidRPr="00F76DA5">
        <w:rPr>
          <w:snapToGrid w:val="0"/>
          <w:szCs w:val="24"/>
          <w:lang w:val="en-US"/>
        </w:rPr>
        <w:t>sin</w:t>
      </w:r>
      <w:r w:rsidRPr="00F76DA5">
        <w:rPr>
          <w:i/>
          <w:snapToGrid w:val="0"/>
          <w:szCs w:val="24"/>
          <w:lang w:val="en-US"/>
        </w:rPr>
        <w:t>axdx</w:t>
      </w:r>
      <w:proofErr w:type="spellEnd"/>
      <w:r w:rsidRPr="00F76DA5">
        <w:rPr>
          <w:snapToGrid w:val="0"/>
          <w:szCs w:val="24"/>
        </w:rPr>
        <w:t xml:space="preserve">, </w:t>
      </w:r>
      <w:proofErr w:type="spellStart"/>
      <w:r w:rsidRPr="00F76DA5">
        <w:rPr>
          <w:i/>
          <w:snapToGrid w:val="0"/>
          <w:szCs w:val="24"/>
          <w:lang w:val="en-US"/>
        </w:rPr>
        <w:t>dv</w:t>
      </w:r>
      <w:proofErr w:type="spellEnd"/>
      <w:r w:rsidRPr="00F76DA5">
        <w:rPr>
          <w:snapToGrid w:val="0"/>
          <w:szCs w:val="24"/>
        </w:rPr>
        <w:t xml:space="preserve"> = </w:t>
      </w:r>
      <w:proofErr w:type="spellStart"/>
      <w:r w:rsidRPr="00F76DA5">
        <w:rPr>
          <w:snapToGrid w:val="0"/>
          <w:szCs w:val="24"/>
          <w:lang w:val="en-US"/>
        </w:rPr>
        <w:t>cos</w:t>
      </w:r>
      <w:r w:rsidRPr="00F76DA5">
        <w:rPr>
          <w:i/>
          <w:snapToGrid w:val="0"/>
          <w:szCs w:val="24"/>
          <w:lang w:val="en-US"/>
        </w:rPr>
        <w:t>axdx</w:t>
      </w:r>
      <w:proofErr w:type="spellEnd"/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>Как видно, последовательное применение формулы интегрирования по частям п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>зволяет пост</w:t>
      </w:r>
      <w:r w:rsidRPr="00F76DA5">
        <w:rPr>
          <w:snapToGrid w:val="0"/>
          <w:szCs w:val="24"/>
        </w:rPr>
        <w:t>е</w:t>
      </w:r>
      <w:r w:rsidRPr="00F76DA5">
        <w:rPr>
          <w:snapToGrid w:val="0"/>
          <w:szCs w:val="24"/>
        </w:rPr>
        <w:t>пенно упростить функцию и привести интеграл к табличному.</w:t>
      </w:r>
    </w:p>
    <w:p w:rsidR="004A583E" w:rsidRPr="00F76DA5" w:rsidRDefault="004A583E" w:rsidP="00AF0668">
      <w:pPr>
        <w:pStyle w:val="ac"/>
        <w:numPr>
          <w:ilvl w:val="0"/>
          <w:numId w:val="7"/>
        </w:numPr>
        <w:spacing w:before="120"/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Интегралы вида </w:t>
      </w:r>
      <w:r w:rsidRPr="00F76DA5">
        <w:rPr>
          <w:snapToGrid w:val="0"/>
          <w:position w:val="-16"/>
          <w:szCs w:val="24"/>
        </w:rPr>
        <w:object w:dxaOrig="1500" w:dyaOrig="480">
          <v:shape id="_x0000_i1281" type="#_x0000_t75" style="width:74.5pt;height:23.6pt" o:ole="">
            <v:imagedata r:id="rId487" o:title=""/>
          </v:shape>
          <o:OLEObject Type="Embed" ProgID="Equation.3" ShapeID="_x0000_i1281" DrawAspect="Content" ObjectID="_1705820715" r:id="rId488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6"/>
          <w:szCs w:val="24"/>
        </w:rPr>
        <w:object w:dxaOrig="1460" w:dyaOrig="480">
          <v:shape id="_x0000_i1282" type="#_x0000_t75" style="width:73.25pt;height:23.6pt" o:ole="">
            <v:imagedata r:id="rId489" o:title=""/>
          </v:shape>
          <o:OLEObject Type="Embed" ProgID="Equation.3" ShapeID="_x0000_i1282" DrawAspect="Content" ObjectID="_1705820716" r:id="rId490"/>
        </w:object>
      </w:r>
      <w:r w:rsidRPr="00F76DA5">
        <w:rPr>
          <w:snapToGrid w:val="0"/>
          <w:szCs w:val="24"/>
        </w:rPr>
        <w:t xml:space="preserve">, где </w:t>
      </w:r>
      <w:r w:rsidRPr="00F76DA5">
        <w:rPr>
          <w:i/>
          <w:snapToGrid w:val="0"/>
          <w:szCs w:val="24"/>
          <w:lang w:val="en-US"/>
        </w:rPr>
        <w:t>a</w:t>
      </w:r>
      <w:r w:rsidRPr="00F76DA5">
        <w:rPr>
          <w:i/>
          <w:snapToGrid w:val="0"/>
          <w:szCs w:val="24"/>
        </w:rPr>
        <w:t xml:space="preserve"> и </w:t>
      </w:r>
      <w:r w:rsidRPr="00F76DA5">
        <w:rPr>
          <w:i/>
          <w:snapToGrid w:val="0"/>
          <w:szCs w:val="24"/>
          <w:lang w:val="en-US"/>
        </w:rPr>
        <w:t>b</w:t>
      </w:r>
      <w:r w:rsidRPr="00F76DA5">
        <w:rPr>
          <w:snapToGrid w:val="0"/>
          <w:szCs w:val="24"/>
        </w:rPr>
        <w:t xml:space="preserve"> – некоторые числа. Эти инт</w:t>
      </w:r>
      <w:r w:rsidRPr="00F76DA5">
        <w:rPr>
          <w:snapToGrid w:val="0"/>
          <w:szCs w:val="24"/>
        </w:rPr>
        <w:t>е</w:t>
      </w:r>
      <w:r w:rsidRPr="00F76DA5">
        <w:rPr>
          <w:snapToGrid w:val="0"/>
          <w:szCs w:val="24"/>
        </w:rPr>
        <w:t>гралы вычисляются двукратным интегрированием по частям.</w: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Определенный интеграл.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 xml:space="preserve">Пусть функция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283" type="#_x0000_t75" style="width:31.05pt;height:18.6pt" o:ole="">
            <v:imagedata r:id="rId491" o:title=""/>
          </v:shape>
          <o:OLEObject Type="Embed" ProgID="Equation.3" ShapeID="_x0000_i1283" DrawAspect="Content" ObjectID="_1705820717" r:id="rId492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определена на отрезке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284" type="#_x0000_t75" style="width:31.05pt;height:17.4pt" o:ole="">
            <v:imagedata r:id="rId493" o:title=""/>
          </v:shape>
          <o:OLEObject Type="Embed" ProgID="Equation.3" ShapeID="_x0000_i1284" DrawAspect="Content" ObjectID="_1705820718" r:id="rId494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. Разобьем отрезок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285" type="#_x0000_t75" style="width:31.05pt;height:17.4pt" o:ole="">
            <v:imagedata r:id="rId495" o:title=""/>
          </v:shape>
          <o:OLEObject Type="Embed" ProgID="Equation.3" ShapeID="_x0000_i1285" DrawAspect="Content" ObjectID="_1705820719" r:id="rId496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F76DA5">
        <w:rPr>
          <w:rFonts w:ascii="Times New Roman" w:hAnsi="Times New Roman"/>
          <w:i/>
          <w:sz w:val="24"/>
          <w:szCs w:val="24"/>
          <w:lang w:val="ru-RU"/>
        </w:rPr>
        <w:t>n</w:t>
      </w:r>
      <w:proofErr w:type="spellEnd"/>
      <w:r w:rsidRPr="00F76DA5">
        <w:rPr>
          <w:rFonts w:ascii="Times New Roman" w:hAnsi="Times New Roman"/>
          <w:sz w:val="24"/>
          <w:szCs w:val="24"/>
          <w:lang w:val="ru-RU"/>
        </w:rPr>
        <w:t xml:space="preserve"> произвольных частей точками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4900" w:dyaOrig="380">
          <v:shape id="_x0000_i1286" type="#_x0000_t75" style="width:244.55pt;height:18.6pt" o:ole="">
            <v:imagedata r:id="rId497" o:title=""/>
          </v:shape>
          <o:OLEObject Type="Embed" ProgID="Equation.3" ShapeID="_x0000_i1286" DrawAspect="Content" ObjectID="_1705820720" r:id="rId498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>. На к</w:t>
      </w:r>
      <w:r w:rsidRPr="00F76DA5">
        <w:rPr>
          <w:rFonts w:ascii="Times New Roman" w:hAnsi="Times New Roman"/>
          <w:sz w:val="24"/>
          <w:szCs w:val="24"/>
          <w:lang w:val="ru-RU"/>
        </w:rPr>
        <w:t>а</w:t>
      </w:r>
      <w:r w:rsidRPr="00F76DA5">
        <w:rPr>
          <w:rFonts w:ascii="Times New Roman" w:hAnsi="Times New Roman"/>
          <w:sz w:val="24"/>
          <w:szCs w:val="24"/>
          <w:lang w:val="ru-RU"/>
        </w:rPr>
        <w:t>ждом из части</w:t>
      </w:r>
      <w:r w:rsidRPr="00F76DA5">
        <w:rPr>
          <w:rFonts w:ascii="Times New Roman" w:hAnsi="Times New Roman"/>
          <w:sz w:val="24"/>
          <w:szCs w:val="24"/>
          <w:lang w:val="ru-RU"/>
        </w:rPr>
        <w:t>ч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ных отрезков выберем произвольно по одной точке: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200" w:dyaOrig="380">
          <v:shape id="_x0000_i1287" type="#_x0000_t75" style="width:59.6pt;height:18.6pt" o:ole="">
            <v:imagedata r:id="rId499" o:title=""/>
          </v:shape>
          <o:OLEObject Type="Embed" ProgID="Equation.3" ShapeID="_x0000_i1287" DrawAspect="Content" ObjectID="_1705820721" r:id="rId500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359" w:dyaOrig="380">
          <v:shape id="_x0000_i1288" type="#_x0000_t75" style="width:68.3pt;height:18.6pt" o:ole="">
            <v:imagedata r:id="rId501" o:title=""/>
          </v:shape>
          <o:OLEObject Type="Embed" ProgID="Equation.3" ShapeID="_x0000_i1288" DrawAspect="Content" ObjectID="_1705820722" r:id="rId502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…,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440" w:dyaOrig="380">
          <v:shape id="_x0000_i1289" type="#_x0000_t75" style="width:1in;height:18.6pt" o:ole="">
            <v:imagedata r:id="rId503" o:title=""/>
          </v:shape>
          <o:OLEObject Type="Embed" ProgID="Equation.3" ShapeID="_x0000_i1289" DrawAspect="Content" ObjectID="_1705820723" r:id="rId504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>.</w:t>
      </w:r>
    </w:p>
    <w:p w:rsidR="004A583E" w:rsidRPr="00F76DA5" w:rsidRDefault="004A583E" w:rsidP="004A583E">
      <w:pPr>
        <w:pStyle w:val="BodyIndent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</w:rPr>
        <w:object w:dxaOrig="3676" w:dyaOrig="2845">
          <v:shape id="_x0000_i1290" type="#_x0000_t75" style="width:183.7pt;height:130.35pt;mso-wrap-distance-left:39.7pt;mso-wrap-distance-right:39.7pt;mso-position-horizontal-relative:page" o:ole="" o:allowincell="f" o:allowoverlap="f">
            <v:imagedata r:id="rId505" o:title="" cropbottom="5519f"/>
          </v:shape>
          <o:OLEObject Type="Embed" ProgID="CDraw5" ShapeID="_x0000_i1290" DrawAspect="Content" ObjectID="_1705820724" r:id="rId506"/>
        </w:object>
      </w:r>
    </w:p>
    <w:p w:rsidR="004A583E" w:rsidRPr="00F76DA5" w:rsidRDefault="004A583E" w:rsidP="004A583E">
      <w:pPr>
        <w:pStyle w:val="BodyIndent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 xml:space="preserve">Введем обозначения: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400" w:dyaOrig="380">
          <v:shape id="_x0000_i1291" type="#_x0000_t75" style="width:69.5pt;height:18.6pt" o:ole="">
            <v:imagedata r:id="rId507" o:title=""/>
          </v:shape>
          <o:OLEObject Type="Embed" ProgID="Equation.3" ShapeID="_x0000_i1291" DrawAspect="Content" ObjectID="_1705820725" r:id="rId508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520" w:dyaOrig="380">
          <v:shape id="_x0000_i1292" type="#_x0000_t75" style="width:75.7pt;height:18.6pt" o:ole="">
            <v:imagedata r:id="rId509" o:title=""/>
          </v:shape>
          <o:OLEObject Type="Embed" ProgID="Equation.3" ShapeID="_x0000_i1292" DrawAspect="Content" ObjectID="_1705820726" r:id="rId510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…,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600" w:dyaOrig="380">
          <v:shape id="_x0000_i1293" type="#_x0000_t75" style="width:79.45pt;height:18.6pt" o:ole="">
            <v:imagedata r:id="rId511" o:title=""/>
          </v:shape>
          <o:OLEObject Type="Embed" ProgID="Equation.3" ShapeID="_x0000_i1293" DrawAspect="Content" ObjectID="_1705820727" r:id="rId512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>.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 xml:space="preserve">Составим сумму: </w:t>
      </w:r>
      <w:r w:rsidRPr="00F76DA5">
        <w:rPr>
          <w:rFonts w:ascii="Times New Roman" w:hAnsi="Times New Roman"/>
          <w:position w:val="-32"/>
          <w:sz w:val="24"/>
          <w:szCs w:val="24"/>
          <w:lang w:val="ru-RU"/>
        </w:rPr>
        <w:object w:dxaOrig="1800" w:dyaOrig="780">
          <v:shape id="_x0000_i1294" type="#_x0000_t75" style="width:90.6pt;height:38.5pt" o:ole="" fillcolor="window">
            <v:imagedata r:id="rId513" o:title=""/>
          </v:shape>
          <o:OLEObject Type="Embed" ProgID="Equation.3" ShapeID="_x0000_i1294" DrawAspect="Content" ObjectID="_1705820728" r:id="rId514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которая называется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интегральной суммой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функции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295" type="#_x0000_t75" style="width:31.05pt;height:18.6pt" o:ole="">
            <v:imagedata r:id="rId491" o:title=""/>
          </v:shape>
          <o:OLEObject Type="Embed" ProgID="Equation.3" ShapeID="_x0000_i1295" DrawAspect="Content" ObjectID="_1705820729" r:id="rId515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на отрезке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296" type="#_x0000_t75" style="width:31.05pt;height:17.4pt" o:ole="">
            <v:imagedata r:id="rId493" o:title=""/>
          </v:shape>
          <o:OLEObject Type="Embed" ProgID="Equation.3" ShapeID="_x0000_i1296" DrawAspect="Content" ObjectID="_1705820730" r:id="rId516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>.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b/>
          <w:i/>
          <w:sz w:val="24"/>
          <w:szCs w:val="24"/>
          <w:lang w:val="ru-RU"/>
        </w:rPr>
        <w:t>Геометрический смысл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 xml:space="preserve"> σ</w:t>
      </w:r>
      <w:r w:rsidRPr="00F76DA5">
        <w:rPr>
          <w:rFonts w:ascii="Times New Roman" w:hAnsi="Times New Roman"/>
          <w:sz w:val="24"/>
          <w:szCs w:val="24"/>
          <w:lang w:val="ru-RU"/>
        </w:rPr>
        <w:t>: Каждое слагаемое интегральной суммы пре</w:t>
      </w:r>
      <w:r w:rsidRPr="00F76DA5">
        <w:rPr>
          <w:rFonts w:ascii="Times New Roman" w:hAnsi="Times New Roman"/>
          <w:sz w:val="24"/>
          <w:szCs w:val="24"/>
          <w:lang w:val="ru-RU"/>
        </w:rPr>
        <w:t>д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ставляет собой площадь прямоугольника с основанием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420" w:dyaOrig="380">
          <v:shape id="_x0000_i1297" type="#_x0000_t75" style="width:21.1pt;height:18.6pt" o:ole="">
            <v:imagedata r:id="rId517" o:title=""/>
          </v:shape>
          <o:OLEObject Type="Embed" ProgID="Equation.3" ShapeID="_x0000_i1297" DrawAspect="Content" ObjectID="_1705820731" r:id="rId518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 высотой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80" w:dyaOrig="380">
          <v:shape id="_x0000_i1298" type="#_x0000_t75" style="width:33.5pt;height:18.6pt" o:ole="">
            <v:imagedata r:id="rId519" o:title=""/>
          </v:shape>
          <o:OLEObject Type="Embed" ProgID="Equation.3" ShapeID="_x0000_i1298" DrawAspect="Content" ObjectID="_1705820732" r:id="rId520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>, п</w:t>
      </w:r>
      <w:r w:rsidRPr="00F76DA5">
        <w:rPr>
          <w:rFonts w:ascii="Times New Roman" w:hAnsi="Times New Roman"/>
          <w:sz w:val="24"/>
          <w:szCs w:val="24"/>
          <w:lang w:val="ru-RU"/>
        </w:rPr>
        <w:t>о</w:t>
      </w:r>
      <w:r w:rsidRPr="00F76DA5">
        <w:rPr>
          <w:rFonts w:ascii="Times New Roman" w:hAnsi="Times New Roman"/>
          <w:sz w:val="24"/>
          <w:szCs w:val="24"/>
          <w:lang w:val="ru-RU"/>
        </w:rPr>
        <w:t>крытого штриховкой на р</w:t>
      </w:r>
      <w:r w:rsidRPr="00F76DA5">
        <w:rPr>
          <w:rFonts w:ascii="Times New Roman" w:hAnsi="Times New Roman"/>
          <w:sz w:val="24"/>
          <w:szCs w:val="24"/>
          <w:lang w:val="ru-RU"/>
        </w:rPr>
        <w:t>и</w:t>
      </w:r>
      <w:r w:rsidRPr="00F76DA5">
        <w:rPr>
          <w:rFonts w:ascii="Times New Roman" w:hAnsi="Times New Roman"/>
          <w:sz w:val="24"/>
          <w:szCs w:val="24"/>
          <w:lang w:val="ru-RU"/>
        </w:rPr>
        <w:t>сунке.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>Обозначим через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F76DA5">
        <w:rPr>
          <w:rFonts w:ascii="Times New Roman" w:hAnsi="Times New Roman"/>
          <w:i/>
          <w:sz w:val="24"/>
          <w:szCs w:val="24"/>
          <w:lang w:val="ru-RU"/>
        </w:rPr>
        <w:t xml:space="preserve"> = </w:t>
      </w:r>
      <w:r w:rsidRPr="00F76DA5">
        <w:rPr>
          <w:rFonts w:ascii="Times New Roman" w:hAnsi="Times New Roman"/>
          <w:sz w:val="24"/>
          <w:szCs w:val="24"/>
          <w:lang w:val="en-US"/>
        </w:rPr>
        <w:t>max</w:t>
      </w:r>
      <w:r w:rsidRPr="00F76DA5">
        <w:rPr>
          <w:rFonts w:ascii="Times New Roman" w:hAnsi="Times New Roman"/>
          <w:sz w:val="24"/>
          <w:szCs w:val="24"/>
          <w:lang w:val="ru-RU"/>
        </w:rPr>
        <w:t>(</w:t>
      </w:r>
      <w:r w:rsidRPr="00F76DA5">
        <w:rPr>
          <w:rFonts w:ascii="Times New Roman" w:hAnsi="Times New Roman"/>
          <w:sz w:val="24"/>
          <w:szCs w:val="24"/>
          <w:lang w:val="ru-RU"/>
        </w:rPr>
        <w:sym w:font="Symbol" w:char="F044"/>
      </w:r>
      <w:proofErr w:type="spellStart"/>
      <w:r w:rsidRPr="00F76DA5">
        <w:rPr>
          <w:rFonts w:ascii="Times New Roman" w:hAnsi="Times New Roman"/>
          <w:i/>
          <w:sz w:val="24"/>
          <w:szCs w:val="24"/>
          <w:lang w:val="ru-RU"/>
        </w:rPr>
        <w:t>x</w:t>
      </w:r>
      <w:r w:rsidRPr="00F76DA5">
        <w:rPr>
          <w:rFonts w:ascii="Times New Roman" w:hAnsi="Times New Roman"/>
          <w:i/>
          <w:sz w:val="24"/>
          <w:szCs w:val="24"/>
          <w:vertAlign w:val="subscript"/>
          <w:lang w:val="ru-RU"/>
        </w:rPr>
        <w:t>i</w:t>
      </w:r>
      <w:proofErr w:type="spellEnd"/>
      <w:r w:rsidRPr="00F76DA5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r w:rsidRPr="00F76DA5">
        <w:rPr>
          <w:rFonts w:ascii="Times New Roman" w:hAnsi="Times New Roman"/>
          <w:i/>
          <w:sz w:val="24"/>
          <w:szCs w:val="24"/>
          <w:lang w:val="ru-RU"/>
        </w:rPr>
        <w:t>i</w:t>
      </w:r>
      <w:proofErr w:type="spellEnd"/>
      <w:r w:rsidRPr="00F76DA5">
        <w:rPr>
          <w:rFonts w:ascii="Times New Roman" w:hAnsi="Times New Roman"/>
          <w:i/>
          <w:sz w:val="24"/>
          <w:szCs w:val="24"/>
          <w:lang w:val="ru-RU"/>
        </w:rPr>
        <w:t xml:space="preserve"> = 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1, 2, </w:t>
      </w:r>
      <w:r w:rsidRPr="00F76DA5">
        <w:rPr>
          <w:rFonts w:ascii="Times New Roman" w:hAnsi="Times New Roman"/>
          <w:sz w:val="24"/>
          <w:szCs w:val="24"/>
          <w:lang w:val="en-US"/>
        </w:rPr>
        <w:sym w:font="Symbol" w:char="F0BC"/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76DA5">
        <w:rPr>
          <w:rFonts w:ascii="Times New Roman" w:hAnsi="Times New Roman"/>
          <w:i/>
          <w:sz w:val="24"/>
          <w:szCs w:val="24"/>
          <w:lang w:val="ru-RU"/>
        </w:rPr>
        <w:t>n</w:t>
      </w:r>
      <w:proofErr w:type="spellEnd"/>
      <w:r w:rsidRPr="00F76DA5">
        <w:rPr>
          <w:rFonts w:ascii="Times New Roman" w:hAnsi="Times New Roman"/>
          <w:sz w:val="24"/>
          <w:szCs w:val="24"/>
          <w:lang w:val="ru-RU"/>
        </w:rPr>
        <w:t xml:space="preserve"> – длину наибольшего частичн</w:t>
      </w:r>
      <w:r w:rsidRPr="00F76DA5">
        <w:rPr>
          <w:rFonts w:ascii="Times New Roman" w:hAnsi="Times New Roman"/>
          <w:sz w:val="24"/>
          <w:szCs w:val="24"/>
          <w:lang w:val="ru-RU"/>
        </w:rPr>
        <w:t>о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го отрезка. Величину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иногда называют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параметром разбиения</w:t>
      </w:r>
      <w:r w:rsidRPr="00F76DA5">
        <w:rPr>
          <w:rFonts w:ascii="Times New Roman" w:hAnsi="Times New Roman"/>
          <w:sz w:val="24"/>
          <w:szCs w:val="24"/>
          <w:lang w:val="ru-RU"/>
        </w:rPr>
        <w:t>.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lastRenderedPageBreak/>
        <w:t>Рассмотрим процесс, при котором число точек разбиения неограниченно возрастает т</w:t>
      </w:r>
      <w:r w:rsidRPr="00F76DA5">
        <w:rPr>
          <w:rFonts w:ascii="Times New Roman" w:hAnsi="Times New Roman"/>
          <w:sz w:val="24"/>
          <w:szCs w:val="24"/>
          <w:lang w:val="ru-RU"/>
        </w:rPr>
        <w:t>а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ким образом, что величина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стремится к нулю. 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>Если существует</w:t>
      </w:r>
      <w:r w:rsidRPr="00F76DA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предел интегральной суммы </w:t>
      </w:r>
      <w:r w:rsidRPr="00F76DA5">
        <w:rPr>
          <w:rFonts w:ascii="Times New Roman" w:hAnsi="Times New Roman"/>
          <w:position w:val="-24"/>
          <w:sz w:val="24"/>
          <w:szCs w:val="24"/>
          <w:lang w:val="ru-RU"/>
        </w:rPr>
        <w:object w:dxaOrig="1120" w:dyaOrig="499">
          <v:shape id="_x0000_i1299" type="#_x0000_t75" style="width:55.85pt;height:24.85pt" o:ole="">
            <v:imagedata r:id="rId521" o:title=""/>
          </v:shape>
          <o:OLEObject Type="Embed" ProgID="Equation.3" ShapeID="_x0000_i1299" DrawAspect="Content" ObjectID="_1705820733" r:id="rId522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то он называется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определе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н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ным интегралом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от функции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580" w:dyaOrig="380">
          <v:shape id="_x0000_i1300" type="#_x0000_t75" style="width:28.55pt;height:18.6pt" o:ole="" fillcolor="window">
            <v:imagedata r:id="rId523" o:title=""/>
          </v:shape>
          <o:OLEObject Type="Embed" ProgID="Equation.3" ShapeID="_x0000_i1300" DrawAspect="Content" ObjectID="_1705820734" r:id="rId524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на отрезке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301" type="#_x0000_t75" style="width:31.05pt;height:17.4pt" o:ole="">
            <v:imagedata r:id="rId493" o:title=""/>
          </v:shape>
          <o:OLEObject Type="Embed" ProgID="Equation.3" ShapeID="_x0000_i1301" DrawAspect="Content" ObjectID="_1705820735" r:id="rId525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 обозначается</w:t>
      </w:r>
    </w:p>
    <w:p w:rsidR="004A583E" w:rsidRPr="00F76DA5" w:rsidRDefault="004A583E" w:rsidP="004A583E">
      <w:pPr>
        <w:pStyle w:val="formula"/>
        <w:tabs>
          <w:tab w:val="clear" w:pos="4320"/>
          <w:tab w:val="clear" w:pos="9356"/>
        </w:tabs>
        <w:spacing w:before="12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position w:val="-34"/>
          <w:sz w:val="24"/>
          <w:szCs w:val="24"/>
          <w:lang w:val="ru-RU"/>
        </w:rPr>
        <w:object w:dxaOrig="1420" w:dyaOrig="820">
          <v:shape id="_x0000_i1302" type="#_x0000_t75" style="width:70.75pt;height:40.95pt" o:ole="" fillcolor="window">
            <v:imagedata r:id="rId526" o:title=""/>
          </v:shape>
          <o:OLEObject Type="Embed" ProgID="Equation.3" ShapeID="_x0000_i1302" DrawAspect="Content" ObjectID="_1705820736" r:id="rId527"/>
        </w:objec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 xml:space="preserve">В этом случае функция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303" type="#_x0000_t75" style="width:31.05pt;height:18.6pt" o:ole="">
            <v:imagedata r:id="rId491" o:title=""/>
          </v:shape>
          <o:OLEObject Type="Embed" ProgID="Equation.3" ShapeID="_x0000_i1303" DrawAspect="Content" ObjectID="_1705820737" r:id="rId528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называется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интегрируемой на отрезке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304" type="#_x0000_t75" style="width:31.05pt;height:17.4pt" o:ole="">
            <v:imagedata r:id="rId493" o:title=""/>
          </v:shape>
          <o:OLEObject Type="Embed" ProgID="Equation.3" ShapeID="_x0000_i1304" DrawAspect="Content" ObjectID="_1705820738" r:id="rId529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. Число </w:t>
      </w:r>
      <w:r w:rsidRPr="00F76DA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sz w:val="24"/>
          <w:szCs w:val="24"/>
          <w:lang w:val="ru-RU"/>
        </w:rPr>
        <w:t>называется</w:t>
      </w:r>
      <w:r w:rsidRPr="00F76DA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нижним пределом интегрирования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а число </w:t>
      </w:r>
      <w:r w:rsidRPr="00F76DA5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верхним пределом и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н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тегрирования</w:t>
      </w:r>
      <w:r w:rsidRPr="00F76DA5">
        <w:rPr>
          <w:rFonts w:ascii="Times New Roman" w:hAnsi="Times New Roman"/>
          <w:sz w:val="24"/>
          <w:szCs w:val="24"/>
          <w:lang w:val="ru-RU"/>
        </w:rPr>
        <w:t>.</w: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sz w:val="24"/>
          <w:szCs w:val="24"/>
          <w:lang w:val="ru-RU"/>
        </w:rPr>
        <w:t>Если такой предел существует, то он не зависит от первоначального разби</w:t>
      </w:r>
      <w:r w:rsidRPr="00F76DA5">
        <w:rPr>
          <w:rFonts w:ascii="Times New Roman" w:hAnsi="Times New Roman"/>
          <w:sz w:val="24"/>
          <w:szCs w:val="24"/>
          <w:lang w:val="ru-RU"/>
        </w:rPr>
        <w:t>е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ния отрезка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305" type="#_x0000_t75" style="width:31.05pt;height:17.4pt" o:ole="">
            <v:imagedata r:id="rId493" o:title=""/>
          </v:shape>
          <o:OLEObject Type="Embed" ProgID="Equation.3" ShapeID="_x0000_i1305" DrawAspect="Content" ObjectID="_1705820739" r:id="rId530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 выбора точек </w:t>
      </w:r>
      <w:proofErr w:type="spellStart"/>
      <w:r w:rsidRPr="00F76DA5">
        <w:rPr>
          <w:rFonts w:ascii="Times New Roman" w:hAnsi="Times New Roman"/>
          <w:i/>
          <w:sz w:val="24"/>
          <w:szCs w:val="24"/>
          <w:lang w:val="en-US"/>
        </w:rPr>
        <w:t>c</w:t>
      </w:r>
      <w:r w:rsidRPr="00F76DA5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F76DA5">
        <w:rPr>
          <w:rFonts w:ascii="Times New Roman" w:hAnsi="Times New Roman"/>
          <w:sz w:val="24"/>
          <w:szCs w:val="24"/>
          <w:lang w:val="ru-RU"/>
        </w:rPr>
        <w:t xml:space="preserve">. Из определения определенного интеграла следует, что его величина зависит только от вида функции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306" type="#_x0000_t75" style="width:31.05pt;height:18.6pt" o:ole="">
            <v:imagedata r:id="rId491" o:title=""/>
          </v:shape>
          <o:OLEObject Type="Embed" ProgID="Equation.3" ShapeID="_x0000_i1306" DrawAspect="Content" ObjectID="_1705820740" r:id="rId531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 от ч</w:t>
      </w:r>
      <w:r w:rsidRPr="00F76DA5">
        <w:rPr>
          <w:rFonts w:ascii="Times New Roman" w:hAnsi="Times New Roman"/>
          <w:sz w:val="24"/>
          <w:szCs w:val="24"/>
          <w:lang w:val="ru-RU"/>
        </w:rPr>
        <w:t>и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сел </w:t>
      </w:r>
      <w:r w:rsidRPr="00F76DA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F76DA5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. Следовательно, если заданы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307" type="#_x0000_t75" style="width:31.05pt;height:18.6pt" o:ole="">
            <v:imagedata r:id="rId491" o:title=""/>
          </v:shape>
          <o:OLEObject Type="Embed" ProgID="Equation.3" ShapeID="_x0000_i1307" DrawAspect="Content" ObjectID="_1705820741" r:id="rId532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и пределы интегрирования, то интеграл опр</w:t>
      </w:r>
      <w:r w:rsidRPr="00F76DA5">
        <w:rPr>
          <w:rFonts w:ascii="Times New Roman" w:hAnsi="Times New Roman"/>
          <w:sz w:val="24"/>
          <w:szCs w:val="24"/>
          <w:lang w:val="ru-RU"/>
        </w:rPr>
        <w:t>е</w:t>
      </w:r>
      <w:r w:rsidRPr="00F76DA5">
        <w:rPr>
          <w:rFonts w:ascii="Times New Roman" w:hAnsi="Times New Roman"/>
          <w:sz w:val="24"/>
          <w:szCs w:val="24"/>
          <w:lang w:val="ru-RU"/>
        </w:rPr>
        <w:t>деляется однозначно и представляет собой некоторое число.</w:t>
      </w:r>
    </w:p>
    <w:p w:rsidR="004A583E" w:rsidRPr="00F76DA5" w:rsidRDefault="004A583E" w:rsidP="004A583E">
      <w:pPr>
        <w:framePr w:hSpace="567" w:wrap="around" w:vAnchor="text" w:hAnchor="page" w:x="1487" w:y="156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object w:dxaOrig="3522" w:dyaOrig="2785">
          <v:shape id="_x0000_i1308" type="#_x0000_t75" style="width:176.3pt;height:125.4pt" o:ole="">
            <v:imagedata r:id="rId533" o:title="" cropbottom="6376f"/>
          </v:shape>
          <o:OLEObject Type="Embed" ProgID="CDraw5" ShapeID="_x0000_i1308" DrawAspect="Content" ObjectID="_1705820742" r:id="rId534"/>
        </w:object>
      </w:r>
    </w:p>
    <w:p w:rsidR="004A583E" w:rsidRPr="00F76DA5" w:rsidRDefault="004A583E" w:rsidP="004A583E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F76DA5">
        <w:rPr>
          <w:rFonts w:ascii="Times New Roman" w:hAnsi="Times New Roman"/>
          <w:b/>
          <w:i/>
          <w:sz w:val="24"/>
          <w:szCs w:val="24"/>
          <w:lang w:val="ru-RU"/>
        </w:rPr>
        <w:t>Геометрический смысл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i/>
          <w:sz w:val="24"/>
          <w:szCs w:val="24"/>
          <w:lang w:val="ru-RU"/>
        </w:rPr>
        <w:t>определенного интеграла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: Если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020" w:dyaOrig="360">
          <v:shape id="_x0000_i1309" type="#_x0000_t75" style="width:50.9pt;height:18.6pt" o:ole="">
            <v:imagedata r:id="rId535" o:title=""/>
          </v:shape>
          <o:OLEObject Type="Embed" ProgID="Equation.3" ShapeID="_x0000_i1309" DrawAspect="Content" ObjectID="_1705820743" r:id="rId536"/>
        </w:object>
      </w:r>
      <w:r w:rsidRPr="00F76DA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76DA5">
        <w:rPr>
          <w:rFonts w:ascii="Times New Roman" w:hAnsi="Times New Roman"/>
          <w:sz w:val="24"/>
          <w:szCs w:val="24"/>
          <w:lang w:val="ru-RU"/>
        </w:rPr>
        <w:t>на отре</w:t>
      </w:r>
      <w:r w:rsidRPr="00F76DA5">
        <w:rPr>
          <w:rFonts w:ascii="Times New Roman" w:hAnsi="Times New Roman"/>
          <w:sz w:val="24"/>
          <w:szCs w:val="24"/>
          <w:lang w:val="ru-RU"/>
        </w:rPr>
        <w:t>з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ке </w:t>
      </w:r>
      <w:r w:rsidRPr="00F76DA5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310" type="#_x0000_t75" style="width:31.05pt;height:17.4pt" o:ole="">
            <v:imagedata r:id="rId493" o:title=""/>
          </v:shape>
          <o:OLEObject Type="Embed" ProgID="Equation.3" ShapeID="_x0000_i1310" DrawAspect="Content" ObjectID="_1705820744" r:id="rId537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то определенный интеграл </w:t>
      </w:r>
      <w:r w:rsidRPr="00F76DA5">
        <w:rPr>
          <w:rFonts w:ascii="Times New Roman" w:hAnsi="Times New Roman"/>
          <w:position w:val="-34"/>
          <w:sz w:val="24"/>
          <w:szCs w:val="24"/>
          <w:lang w:val="ru-RU"/>
        </w:rPr>
        <w:object w:dxaOrig="999" w:dyaOrig="820">
          <v:shape id="_x0000_i1311" type="#_x0000_t75" style="width:49.65pt;height:40.95pt" o:ole="" fillcolor="window">
            <v:imagedata r:id="rId538" o:title=""/>
          </v:shape>
          <o:OLEObject Type="Embed" ProgID="Equation.3" ShapeID="_x0000_i1311" DrawAspect="Content" ObjectID="_1705820745" r:id="rId539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 геоме</w:t>
      </w:r>
      <w:r w:rsidRPr="00F76DA5">
        <w:rPr>
          <w:rFonts w:ascii="Times New Roman" w:hAnsi="Times New Roman"/>
          <w:sz w:val="24"/>
          <w:szCs w:val="24"/>
          <w:lang w:val="ru-RU"/>
        </w:rPr>
        <w:t>т</w:t>
      </w:r>
      <w:r w:rsidRPr="00F76DA5">
        <w:rPr>
          <w:rFonts w:ascii="Times New Roman" w:hAnsi="Times New Roman"/>
          <w:sz w:val="24"/>
          <w:szCs w:val="24"/>
          <w:lang w:val="ru-RU"/>
        </w:rPr>
        <w:t>рически представляет собой площадь крив</w:t>
      </w:r>
      <w:r w:rsidRPr="00F76DA5">
        <w:rPr>
          <w:rFonts w:ascii="Times New Roman" w:hAnsi="Times New Roman"/>
          <w:sz w:val="24"/>
          <w:szCs w:val="24"/>
          <w:lang w:val="ru-RU"/>
        </w:rPr>
        <w:t>о</w:t>
      </w:r>
      <w:r w:rsidRPr="00F76DA5">
        <w:rPr>
          <w:rFonts w:ascii="Times New Roman" w:hAnsi="Times New Roman"/>
          <w:sz w:val="24"/>
          <w:szCs w:val="24"/>
          <w:lang w:val="ru-RU"/>
        </w:rPr>
        <w:t>линейной трапеции – ф</w:t>
      </w:r>
      <w:r w:rsidRPr="00F76DA5">
        <w:rPr>
          <w:rFonts w:ascii="Times New Roman" w:hAnsi="Times New Roman"/>
          <w:sz w:val="24"/>
          <w:szCs w:val="24"/>
          <w:lang w:val="ru-RU"/>
        </w:rPr>
        <w:t>и</w: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гуры, ограниченной линиями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1060" w:dyaOrig="360">
          <v:shape id="_x0000_i1312" type="#_x0000_t75" style="width:53.4pt;height:18.6pt" o:ole="">
            <v:imagedata r:id="rId540" o:title=""/>
          </v:shape>
          <o:OLEObject Type="Embed" ProgID="Equation.3" ShapeID="_x0000_i1312" DrawAspect="Content" ObjectID="_1705820746" r:id="rId541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76DA5">
        <w:rPr>
          <w:rFonts w:ascii="Times New Roman" w:hAnsi="Times New Roman"/>
          <w:position w:val="-6"/>
          <w:sz w:val="24"/>
          <w:szCs w:val="24"/>
          <w:lang w:val="ru-RU"/>
        </w:rPr>
        <w:object w:dxaOrig="639" w:dyaOrig="240">
          <v:shape id="_x0000_i1313" type="#_x0000_t75" style="width:32.3pt;height:12.4pt" o:ole="">
            <v:imagedata r:id="rId542" o:title=""/>
          </v:shape>
          <o:OLEObject Type="Embed" ProgID="Equation.3" ShapeID="_x0000_i1313" DrawAspect="Content" ObjectID="_1705820747" r:id="rId543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76DA5">
        <w:rPr>
          <w:rFonts w:ascii="Times New Roman" w:hAnsi="Times New Roman"/>
          <w:position w:val="-6"/>
          <w:sz w:val="24"/>
          <w:szCs w:val="24"/>
          <w:lang w:val="ru-RU"/>
        </w:rPr>
        <w:object w:dxaOrig="639" w:dyaOrig="300">
          <v:shape id="_x0000_i1314" type="#_x0000_t75" style="width:32.3pt;height:14.9pt" o:ole="">
            <v:imagedata r:id="rId544" o:title=""/>
          </v:shape>
          <o:OLEObject Type="Embed" ProgID="Equation.3" ShapeID="_x0000_i1314" DrawAspect="Content" ObjectID="_1705820748" r:id="rId545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76DA5">
        <w:rPr>
          <w:rFonts w:ascii="Times New Roman" w:hAnsi="Times New Roman"/>
          <w:position w:val="-12"/>
          <w:sz w:val="24"/>
          <w:szCs w:val="24"/>
          <w:lang w:val="ru-RU"/>
        </w:rPr>
        <w:object w:dxaOrig="660" w:dyaOrig="360">
          <v:shape id="_x0000_i1315" type="#_x0000_t75" style="width:33.5pt;height:18.6pt" o:ole="">
            <v:imagedata r:id="rId546" o:title=""/>
          </v:shape>
          <o:OLEObject Type="Embed" ProgID="Equation.3" ShapeID="_x0000_i1315" DrawAspect="Content" ObjectID="_1705820749" r:id="rId547"/>
        </w:object>
      </w:r>
      <w:r w:rsidRPr="00F76DA5">
        <w:rPr>
          <w:rFonts w:ascii="Times New Roman" w:hAnsi="Times New Roman"/>
          <w:sz w:val="24"/>
          <w:szCs w:val="24"/>
          <w:lang w:val="ru-RU"/>
        </w:rPr>
        <w:t>.</w:t>
      </w:r>
    </w:p>
    <w:p w:rsidR="004A583E" w:rsidRPr="00F76DA5" w:rsidRDefault="004A583E" w:rsidP="004A583E">
      <w:pPr>
        <w:spacing w:before="12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 xml:space="preserve">Если </w:t>
      </w:r>
      <w:r w:rsidRPr="00F76DA5">
        <w:rPr>
          <w:rFonts w:ascii="Times New Roman" w:hAnsi="Times New Roman" w:cs="Times New Roman"/>
          <w:position w:val="-12"/>
        </w:rPr>
        <w:object w:dxaOrig="1020" w:dyaOrig="360">
          <v:shape id="_x0000_i1316" type="#_x0000_t75" style="width:50.9pt;height:18.6pt" o:ole="">
            <v:imagedata r:id="rId548" o:title=""/>
          </v:shape>
          <o:OLEObject Type="Embed" ProgID="Equation.3" ShapeID="_x0000_i1316" DrawAspect="Content" ObjectID="_1705820750" r:id="rId549"/>
        </w:object>
      </w:r>
      <w:r w:rsidRPr="00F76DA5">
        <w:rPr>
          <w:rFonts w:ascii="Times New Roman" w:hAnsi="Times New Roman" w:cs="Times New Roman"/>
        </w:rPr>
        <w:t xml:space="preserve"> на отрезке </w:t>
      </w:r>
      <w:r w:rsidRPr="00F76DA5">
        <w:rPr>
          <w:rFonts w:ascii="Times New Roman" w:hAnsi="Times New Roman" w:cs="Times New Roman"/>
          <w:position w:val="-10"/>
        </w:rPr>
        <w:object w:dxaOrig="620" w:dyaOrig="340">
          <v:shape id="_x0000_i1317" type="#_x0000_t75" style="width:31.05pt;height:17.4pt" o:ole="">
            <v:imagedata r:id="rId550" o:title=""/>
          </v:shape>
          <o:OLEObject Type="Embed" ProgID="Equation.3" ShapeID="_x0000_i1317" DrawAspect="Content" ObjectID="_1705820751" r:id="rId551"/>
        </w:object>
      </w:r>
      <w:r w:rsidRPr="00F76DA5">
        <w:rPr>
          <w:rFonts w:ascii="Times New Roman" w:hAnsi="Times New Roman" w:cs="Times New Roman"/>
        </w:rPr>
        <w:t xml:space="preserve">, то </w:t>
      </w:r>
      <w:r w:rsidRPr="00F76DA5">
        <w:rPr>
          <w:rFonts w:ascii="Times New Roman" w:hAnsi="Times New Roman" w:cs="Times New Roman"/>
          <w:position w:val="-30"/>
        </w:rPr>
        <w:object w:dxaOrig="1600" w:dyaOrig="740">
          <v:shape id="_x0000_i1318" type="#_x0000_t75" style="width:79.45pt;height:37.25pt" o:ole="" fillcolor="window">
            <v:imagedata r:id="rId552" o:title=""/>
          </v:shape>
          <o:OLEObject Type="Embed" ProgID="Equation.3" ShapeID="_x0000_i1318" DrawAspect="Content" ObjectID="_1705820752" r:id="rId553"/>
        </w:object>
      </w:r>
      <w:r w:rsidRPr="00F76DA5">
        <w:rPr>
          <w:rFonts w:ascii="Times New Roman" w:hAnsi="Times New Roman" w:cs="Times New Roman"/>
          <w:b/>
        </w:rPr>
        <w:t>.</w:t>
      </w:r>
      <w:r w:rsidRPr="00F76DA5">
        <w:rPr>
          <w:rFonts w:ascii="Times New Roman" w:hAnsi="Times New Roman" w:cs="Times New Roman"/>
          <w:b/>
        </w:rPr>
        <w:tab/>
      </w:r>
      <w:r w:rsidRPr="00F76DA5">
        <w:rPr>
          <w:rFonts w:ascii="Times New Roman" w:hAnsi="Times New Roman" w:cs="Times New Roman"/>
          <w:position w:val="-80"/>
        </w:rPr>
        <w:object w:dxaOrig="2070" w:dyaOrig="1922">
          <v:shape id="_x0000_i1319" type="#_x0000_t75" style="width:103.05pt;height:84.4pt;mso-wrap-distance-left:19.85pt;mso-wrap-distance-right:19.85pt;mso-position-horizontal-relative:page" o:ole="" o:allowincell="f" o:allowoverlap="f">
            <v:imagedata r:id="rId554" o:title="" cropbottom=".125"/>
          </v:shape>
          <o:OLEObject Type="Embed" ProgID="CDraw5" ShapeID="_x0000_i1319" DrawAspect="Content" ObjectID="_1705820753" r:id="rId555"/>
        </w:object>
      </w:r>
    </w:p>
    <w:p w:rsidR="004A583E" w:rsidRPr="00F76DA5" w:rsidRDefault="004A583E" w:rsidP="004A583E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r w:rsidRPr="00F76DA5">
        <w:rPr>
          <w:b/>
          <w:i/>
          <w:snapToGrid w:val="0"/>
          <w:szCs w:val="24"/>
        </w:rPr>
        <w:t>Свойства определенного интеграла</w:t>
      </w:r>
    </w:p>
    <w:p w:rsidR="004A583E" w:rsidRPr="00F76DA5" w:rsidRDefault="004A583E" w:rsidP="00AF0668">
      <w:pPr>
        <w:pStyle w:val="ac"/>
        <w:numPr>
          <w:ilvl w:val="0"/>
          <w:numId w:val="8"/>
        </w:numPr>
        <w:spacing w:before="120"/>
        <w:rPr>
          <w:snapToGrid w:val="0"/>
          <w:szCs w:val="24"/>
        </w:rPr>
      </w:pPr>
      <w:r w:rsidRPr="00F76DA5">
        <w:rPr>
          <w:snapToGrid w:val="0"/>
          <w:position w:val="-30"/>
          <w:szCs w:val="24"/>
        </w:rPr>
        <w:object w:dxaOrig="2360" w:dyaOrig="740">
          <v:shape id="_x0000_i1320" type="#_x0000_t75" style="width:117.95pt;height:37.25pt" o:ole="" fillcolor="window">
            <v:imagedata r:id="rId556" o:title=""/>
          </v:shape>
          <o:OLEObject Type="Embed" ProgID="Equation.3" ShapeID="_x0000_i1320" DrawAspect="Content" ObjectID="_1705820754" r:id="rId557"/>
        </w:object>
      </w:r>
      <w:r w:rsidRPr="00F76DA5">
        <w:rPr>
          <w:snapToGrid w:val="0"/>
          <w:szCs w:val="24"/>
        </w:rPr>
        <w:t>;</w:t>
      </w:r>
    </w:p>
    <w:p w:rsidR="004A583E" w:rsidRPr="00F76DA5" w:rsidRDefault="004A583E" w:rsidP="00AF0668">
      <w:pPr>
        <w:pStyle w:val="ac"/>
        <w:numPr>
          <w:ilvl w:val="0"/>
          <w:numId w:val="8"/>
        </w:numPr>
        <w:spacing w:before="120"/>
        <w:rPr>
          <w:snapToGrid w:val="0"/>
          <w:szCs w:val="24"/>
        </w:rPr>
      </w:pPr>
      <w:r w:rsidRPr="00F76DA5">
        <w:rPr>
          <w:position w:val="-30"/>
          <w:szCs w:val="24"/>
        </w:rPr>
        <w:object w:dxaOrig="1400" w:dyaOrig="740">
          <v:shape id="_x0000_i1321" type="#_x0000_t75" style="width:69.5pt;height:37.25pt" o:ole="" fillcolor="window">
            <v:imagedata r:id="rId558" o:title=""/>
          </v:shape>
          <o:OLEObject Type="Embed" ProgID="Equation.3" ShapeID="_x0000_i1321" DrawAspect="Content" ObjectID="_1705820755" r:id="rId559"/>
        </w:object>
      </w:r>
      <w:r w:rsidRPr="00F76DA5">
        <w:rPr>
          <w:szCs w:val="24"/>
        </w:rPr>
        <w:t>;</w:t>
      </w:r>
    </w:p>
    <w:p w:rsidR="004A583E" w:rsidRPr="00F76DA5" w:rsidRDefault="004A583E" w:rsidP="00AF0668">
      <w:pPr>
        <w:pStyle w:val="ac"/>
        <w:numPr>
          <w:ilvl w:val="0"/>
          <w:numId w:val="8"/>
        </w:numPr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Если </w:t>
      </w:r>
      <w:r w:rsidRPr="00F76DA5">
        <w:rPr>
          <w:position w:val="-10"/>
          <w:szCs w:val="24"/>
        </w:rPr>
        <w:object w:dxaOrig="1020" w:dyaOrig="340">
          <v:shape id="_x0000_i1322" type="#_x0000_t75" style="width:50.9pt;height:17.4pt" o:ole="">
            <v:imagedata r:id="rId560" o:title=""/>
          </v:shape>
          <o:OLEObject Type="Embed" ProgID="Equation.3" ShapeID="_x0000_i1322" DrawAspect="Content" ObjectID="_1705820756" r:id="rId561"/>
        </w:object>
      </w:r>
      <w:r w:rsidRPr="00F76DA5">
        <w:rPr>
          <w:snapToGrid w:val="0"/>
          <w:szCs w:val="24"/>
        </w:rPr>
        <w:t xml:space="preserve">, то </w:t>
      </w:r>
      <w:r w:rsidRPr="00F76DA5">
        <w:rPr>
          <w:snapToGrid w:val="0"/>
          <w:position w:val="-30"/>
          <w:szCs w:val="24"/>
        </w:rPr>
        <w:object w:dxaOrig="3360" w:dyaOrig="740">
          <v:shape id="_x0000_i1323" type="#_x0000_t75" style="width:167.6pt;height:37.25pt" o:ole="" fillcolor="window">
            <v:imagedata r:id="rId562" o:title=""/>
          </v:shape>
          <o:OLEObject Type="Embed" ProgID="Equation.3" ShapeID="_x0000_i1323" DrawAspect="Content" ObjectID="_1705820757" r:id="rId563"/>
        </w:object>
      </w:r>
      <w:r w:rsidRPr="00F76DA5">
        <w:rPr>
          <w:snapToGrid w:val="0"/>
          <w:szCs w:val="24"/>
        </w:rPr>
        <w:t>;</w:t>
      </w:r>
    </w:p>
    <w:p w:rsidR="004A583E" w:rsidRPr="00F76DA5" w:rsidRDefault="004A583E" w:rsidP="00AF0668">
      <w:pPr>
        <w:pStyle w:val="ac"/>
        <w:numPr>
          <w:ilvl w:val="0"/>
          <w:numId w:val="8"/>
        </w:numPr>
        <w:spacing w:before="120"/>
        <w:rPr>
          <w:snapToGrid w:val="0"/>
          <w:szCs w:val="24"/>
        </w:rPr>
      </w:pPr>
      <w:r w:rsidRPr="00F76DA5">
        <w:rPr>
          <w:snapToGrid w:val="0"/>
          <w:position w:val="-30"/>
          <w:szCs w:val="24"/>
        </w:rPr>
        <w:object w:dxaOrig="4200" w:dyaOrig="740">
          <v:shape id="_x0000_i1324" type="#_x0000_t75" style="width:209.8pt;height:37.25pt" o:ole="" fillcolor="window">
            <v:imagedata r:id="rId564" o:title=""/>
          </v:shape>
          <o:OLEObject Type="Embed" ProgID="Equation.3" ShapeID="_x0000_i1324" DrawAspect="Content" ObjectID="_1705820758" r:id="rId565"/>
        </w:object>
      </w:r>
      <w:r w:rsidRPr="00F76DA5">
        <w:rPr>
          <w:snapToGrid w:val="0"/>
          <w:szCs w:val="24"/>
        </w:rPr>
        <w:t>;</w:t>
      </w:r>
    </w:p>
    <w:p w:rsidR="004A583E" w:rsidRPr="00F76DA5" w:rsidRDefault="004A583E" w:rsidP="00AF0668">
      <w:pPr>
        <w:pStyle w:val="ac"/>
        <w:numPr>
          <w:ilvl w:val="0"/>
          <w:numId w:val="8"/>
        </w:numPr>
        <w:spacing w:before="120"/>
        <w:rPr>
          <w:snapToGrid w:val="0"/>
          <w:szCs w:val="24"/>
        </w:rPr>
      </w:pPr>
      <w:r w:rsidRPr="00F76DA5">
        <w:rPr>
          <w:snapToGrid w:val="0"/>
          <w:position w:val="-30"/>
          <w:szCs w:val="24"/>
        </w:rPr>
        <w:object w:dxaOrig="2420" w:dyaOrig="740">
          <v:shape id="_x0000_i1325" type="#_x0000_t75" style="width:120.4pt;height:37.25pt" o:ole="" fillcolor="window">
            <v:imagedata r:id="rId566" o:title=""/>
          </v:shape>
          <o:OLEObject Type="Embed" ProgID="Equation.3" ShapeID="_x0000_i1325" DrawAspect="Content" ObjectID="_1705820759" r:id="rId567"/>
        </w:object>
      </w:r>
      <w:r w:rsidRPr="00F76DA5">
        <w:rPr>
          <w:snapToGrid w:val="0"/>
          <w:szCs w:val="24"/>
        </w:rPr>
        <w:t xml:space="preserve">, где </w:t>
      </w:r>
      <w:proofErr w:type="spellStart"/>
      <w:r w:rsidRPr="00F76DA5">
        <w:rPr>
          <w:i/>
          <w:snapToGrid w:val="0"/>
          <w:szCs w:val="24"/>
        </w:rPr>
        <w:t>k</w:t>
      </w:r>
      <w:proofErr w:type="spellEnd"/>
      <w:r w:rsidRPr="00F76DA5">
        <w:rPr>
          <w:snapToGrid w:val="0"/>
          <w:szCs w:val="24"/>
        </w:rPr>
        <w:t xml:space="preserve"> – произвольное чи</w:t>
      </w:r>
      <w:r w:rsidRPr="00F76DA5">
        <w:rPr>
          <w:snapToGrid w:val="0"/>
          <w:szCs w:val="24"/>
        </w:rPr>
        <w:t>с</w:t>
      </w:r>
      <w:r w:rsidRPr="00F76DA5">
        <w:rPr>
          <w:snapToGrid w:val="0"/>
          <w:szCs w:val="24"/>
        </w:rPr>
        <w:t>ло.</w: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Формула Ньютона-Лейбница</w:t>
      </w: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Если функция </w:t>
      </w:r>
      <w:r w:rsidRPr="00F76DA5">
        <w:rPr>
          <w:snapToGrid w:val="0"/>
          <w:position w:val="-12"/>
          <w:szCs w:val="24"/>
        </w:rPr>
        <w:object w:dxaOrig="620" w:dyaOrig="360">
          <v:shape id="_x0000_i1326" type="#_x0000_t75" style="width:31.05pt;height:18.6pt" o:ole="">
            <v:imagedata r:id="rId568" o:title=""/>
          </v:shape>
          <o:OLEObject Type="Embed" ProgID="Equation.3" ShapeID="_x0000_i1326" DrawAspect="Content" ObjectID="_1705820760" r:id="rId569"/>
        </w:object>
      </w:r>
      <w:r w:rsidRPr="00F76DA5">
        <w:rPr>
          <w:snapToGrid w:val="0"/>
          <w:szCs w:val="24"/>
        </w:rPr>
        <w:t xml:space="preserve"> непрерывна </w:t>
      </w:r>
      <w:r w:rsidRPr="00F76DA5">
        <w:rPr>
          <w:szCs w:val="24"/>
        </w:rPr>
        <w:t xml:space="preserve">на отрезке </w:t>
      </w:r>
      <w:r w:rsidRPr="00F76DA5">
        <w:rPr>
          <w:position w:val="-10"/>
          <w:szCs w:val="24"/>
        </w:rPr>
        <w:object w:dxaOrig="620" w:dyaOrig="340">
          <v:shape id="_x0000_i1327" type="#_x0000_t75" style="width:31.05pt;height:17.4pt" o:ole="">
            <v:imagedata r:id="rId550" o:title=""/>
          </v:shape>
          <o:OLEObject Type="Embed" ProgID="Equation.3" ShapeID="_x0000_i1327" DrawAspect="Content" ObjectID="_1705820761" r:id="rId570"/>
        </w:object>
      </w:r>
      <w:r w:rsidRPr="00F76DA5">
        <w:rPr>
          <w:szCs w:val="24"/>
        </w:rPr>
        <w:t xml:space="preserve"> и функция </w:t>
      </w:r>
      <w:r w:rsidRPr="00F76DA5">
        <w:rPr>
          <w:snapToGrid w:val="0"/>
          <w:position w:val="-12"/>
          <w:szCs w:val="24"/>
        </w:rPr>
        <w:object w:dxaOrig="620" w:dyaOrig="360">
          <v:shape id="_x0000_i1328" type="#_x0000_t75" style="width:31.05pt;height:18.6pt" o:ole="">
            <v:imagedata r:id="rId571" o:title=""/>
          </v:shape>
          <o:OLEObject Type="Embed" ProgID="Equation.3" ShapeID="_x0000_i1328" DrawAspect="Content" ObjectID="_1705820762" r:id="rId572"/>
        </w:object>
      </w:r>
      <w:r w:rsidRPr="00F76DA5">
        <w:rPr>
          <w:snapToGrid w:val="0"/>
          <w:szCs w:val="24"/>
        </w:rPr>
        <w:t xml:space="preserve"> является ее перв</w:t>
      </w:r>
      <w:r w:rsidRPr="00F76DA5">
        <w:rPr>
          <w:snapToGrid w:val="0"/>
          <w:szCs w:val="24"/>
        </w:rPr>
        <w:t>о</w:t>
      </w:r>
      <w:r w:rsidRPr="00F76DA5">
        <w:rPr>
          <w:snapToGrid w:val="0"/>
          <w:szCs w:val="24"/>
        </w:rPr>
        <w:t>образной</w:t>
      </w:r>
      <w:r w:rsidRPr="00F76DA5">
        <w:rPr>
          <w:szCs w:val="24"/>
        </w:rPr>
        <w:t xml:space="preserve"> на этом отрезке</w:t>
      </w:r>
      <w:r w:rsidRPr="00F76DA5">
        <w:rPr>
          <w:snapToGrid w:val="0"/>
          <w:szCs w:val="24"/>
        </w:rPr>
        <w:t xml:space="preserve">, то имеет место </w:t>
      </w:r>
      <w:r w:rsidRPr="00F76DA5">
        <w:rPr>
          <w:i/>
          <w:snapToGrid w:val="0"/>
          <w:szCs w:val="24"/>
        </w:rPr>
        <w:t>формула Ньютона-Лейбница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30"/>
          <w:szCs w:val="24"/>
        </w:rPr>
        <w:object w:dxaOrig="3540" w:dyaOrig="740">
          <v:shape id="_x0000_i1329" type="#_x0000_t75" style="width:177.5pt;height:37.25pt" o:ole="" fillcolor="window">
            <v:imagedata r:id="rId573" o:title=""/>
          </v:shape>
          <o:OLEObject Type="Embed" ProgID="Equation.3" ShapeID="_x0000_i1329" DrawAspect="Content" ObjectID="_1705820763" r:id="rId574"/>
        </w:object>
      </w:r>
      <w:r w:rsidRPr="00F76DA5">
        <w:rPr>
          <w:snapToGrid w:val="0"/>
          <w:szCs w:val="24"/>
        </w:rPr>
        <w:t>,</w: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>то есть определенный интеграл равен разности значений первообразной при вер</w:t>
      </w:r>
      <w:r w:rsidRPr="00F76DA5">
        <w:rPr>
          <w:snapToGrid w:val="0"/>
          <w:szCs w:val="24"/>
        </w:rPr>
        <w:t>х</w:t>
      </w:r>
      <w:r w:rsidRPr="00F76DA5">
        <w:rPr>
          <w:snapToGrid w:val="0"/>
          <w:szCs w:val="24"/>
        </w:rPr>
        <w:t>нем и нижнем пределах интегрирования.</w: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Замена переменных в определенном интеграле</w:t>
      </w:r>
    </w:p>
    <w:p w:rsidR="004A583E" w:rsidRPr="00F76DA5" w:rsidRDefault="004A583E" w:rsidP="004A583E">
      <w:pPr>
        <w:pStyle w:val="ac"/>
        <w:spacing w:before="120"/>
        <w:ind w:firstLine="709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Пусть задан интеграл </w:t>
      </w:r>
      <w:r w:rsidRPr="00F76DA5">
        <w:rPr>
          <w:snapToGrid w:val="0"/>
          <w:position w:val="-34"/>
          <w:szCs w:val="24"/>
        </w:rPr>
        <w:object w:dxaOrig="1040" w:dyaOrig="820">
          <v:shape id="_x0000_i1330" type="#_x0000_t75" style="width:52.15pt;height:40.95pt" o:ole="" fillcolor="window">
            <v:imagedata r:id="rId575" o:title=""/>
          </v:shape>
          <o:OLEObject Type="Embed" ProgID="Equation.3" ShapeID="_x0000_i1330" DrawAspect="Content" ObjectID="_1705820764" r:id="rId576"/>
        </w:object>
      </w:r>
      <w:r w:rsidRPr="00F76DA5">
        <w:rPr>
          <w:snapToGrid w:val="0"/>
          <w:szCs w:val="24"/>
        </w:rPr>
        <w:t xml:space="preserve">, где </w:t>
      </w:r>
      <w:r w:rsidRPr="00F76DA5">
        <w:rPr>
          <w:snapToGrid w:val="0"/>
          <w:position w:val="-12"/>
          <w:szCs w:val="24"/>
        </w:rPr>
        <w:object w:dxaOrig="620" w:dyaOrig="360">
          <v:shape id="_x0000_i1331" type="#_x0000_t75" style="width:31.05pt;height:18.6pt" o:ole="">
            <v:imagedata r:id="rId577" o:title=""/>
          </v:shape>
          <o:OLEObject Type="Embed" ProgID="Equation.3" ShapeID="_x0000_i1331" DrawAspect="Content" ObjectID="_1705820765" r:id="rId578"/>
        </w:object>
      </w:r>
      <w:r w:rsidRPr="00F76DA5">
        <w:rPr>
          <w:snapToGrid w:val="0"/>
          <w:szCs w:val="24"/>
        </w:rPr>
        <w:t xml:space="preserve"> – непрерывная функция на отрезке </w:t>
      </w:r>
      <w:r w:rsidRPr="00F76DA5">
        <w:rPr>
          <w:snapToGrid w:val="0"/>
          <w:position w:val="-10"/>
          <w:szCs w:val="24"/>
        </w:rPr>
        <w:object w:dxaOrig="620" w:dyaOrig="340">
          <v:shape id="_x0000_i1332" type="#_x0000_t75" style="width:31.05pt;height:17.4pt" o:ole="">
            <v:imagedata r:id="rId579" o:title=""/>
          </v:shape>
          <o:OLEObject Type="Embed" ProgID="Equation.3" ShapeID="_x0000_i1332" DrawAspect="Content" ObjectID="_1705820766" r:id="rId580"/>
        </w:object>
      </w:r>
      <w:r w:rsidRPr="00F76DA5">
        <w:rPr>
          <w:snapToGrid w:val="0"/>
          <w:szCs w:val="24"/>
        </w:rPr>
        <w:t xml:space="preserve">. Введем новую переменную в соответствии с формулой </w:t>
      </w:r>
      <w:r w:rsidRPr="00F76DA5">
        <w:rPr>
          <w:snapToGrid w:val="0"/>
          <w:position w:val="-12"/>
          <w:szCs w:val="24"/>
        </w:rPr>
        <w:object w:dxaOrig="960" w:dyaOrig="360">
          <v:shape id="_x0000_i1333" type="#_x0000_t75" style="width:48.4pt;height:18.6pt" o:ole="">
            <v:imagedata r:id="rId581" o:title=""/>
          </v:shape>
          <o:OLEObject Type="Embed" ProgID="Equation.3" ShapeID="_x0000_i1333" DrawAspect="Content" ObjectID="_1705820767" r:id="rId582"/>
        </w:object>
      </w:r>
      <w:r w:rsidRPr="00F76DA5">
        <w:rPr>
          <w:snapToGrid w:val="0"/>
          <w:szCs w:val="24"/>
        </w:rPr>
        <w:t>. Тогда е</w:t>
      </w:r>
      <w:r w:rsidRPr="00F76DA5">
        <w:rPr>
          <w:snapToGrid w:val="0"/>
          <w:szCs w:val="24"/>
        </w:rPr>
        <w:t>с</w:t>
      </w:r>
      <w:r w:rsidRPr="00F76DA5">
        <w:rPr>
          <w:snapToGrid w:val="0"/>
          <w:szCs w:val="24"/>
        </w:rPr>
        <w:t>ли:</w:t>
      </w:r>
    </w:p>
    <w:p w:rsidR="004A583E" w:rsidRPr="00F76DA5" w:rsidRDefault="004A583E" w:rsidP="004A583E">
      <w:pPr>
        <w:pStyle w:val="ac"/>
        <w:spacing w:before="120"/>
        <w:ind w:left="156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1) </w:t>
      </w:r>
      <w:r w:rsidRPr="00F76DA5">
        <w:rPr>
          <w:snapToGrid w:val="0"/>
          <w:position w:val="-12"/>
          <w:szCs w:val="24"/>
        </w:rPr>
        <w:object w:dxaOrig="1060" w:dyaOrig="360">
          <v:shape id="_x0000_i1334" type="#_x0000_t75" style="width:53.4pt;height:18.6pt" o:ole="">
            <v:imagedata r:id="rId583" o:title=""/>
          </v:shape>
          <o:OLEObject Type="Embed" ProgID="Equation.3" ShapeID="_x0000_i1334" DrawAspect="Content" ObjectID="_1705820768" r:id="rId584"/>
        </w:object>
      </w:r>
      <w:r w:rsidRPr="00F76DA5">
        <w:rPr>
          <w:snapToGrid w:val="0"/>
          <w:szCs w:val="24"/>
        </w:rPr>
        <w:t xml:space="preserve">, </w:t>
      </w:r>
      <w:r w:rsidRPr="00F76DA5">
        <w:rPr>
          <w:snapToGrid w:val="0"/>
          <w:position w:val="-12"/>
          <w:szCs w:val="24"/>
        </w:rPr>
        <w:object w:dxaOrig="1060" w:dyaOrig="360">
          <v:shape id="_x0000_i1335" type="#_x0000_t75" style="width:53.4pt;height:18.6pt" o:ole="">
            <v:imagedata r:id="rId585" o:title=""/>
          </v:shape>
          <o:OLEObject Type="Embed" ProgID="Equation.3" ShapeID="_x0000_i1335" DrawAspect="Content" ObjectID="_1705820769" r:id="rId586"/>
        </w:object>
      </w:r>
      <w:r w:rsidRPr="00F76DA5">
        <w:rPr>
          <w:snapToGrid w:val="0"/>
          <w:szCs w:val="24"/>
        </w:rPr>
        <w:t>;</w:t>
      </w:r>
    </w:p>
    <w:p w:rsidR="004A583E" w:rsidRPr="00F76DA5" w:rsidRDefault="004A583E" w:rsidP="004A583E">
      <w:pPr>
        <w:pStyle w:val="ac"/>
        <w:spacing w:before="120"/>
        <w:ind w:left="156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2) </w:t>
      </w:r>
      <w:r w:rsidRPr="00F76DA5">
        <w:rPr>
          <w:snapToGrid w:val="0"/>
          <w:position w:val="-12"/>
          <w:szCs w:val="24"/>
        </w:rPr>
        <w:object w:dxaOrig="520" w:dyaOrig="360">
          <v:shape id="_x0000_i1336" type="#_x0000_t75" style="width:26.05pt;height:18.6pt" o:ole="">
            <v:imagedata r:id="rId587" o:title=""/>
          </v:shape>
          <o:OLEObject Type="Embed" ProgID="Equation.3" ShapeID="_x0000_i1336" DrawAspect="Content" ObjectID="_1705820770" r:id="rId588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12"/>
          <w:szCs w:val="24"/>
        </w:rPr>
        <w:object w:dxaOrig="600" w:dyaOrig="380">
          <v:shape id="_x0000_i1337" type="#_x0000_t75" style="width:29.8pt;height:18.6pt" o:ole="">
            <v:imagedata r:id="rId589" o:title=""/>
          </v:shape>
          <o:OLEObject Type="Embed" ProgID="Equation.3" ShapeID="_x0000_i1337" DrawAspect="Content" ObjectID="_1705820771" r:id="rId590"/>
        </w:object>
      </w:r>
      <w:r w:rsidRPr="00F76DA5">
        <w:rPr>
          <w:snapToGrid w:val="0"/>
          <w:szCs w:val="24"/>
        </w:rPr>
        <w:t xml:space="preserve"> непрерывны на отрезке </w:t>
      </w:r>
      <w:r w:rsidRPr="00F76DA5">
        <w:rPr>
          <w:snapToGrid w:val="0"/>
          <w:position w:val="-10"/>
          <w:szCs w:val="24"/>
        </w:rPr>
        <w:object w:dxaOrig="720" w:dyaOrig="340">
          <v:shape id="_x0000_i1338" type="#_x0000_t75" style="width:36pt;height:17.4pt" o:ole="">
            <v:imagedata r:id="rId591" o:title=""/>
          </v:shape>
          <o:OLEObject Type="Embed" ProgID="Equation.3" ShapeID="_x0000_i1338" DrawAspect="Content" ObjectID="_1705820772" r:id="rId592"/>
        </w:object>
      </w:r>
      <w:r w:rsidRPr="00F76DA5">
        <w:rPr>
          <w:snapToGrid w:val="0"/>
          <w:szCs w:val="24"/>
        </w:rPr>
        <w:t>;</w:t>
      </w:r>
    </w:p>
    <w:p w:rsidR="004A583E" w:rsidRPr="00F76DA5" w:rsidRDefault="004A583E" w:rsidP="004A583E">
      <w:pPr>
        <w:pStyle w:val="ac"/>
        <w:spacing w:before="120"/>
        <w:ind w:left="156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3) </w:t>
      </w:r>
      <w:r w:rsidRPr="00F76DA5">
        <w:rPr>
          <w:snapToGrid w:val="0"/>
          <w:position w:val="-12"/>
          <w:szCs w:val="24"/>
        </w:rPr>
        <w:object w:dxaOrig="900" w:dyaOrig="380">
          <v:shape id="_x0000_i1339" type="#_x0000_t75" style="width:44.7pt;height:18.6pt" o:ole="">
            <v:imagedata r:id="rId593" o:title=""/>
          </v:shape>
          <o:OLEObject Type="Embed" ProgID="Equation.3" ShapeID="_x0000_i1339" DrawAspect="Content" ObjectID="_1705820773" r:id="rId594"/>
        </w:object>
      </w:r>
      <w:r w:rsidRPr="00F76DA5">
        <w:rPr>
          <w:snapToGrid w:val="0"/>
          <w:szCs w:val="24"/>
        </w:rPr>
        <w:t xml:space="preserve"> определена на отрезке </w:t>
      </w:r>
      <w:r w:rsidRPr="00F76DA5">
        <w:rPr>
          <w:snapToGrid w:val="0"/>
          <w:position w:val="-10"/>
          <w:szCs w:val="24"/>
        </w:rPr>
        <w:object w:dxaOrig="720" w:dyaOrig="340">
          <v:shape id="_x0000_i1340" type="#_x0000_t75" style="width:36pt;height:17.4pt" o:ole="">
            <v:imagedata r:id="rId591" o:title=""/>
          </v:shape>
          <o:OLEObject Type="Embed" ProgID="Equation.3" ShapeID="_x0000_i1340" DrawAspect="Content" ObjectID="_1705820774" r:id="rId595"/>
        </w:object>
      </w:r>
      <w:r w:rsidRPr="00F76DA5">
        <w:rPr>
          <w:snapToGrid w:val="0"/>
          <w:szCs w:val="24"/>
        </w:rPr>
        <w:t>,</w: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>то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34"/>
          <w:szCs w:val="24"/>
        </w:rPr>
        <w:object w:dxaOrig="3040" w:dyaOrig="840">
          <v:shape id="_x0000_i1341" type="#_x0000_t75" style="width:151.45pt;height:42.2pt" o:ole="" fillcolor="window">
            <v:imagedata r:id="rId596" o:title=""/>
          </v:shape>
          <o:OLEObject Type="Embed" ProgID="Equation.3" ShapeID="_x0000_i1341" DrawAspect="Content" ObjectID="_1705820775" r:id="rId597"/>
        </w:object>
      </w:r>
    </w:p>
    <w:p w:rsidR="004A583E" w:rsidRPr="00F76DA5" w:rsidRDefault="004A583E" w:rsidP="004A583E">
      <w:pPr>
        <w:pStyle w:val="ac"/>
        <w:spacing w:before="120"/>
        <w:ind w:firstLine="709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Эта формула называется </w:t>
      </w:r>
      <w:r w:rsidRPr="00F76DA5">
        <w:rPr>
          <w:i/>
          <w:snapToGrid w:val="0"/>
          <w:szCs w:val="24"/>
        </w:rPr>
        <w:t>формулой замены переменной в определенном и</w:t>
      </w:r>
      <w:r w:rsidRPr="00F76DA5">
        <w:rPr>
          <w:i/>
          <w:snapToGrid w:val="0"/>
          <w:szCs w:val="24"/>
        </w:rPr>
        <w:t>н</w:t>
      </w:r>
      <w:r w:rsidRPr="00F76DA5">
        <w:rPr>
          <w:i/>
          <w:snapToGrid w:val="0"/>
          <w:szCs w:val="24"/>
        </w:rPr>
        <w:t>теграле</w: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ind w:firstLine="709"/>
        <w:rPr>
          <w:snapToGrid w:val="0"/>
          <w:szCs w:val="24"/>
        </w:rPr>
      </w:pPr>
      <w:r w:rsidRPr="00F76DA5">
        <w:rPr>
          <w:i/>
          <w:snapToGrid w:val="0"/>
          <w:szCs w:val="24"/>
          <w:u w:val="single"/>
        </w:rPr>
        <w:t>Замечание</w:t>
      </w:r>
      <w:r w:rsidRPr="00F76DA5">
        <w:rPr>
          <w:snapToGrid w:val="0"/>
          <w:szCs w:val="24"/>
        </w:rPr>
        <w:t xml:space="preserve">. Если при вычислении неопределенного интеграла с помощью замены переменной следует от новой переменной </w:t>
      </w:r>
      <w:r w:rsidRPr="00F76DA5">
        <w:rPr>
          <w:i/>
          <w:snapToGrid w:val="0"/>
          <w:szCs w:val="24"/>
          <w:lang w:val="en-US"/>
        </w:rPr>
        <w:t>t</w:t>
      </w:r>
      <w:r w:rsidRPr="00F76DA5">
        <w:rPr>
          <w:snapToGrid w:val="0"/>
          <w:szCs w:val="24"/>
        </w:rPr>
        <w:t xml:space="preserve"> возвращаться к старой пер</w:t>
      </w:r>
      <w:r w:rsidRPr="00F76DA5">
        <w:rPr>
          <w:snapToGrid w:val="0"/>
          <w:szCs w:val="24"/>
        </w:rPr>
        <w:t>е</w:t>
      </w:r>
      <w:r w:rsidRPr="00F76DA5">
        <w:rPr>
          <w:snapToGrid w:val="0"/>
          <w:szCs w:val="24"/>
        </w:rPr>
        <w:t xml:space="preserve">менной </w:t>
      </w:r>
      <w:r w:rsidRPr="00F76DA5">
        <w:rPr>
          <w:i/>
          <w:snapToGrid w:val="0"/>
          <w:szCs w:val="24"/>
          <w:lang w:val="en-US"/>
        </w:rPr>
        <w:t>x</w:t>
      </w:r>
      <w:r w:rsidRPr="00F76DA5">
        <w:rPr>
          <w:snapToGrid w:val="0"/>
          <w:szCs w:val="24"/>
        </w:rPr>
        <w:t xml:space="preserve">, то при вычислении определенного интеграла этого делать ненужно, т.к. </w:t>
      </w:r>
      <w:r w:rsidRPr="00F76DA5">
        <w:rPr>
          <w:snapToGrid w:val="0"/>
          <w:position w:val="-34"/>
          <w:szCs w:val="24"/>
        </w:rPr>
        <w:object w:dxaOrig="7140" w:dyaOrig="820">
          <v:shape id="_x0000_i1342" type="#_x0000_t75" style="width:357.5pt;height:40.95pt" o:ole="" fillcolor="window">
            <v:imagedata r:id="rId598" o:title=""/>
          </v:shape>
          <o:OLEObject Type="Embed" ProgID="Equation.3" ShapeID="_x0000_i1342" DrawAspect="Content" ObjectID="_1705820776" r:id="rId599"/>
        </w:objec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bookmarkStart w:id="26" w:name="Интегрированиепочастям"/>
      <w:bookmarkEnd w:id="26"/>
      <w:r w:rsidRPr="00F76DA5">
        <w:rPr>
          <w:b/>
          <w:snapToGrid w:val="0"/>
          <w:szCs w:val="24"/>
        </w:rPr>
        <w:t>Интегрирование по частям.</w:t>
      </w:r>
    </w:p>
    <w:p w:rsidR="004A583E" w:rsidRPr="00F76DA5" w:rsidRDefault="004A583E" w:rsidP="004A583E">
      <w:pPr>
        <w:pStyle w:val="ac"/>
        <w:spacing w:before="120"/>
        <w:ind w:firstLine="709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Если функции </w:t>
      </w:r>
      <w:r w:rsidRPr="00F76DA5">
        <w:rPr>
          <w:snapToGrid w:val="0"/>
          <w:position w:val="-12"/>
          <w:szCs w:val="24"/>
        </w:rPr>
        <w:object w:dxaOrig="980" w:dyaOrig="360">
          <v:shape id="_x0000_i1343" type="#_x0000_t75" style="width:48.4pt;height:18.6pt" o:ole="">
            <v:imagedata r:id="rId600" o:title=""/>
          </v:shape>
          <o:OLEObject Type="Embed" ProgID="Equation.3" ShapeID="_x0000_i1343" DrawAspect="Content" ObjectID="_1705820777" r:id="rId601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12"/>
          <w:szCs w:val="24"/>
        </w:rPr>
        <w:object w:dxaOrig="940" w:dyaOrig="360">
          <v:shape id="_x0000_i1344" type="#_x0000_t75" style="width:47.15pt;height:18.6pt" o:ole="">
            <v:imagedata r:id="rId602" o:title=""/>
          </v:shape>
          <o:OLEObject Type="Embed" ProgID="Equation.3" ShapeID="_x0000_i1344" DrawAspect="Content" ObjectID="_1705820778" r:id="rId603"/>
        </w:object>
      </w:r>
      <w:r w:rsidRPr="00F76DA5">
        <w:rPr>
          <w:snapToGrid w:val="0"/>
          <w:szCs w:val="24"/>
        </w:rPr>
        <w:t xml:space="preserve"> непрерывны на отрезке </w:t>
      </w:r>
      <w:r w:rsidRPr="00F76DA5">
        <w:rPr>
          <w:snapToGrid w:val="0"/>
          <w:position w:val="-10"/>
          <w:szCs w:val="24"/>
        </w:rPr>
        <w:object w:dxaOrig="620" w:dyaOrig="340">
          <v:shape id="_x0000_i1345" type="#_x0000_t75" style="width:31.05pt;height:17.4pt" o:ole="">
            <v:imagedata r:id="rId579" o:title=""/>
          </v:shape>
          <o:OLEObject Type="Embed" ProgID="Equation.3" ShapeID="_x0000_i1345" DrawAspect="Content" ObjectID="_1705820779" r:id="rId604"/>
        </w:object>
      </w:r>
      <w:r w:rsidRPr="00F76DA5">
        <w:rPr>
          <w:snapToGrid w:val="0"/>
          <w:szCs w:val="24"/>
        </w:rPr>
        <w:t>, а также н</w:t>
      </w:r>
      <w:r w:rsidRPr="00F76DA5">
        <w:rPr>
          <w:snapToGrid w:val="0"/>
          <w:szCs w:val="24"/>
        </w:rPr>
        <w:t>е</w:t>
      </w:r>
      <w:r w:rsidRPr="00F76DA5">
        <w:rPr>
          <w:snapToGrid w:val="0"/>
          <w:szCs w:val="24"/>
        </w:rPr>
        <w:t>прерывны на этом отрезке их производные, то справедлива формула: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  <w:lang w:val="en-US"/>
        </w:rPr>
      </w:pPr>
      <w:r w:rsidRPr="00F76DA5">
        <w:rPr>
          <w:snapToGrid w:val="0"/>
          <w:position w:val="-34"/>
          <w:szCs w:val="24"/>
          <w:lang w:val="en-US"/>
        </w:rPr>
        <w:object w:dxaOrig="2160" w:dyaOrig="820">
          <v:shape id="_x0000_i1346" type="#_x0000_t75" style="width:108pt;height:40.95pt" o:ole="" fillcolor="window">
            <v:imagedata r:id="rId605" o:title=""/>
          </v:shape>
          <o:OLEObject Type="Embed" ProgID="Equation.3" ShapeID="_x0000_i1346" DrawAspect="Content" ObjectID="_1705820780" r:id="rId606"/>
        </w:objec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которая называется </w:t>
      </w:r>
      <w:r w:rsidRPr="00F76DA5">
        <w:rPr>
          <w:i/>
          <w:snapToGrid w:val="0"/>
          <w:szCs w:val="24"/>
        </w:rPr>
        <w:t>формулой интегрирования по частям в определенном инт</w:t>
      </w:r>
      <w:r w:rsidRPr="00F76DA5">
        <w:rPr>
          <w:i/>
          <w:snapToGrid w:val="0"/>
          <w:szCs w:val="24"/>
        </w:rPr>
        <w:t>е</w:t>
      </w:r>
      <w:r w:rsidRPr="00F76DA5">
        <w:rPr>
          <w:i/>
          <w:snapToGrid w:val="0"/>
          <w:szCs w:val="24"/>
        </w:rPr>
        <w:t>грале</w: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pStyle w:val="ac"/>
        <w:spacing w:before="120"/>
        <w:ind w:firstLine="709"/>
        <w:rPr>
          <w:snapToGrid w:val="0"/>
          <w:szCs w:val="24"/>
        </w:rPr>
      </w:pPr>
      <w:r w:rsidRPr="00F76DA5">
        <w:rPr>
          <w:snapToGrid w:val="0"/>
          <w:szCs w:val="24"/>
        </w:rPr>
        <w:t>Также при вычислении определенного интеграла используются следу</w:t>
      </w:r>
      <w:r w:rsidRPr="00F76DA5">
        <w:rPr>
          <w:snapToGrid w:val="0"/>
          <w:szCs w:val="24"/>
        </w:rPr>
        <w:t>ю</w:t>
      </w:r>
      <w:r w:rsidRPr="00F76DA5">
        <w:rPr>
          <w:snapToGrid w:val="0"/>
          <w:szCs w:val="24"/>
        </w:rPr>
        <w:t>щие правила: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szCs w:val="24"/>
        </w:rPr>
        <w:lastRenderedPageBreak/>
        <w:t xml:space="preserve">Если </w:t>
      </w:r>
      <w:r w:rsidRPr="00F76DA5">
        <w:rPr>
          <w:snapToGrid w:val="0"/>
          <w:position w:val="-12"/>
          <w:szCs w:val="24"/>
        </w:rPr>
        <w:object w:dxaOrig="620" w:dyaOrig="360">
          <v:shape id="_x0000_i1347" type="#_x0000_t75" style="width:31.05pt;height:18.6pt" o:ole="">
            <v:imagedata r:id="rId577" o:title=""/>
          </v:shape>
          <o:OLEObject Type="Embed" ProgID="Equation.3" ShapeID="_x0000_i1347" DrawAspect="Content" ObjectID="_1705820781" r:id="rId607"/>
        </w:object>
      </w:r>
      <w:r w:rsidRPr="00F76DA5">
        <w:rPr>
          <w:snapToGrid w:val="0"/>
          <w:szCs w:val="24"/>
        </w:rPr>
        <w:t xml:space="preserve"> – нечетная, то </w:t>
      </w:r>
      <w:r w:rsidRPr="00F76DA5">
        <w:rPr>
          <w:snapToGrid w:val="0"/>
          <w:position w:val="-34"/>
          <w:szCs w:val="24"/>
        </w:rPr>
        <w:object w:dxaOrig="1500" w:dyaOrig="820">
          <v:shape id="_x0000_i1348" type="#_x0000_t75" style="width:74.5pt;height:40.95pt" o:ole="" fillcolor="window">
            <v:imagedata r:id="rId608" o:title=""/>
          </v:shape>
          <o:OLEObject Type="Embed" ProgID="Equation.3" ShapeID="_x0000_i1348" DrawAspect="Content" ObjectID="_1705820782" r:id="rId609"/>
        </w:object>
      </w:r>
      <w:r w:rsidRPr="00F76DA5">
        <w:rPr>
          <w:snapToGrid w:val="0"/>
          <w:szCs w:val="24"/>
        </w:rPr>
        <w:t xml:space="preserve">, если нечетная, </w:t>
      </w:r>
      <w:r w:rsidRPr="00F76DA5">
        <w:rPr>
          <w:snapToGrid w:val="0"/>
          <w:position w:val="-34"/>
          <w:szCs w:val="24"/>
        </w:rPr>
        <w:object w:dxaOrig="2460" w:dyaOrig="820">
          <v:shape id="_x0000_i1349" type="#_x0000_t75" style="width:122.9pt;height:40.95pt" o:ole="" fillcolor="window">
            <v:imagedata r:id="rId610" o:title=""/>
          </v:shape>
          <o:OLEObject Type="Embed" ProgID="Equation.3" ShapeID="_x0000_i1349" DrawAspect="Content" ObjectID="_1705820783" r:id="rId611"/>
        </w:object>
      </w:r>
    </w:p>
    <w:p w:rsidR="004A583E" w:rsidRPr="00F76DA5" w:rsidRDefault="004A583E" w:rsidP="004A583E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F76DA5">
        <w:rPr>
          <w:b/>
          <w:snapToGrid w:val="0"/>
          <w:szCs w:val="24"/>
        </w:rPr>
        <w:t>Геометрические приложения определенного интеграла.</w:t>
      </w:r>
    </w:p>
    <w:p w:rsidR="004A583E" w:rsidRPr="00F76DA5" w:rsidRDefault="004A583E" w:rsidP="004A583E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bookmarkStart w:id="27" w:name="Нахождплощадейфигур"/>
      <w:bookmarkEnd w:id="27"/>
      <w:r w:rsidRPr="00F76DA5">
        <w:rPr>
          <w:b/>
          <w:i/>
          <w:snapToGrid w:val="0"/>
          <w:szCs w:val="24"/>
        </w:rPr>
        <w:t>Площадь плоской фигуры.</w:t>
      </w:r>
    </w:p>
    <w:p w:rsidR="004A583E" w:rsidRPr="00F76DA5" w:rsidRDefault="004A583E" w:rsidP="00AF0668">
      <w:pPr>
        <w:pStyle w:val="ac"/>
        <w:numPr>
          <w:ilvl w:val="0"/>
          <w:numId w:val="9"/>
        </w:numPr>
        <w:spacing w:before="120"/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Площадь криволинейной трапеции, ограниченной кривой </w:t>
      </w:r>
      <w:r w:rsidRPr="00F76DA5">
        <w:rPr>
          <w:snapToGrid w:val="0"/>
          <w:position w:val="-12"/>
          <w:szCs w:val="24"/>
        </w:rPr>
        <w:object w:dxaOrig="1060" w:dyaOrig="360">
          <v:shape id="_x0000_i1350" type="#_x0000_t75" style="width:53.4pt;height:18.6pt" o:ole="">
            <v:imagedata r:id="rId612" o:title=""/>
          </v:shape>
          <o:OLEObject Type="Embed" ProgID="Equation.3" ShapeID="_x0000_i1350" DrawAspect="Content" ObjectID="_1705820784" r:id="rId613"/>
        </w:object>
      </w:r>
      <w:r w:rsidRPr="00F76DA5">
        <w:rPr>
          <w:snapToGrid w:val="0"/>
          <w:szCs w:val="24"/>
        </w:rPr>
        <w:t>, прям</w:t>
      </w:r>
      <w:r w:rsidRPr="00F76DA5">
        <w:rPr>
          <w:snapToGrid w:val="0"/>
          <w:szCs w:val="24"/>
        </w:rPr>
        <w:t>ы</w:t>
      </w:r>
      <w:r w:rsidRPr="00F76DA5">
        <w:rPr>
          <w:snapToGrid w:val="0"/>
          <w:szCs w:val="24"/>
        </w:rPr>
        <w:t xml:space="preserve">ми </w:t>
      </w:r>
      <w:r w:rsidRPr="00F76DA5">
        <w:rPr>
          <w:snapToGrid w:val="0"/>
          <w:position w:val="-6"/>
          <w:szCs w:val="24"/>
        </w:rPr>
        <w:object w:dxaOrig="639" w:dyaOrig="240">
          <v:shape id="_x0000_i1351" type="#_x0000_t75" style="width:32.3pt;height:12.4pt" o:ole="">
            <v:imagedata r:id="rId614" o:title=""/>
          </v:shape>
          <o:OLEObject Type="Embed" ProgID="Equation.3" ShapeID="_x0000_i1351" DrawAspect="Content" ObjectID="_1705820785" r:id="rId615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6"/>
          <w:szCs w:val="24"/>
        </w:rPr>
        <w:object w:dxaOrig="639" w:dyaOrig="300">
          <v:shape id="_x0000_i1352" type="#_x0000_t75" style="width:32.3pt;height:14.9pt" o:ole="">
            <v:imagedata r:id="rId616" o:title=""/>
          </v:shape>
          <o:OLEObject Type="Embed" ProgID="Equation.3" ShapeID="_x0000_i1352" DrawAspect="Content" ObjectID="_1705820786" r:id="rId617"/>
        </w:object>
      </w:r>
      <w:r w:rsidRPr="00F76DA5">
        <w:rPr>
          <w:snapToGrid w:val="0"/>
          <w:szCs w:val="24"/>
        </w:rPr>
        <w:t xml:space="preserve"> и отрезком </w:t>
      </w:r>
      <w:r w:rsidRPr="00F76DA5">
        <w:rPr>
          <w:snapToGrid w:val="0"/>
          <w:position w:val="-10"/>
          <w:szCs w:val="24"/>
        </w:rPr>
        <w:object w:dxaOrig="620" w:dyaOrig="340">
          <v:shape id="_x0000_i1353" type="#_x0000_t75" style="width:31.05pt;height:17.4pt" o:ole="">
            <v:imagedata r:id="rId618" o:title=""/>
          </v:shape>
          <o:OLEObject Type="Embed" ProgID="Equation.3" ShapeID="_x0000_i1353" DrawAspect="Content" ObjectID="_1705820787" r:id="rId619"/>
        </w:object>
      </w:r>
      <w:r w:rsidRPr="00F76DA5">
        <w:rPr>
          <w:snapToGrid w:val="0"/>
          <w:szCs w:val="24"/>
        </w:rPr>
        <w:t xml:space="preserve">, вычисляется по формуле </w:t>
      </w:r>
      <w:r w:rsidRPr="00F76DA5">
        <w:rPr>
          <w:snapToGrid w:val="0"/>
          <w:position w:val="-34"/>
          <w:szCs w:val="24"/>
        </w:rPr>
        <w:object w:dxaOrig="1480" w:dyaOrig="820">
          <v:shape id="_x0000_i1354" type="#_x0000_t75" style="width:74.5pt;height:40.95pt" o:ole="" fillcolor="window">
            <v:imagedata r:id="rId620" o:title=""/>
          </v:shape>
          <o:OLEObject Type="Embed" ProgID="Equation.3" ShapeID="_x0000_i1354" DrawAspect="Content" ObjectID="_1705820788" r:id="rId621"/>
        </w:object>
      </w:r>
    </w:p>
    <w:p w:rsidR="004A583E" w:rsidRPr="00F76DA5" w:rsidRDefault="004A583E" w:rsidP="004A583E">
      <w:pPr>
        <w:pStyle w:val="ac"/>
        <w:spacing w:before="12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Если график расположен ниже оси </w:t>
      </w:r>
      <w:r w:rsidRPr="00F76DA5">
        <w:rPr>
          <w:i/>
          <w:snapToGrid w:val="0"/>
          <w:szCs w:val="24"/>
        </w:rPr>
        <w:t>Ох</w:t>
      </w:r>
      <w:r w:rsidRPr="00F76DA5">
        <w:rPr>
          <w:snapToGrid w:val="0"/>
          <w:szCs w:val="24"/>
        </w:rPr>
        <w:t xml:space="preserve">, т.е. </w:t>
      </w:r>
      <w:r w:rsidRPr="00F76DA5">
        <w:rPr>
          <w:snapToGrid w:val="0"/>
          <w:position w:val="-12"/>
          <w:szCs w:val="24"/>
        </w:rPr>
        <w:object w:dxaOrig="620" w:dyaOrig="360">
          <v:shape id="_x0000_i1355" type="#_x0000_t75" style="width:31.05pt;height:18.6pt" o:ole="">
            <v:imagedata r:id="rId622" o:title=""/>
          </v:shape>
          <o:OLEObject Type="Embed" ProgID="Equation.3" ShapeID="_x0000_i1355" DrawAspect="Content" ObjectID="_1705820789" r:id="rId623"/>
        </w:object>
      </w:r>
      <w:r w:rsidRPr="00F76DA5">
        <w:rPr>
          <w:snapToGrid w:val="0"/>
          <w:szCs w:val="24"/>
        </w:rPr>
        <w:t xml:space="preserve"> &lt; 0, то площадь имеет знак “–“, если график расположен выше оси </w:t>
      </w:r>
      <w:r w:rsidRPr="00F76DA5">
        <w:rPr>
          <w:i/>
          <w:snapToGrid w:val="0"/>
          <w:szCs w:val="24"/>
        </w:rPr>
        <w:t>Ох</w:t>
      </w:r>
      <w:r w:rsidRPr="00F76DA5">
        <w:rPr>
          <w:snapToGrid w:val="0"/>
          <w:szCs w:val="24"/>
        </w:rPr>
        <w:t xml:space="preserve">, т.е. </w:t>
      </w:r>
      <w:r w:rsidRPr="00F76DA5">
        <w:rPr>
          <w:snapToGrid w:val="0"/>
          <w:position w:val="-12"/>
          <w:szCs w:val="24"/>
        </w:rPr>
        <w:object w:dxaOrig="620" w:dyaOrig="360">
          <v:shape id="_x0000_i1356" type="#_x0000_t75" style="width:31.05pt;height:18.6pt" o:ole="">
            <v:imagedata r:id="rId624" o:title=""/>
          </v:shape>
          <o:OLEObject Type="Embed" ProgID="Equation.3" ShapeID="_x0000_i1356" DrawAspect="Content" ObjectID="_1705820790" r:id="rId625"/>
        </w:object>
      </w:r>
      <w:r w:rsidRPr="00F76DA5">
        <w:rPr>
          <w:snapToGrid w:val="0"/>
          <w:szCs w:val="24"/>
        </w:rPr>
        <w:t xml:space="preserve"> &gt; 0, то площадь имеет знак “+”.</w:t>
      </w:r>
    </w:p>
    <w:p w:rsidR="004A583E" w:rsidRPr="00F76DA5" w:rsidRDefault="004A583E" w:rsidP="004A583E">
      <w:pPr>
        <w:pStyle w:val="ac"/>
        <w:ind w:left="3540" w:firstLine="284"/>
        <w:rPr>
          <w:i/>
          <w:snapToGrid w:val="0"/>
          <w:szCs w:val="24"/>
        </w:rPr>
      </w:pPr>
      <w:r w:rsidRPr="00F76DA5">
        <w:rPr>
          <w:i/>
          <w:noProof/>
          <w:szCs w:val="24"/>
        </w:rPr>
        <w:pict>
          <v:group id="_x0000_s1034" style="position:absolute;left:0;text-align:left;margin-left:177.75pt;margin-top:6.2pt;width:166.25pt;height:92.85pt;z-index:251660288" coordorigin="3249,4110" coordsize="4332,3106">
            <v:line id="_x0000_s1035" style="position:absolute" from="3933,4110" to="3933,7017">
              <v:stroke startarrow="open"/>
            </v:line>
            <v:line id="_x0000_s1036" style="position:absolute" from="3249,6561" to="7581,6561">
              <v:stroke endarrow="open"/>
            </v:line>
            <v:shape id="_x0000_s1037" style="position:absolute;left:4104;top:4623;width:2166;height:2593" coordsize="2166,2593" path="m,28c62,14,124,,228,142,332,284,504,532,627,883v123,351,247,1102,342,1368c1064,2517,1121,2593,1197,2479v76,-114,152,-618,228,-912c1501,1273,1530,892,1653,712,1776,532,1971,508,2166,484e" filled="f">
              <v:path arrowok="t"/>
            </v:shape>
            <v:line id="_x0000_s1038" style="position:absolute" from="4188,4307" to="4188,6850"/>
            <v:line id="_x0000_s1039" style="position:absolute" from="6156,4520" to="6168,6787"/>
          </v:group>
        </w:pict>
      </w:r>
      <w:r w:rsidRPr="00F76DA5">
        <w:rPr>
          <w:i/>
          <w:snapToGrid w:val="0"/>
          <w:szCs w:val="24"/>
        </w:rPr>
        <w:t xml:space="preserve"> у</w:t>
      </w:r>
    </w:p>
    <w:p w:rsidR="004A583E" w:rsidRPr="00F76DA5" w:rsidRDefault="004A583E" w:rsidP="004A583E">
      <w:pPr>
        <w:pStyle w:val="ac"/>
        <w:ind w:left="3540"/>
        <w:rPr>
          <w:snapToGrid w:val="0"/>
          <w:szCs w:val="24"/>
        </w:rPr>
      </w:pPr>
    </w:p>
    <w:p w:rsidR="004A583E" w:rsidRPr="00F76DA5" w:rsidRDefault="004A583E" w:rsidP="004A583E">
      <w:pPr>
        <w:pStyle w:val="ac"/>
        <w:ind w:left="3540"/>
        <w:rPr>
          <w:snapToGrid w:val="0"/>
          <w:szCs w:val="24"/>
        </w:rPr>
      </w:pPr>
    </w:p>
    <w:p w:rsidR="004A583E" w:rsidRPr="00F76DA5" w:rsidRDefault="004A583E" w:rsidP="004A583E">
      <w:pPr>
        <w:pStyle w:val="ac"/>
        <w:ind w:left="3540"/>
        <w:rPr>
          <w:snapToGrid w:val="0"/>
          <w:szCs w:val="24"/>
        </w:rPr>
      </w:pPr>
    </w:p>
    <w:p w:rsidR="004A583E" w:rsidRPr="00F76DA5" w:rsidRDefault="004A583E" w:rsidP="004A583E">
      <w:pPr>
        <w:pStyle w:val="ac"/>
        <w:ind w:left="3540"/>
        <w:rPr>
          <w:snapToGrid w:val="0"/>
          <w:szCs w:val="24"/>
        </w:rPr>
      </w:pPr>
      <w:r w:rsidRPr="00F76DA5">
        <w:rPr>
          <w:snapToGrid w:val="0"/>
          <w:szCs w:val="24"/>
        </w:rPr>
        <w:tab/>
        <w:t xml:space="preserve">   +</w:t>
      </w:r>
      <w:r w:rsidRPr="00F76DA5">
        <w:rPr>
          <w:snapToGrid w:val="0"/>
          <w:szCs w:val="24"/>
        </w:rPr>
        <w:tab/>
        <w:t xml:space="preserve">       +</w:t>
      </w:r>
    </w:p>
    <w:p w:rsidR="004A583E" w:rsidRPr="00F76DA5" w:rsidRDefault="004A583E" w:rsidP="004A583E">
      <w:pPr>
        <w:pStyle w:val="ac"/>
        <w:ind w:left="354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      0     </w:t>
      </w:r>
      <w:r w:rsidRPr="00F76DA5">
        <w:rPr>
          <w:i/>
          <w:snapToGrid w:val="0"/>
          <w:szCs w:val="24"/>
          <w:lang w:val="en-US"/>
        </w:rPr>
        <w:t>a</w:t>
      </w:r>
      <w:r w:rsidRPr="00F76DA5">
        <w:rPr>
          <w:snapToGrid w:val="0"/>
          <w:szCs w:val="24"/>
        </w:rPr>
        <w:t xml:space="preserve">         –            </w:t>
      </w:r>
      <w:r w:rsidRPr="00F76DA5">
        <w:rPr>
          <w:i/>
          <w:snapToGrid w:val="0"/>
          <w:szCs w:val="24"/>
          <w:lang w:val="en-US"/>
        </w:rPr>
        <w:t>b</w:t>
      </w:r>
      <w:r w:rsidRPr="00F76DA5">
        <w:rPr>
          <w:snapToGrid w:val="0"/>
          <w:szCs w:val="24"/>
        </w:rPr>
        <w:t xml:space="preserve">          </w:t>
      </w:r>
      <w:r w:rsidRPr="00F76DA5">
        <w:rPr>
          <w:i/>
          <w:snapToGrid w:val="0"/>
          <w:szCs w:val="24"/>
          <w:lang w:val="en-US"/>
        </w:rPr>
        <w:t>x</w:t>
      </w:r>
    </w:p>
    <w:p w:rsidR="004A583E" w:rsidRPr="00F76DA5" w:rsidRDefault="004A583E" w:rsidP="004A583E">
      <w:pPr>
        <w:pStyle w:val="ac"/>
        <w:ind w:left="3540" w:firstLine="708"/>
        <w:rPr>
          <w:snapToGrid w:val="0"/>
          <w:szCs w:val="24"/>
        </w:rPr>
      </w:pPr>
    </w:p>
    <w:p w:rsidR="004A583E" w:rsidRPr="00F76DA5" w:rsidRDefault="004A583E" w:rsidP="004A583E">
      <w:pPr>
        <w:pStyle w:val="ac"/>
        <w:spacing w:before="120"/>
        <w:ind w:firstLine="708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Таким образом, для нахождения суммарной площади используется формула </w:t>
      </w:r>
    </w:p>
    <w:p w:rsidR="004A583E" w:rsidRPr="00F76DA5" w:rsidRDefault="004A583E" w:rsidP="004A583E">
      <w:pPr>
        <w:pStyle w:val="ac"/>
        <w:spacing w:before="120"/>
        <w:ind w:firstLine="708"/>
        <w:jc w:val="center"/>
        <w:rPr>
          <w:snapToGrid w:val="0"/>
          <w:szCs w:val="24"/>
        </w:rPr>
      </w:pPr>
      <w:r w:rsidRPr="00F76DA5">
        <w:rPr>
          <w:snapToGrid w:val="0"/>
          <w:position w:val="-36"/>
          <w:szCs w:val="24"/>
        </w:rPr>
        <w:object w:dxaOrig="1540" w:dyaOrig="859">
          <v:shape id="_x0000_i1357" type="#_x0000_t75" style="width:76.95pt;height:43.45pt" o:ole="" fillcolor="window">
            <v:imagedata r:id="rId626" o:title=""/>
          </v:shape>
          <o:OLEObject Type="Embed" ProgID="Equation.3" ShapeID="_x0000_i1357" DrawAspect="Content" ObjectID="_1705820791" r:id="rId627"/>
        </w:objec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AF0668">
      <w:pPr>
        <w:pStyle w:val="ac"/>
        <w:numPr>
          <w:ilvl w:val="0"/>
          <w:numId w:val="9"/>
        </w:numPr>
        <w:spacing w:before="120"/>
        <w:ind w:left="0" w:firstLine="0"/>
        <w:rPr>
          <w:snapToGrid w:val="0"/>
          <w:szCs w:val="24"/>
        </w:rPr>
      </w:pPr>
      <w:r w:rsidRPr="00F76DA5">
        <w:rPr>
          <w:snapToGrid w:val="0"/>
          <w:szCs w:val="24"/>
        </w:rPr>
        <w:t xml:space="preserve">Площадь фигуры, ограниченной кривыми </w:t>
      </w:r>
      <w:r w:rsidRPr="00F76DA5">
        <w:rPr>
          <w:snapToGrid w:val="0"/>
          <w:position w:val="-12"/>
          <w:szCs w:val="24"/>
        </w:rPr>
        <w:object w:dxaOrig="1180" w:dyaOrig="380">
          <v:shape id="_x0000_i1358" type="#_x0000_t75" style="width:59.6pt;height:18.6pt" o:ole="">
            <v:imagedata r:id="rId628" o:title=""/>
          </v:shape>
          <o:OLEObject Type="Embed" ProgID="Equation.3" ShapeID="_x0000_i1358" DrawAspect="Content" ObjectID="_1705820792" r:id="rId629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12"/>
          <w:szCs w:val="24"/>
        </w:rPr>
        <w:object w:dxaOrig="1260" w:dyaOrig="380">
          <v:shape id="_x0000_i1359" type="#_x0000_t75" style="width:63.3pt;height:18.6pt" o:ole="">
            <v:imagedata r:id="rId630" o:title=""/>
          </v:shape>
          <o:OLEObject Type="Embed" ProgID="Equation.3" ShapeID="_x0000_i1359" DrawAspect="Content" ObjectID="_1705820793" r:id="rId631"/>
        </w:object>
      </w:r>
      <w:r w:rsidRPr="00F76DA5">
        <w:rPr>
          <w:snapToGrid w:val="0"/>
          <w:szCs w:val="24"/>
        </w:rPr>
        <w:t xml:space="preserve"> </w:t>
      </w:r>
      <w:r w:rsidRPr="00F76DA5">
        <w:rPr>
          <w:snapToGrid w:val="0"/>
          <w:position w:val="-12"/>
          <w:szCs w:val="24"/>
        </w:rPr>
        <w:object w:dxaOrig="1719" w:dyaOrig="380">
          <v:shape id="_x0000_i1360" type="#_x0000_t75" style="width:85.65pt;height:18.6pt" o:ole="">
            <v:imagedata r:id="rId632" o:title=""/>
          </v:shape>
          <o:OLEObject Type="Embed" ProgID="Equation.3" ShapeID="_x0000_i1360" DrawAspect="Content" ObjectID="_1705820794" r:id="rId633"/>
        </w:object>
      </w:r>
      <w:r w:rsidRPr="00F76DA5">
        <w:rPr>
          <w:snapToGrid w:val="0"/>
          <w:szCs w:val="24"/>
        </w:rPr>
        <w:t xml:space="preserve"> и прямыми </w:t>
      </w:r>
      <w:r w:rsidRPr="00F76DA5">
        <w:rPr>
          <w:snapToGrid w:val="0"/>
          <w:position w:val="-6"/>
          <w:szCs w:val="24"/>
        </w:rPr>
        <w:object w:dxaOrig="639" w:dyaOrig="240">
          <v:shape id="_x0000_i1361" type="#_x0000_t75" style="width:32.3pt;height:12.4pt" o:ole="">
            <v:imagedata r:id="rId634" o:title=""/>
          </v:shape>
          <o:OLEObject Type="Embed" ProgID="Equation.3" ShapeID="_x0000_i1361" DrawAspect="Content" ObjectID="_1705820795" r:id="rId635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6"/>
          <w:szCs w:val="24"/>
        </w:rPr>
        <w:object w:dxaOrig="639" w:dyaOrig="300">
          <v:shape id="_x0000_i1362" type="#_x0000_t75" style="width:32.3pt;height:14.9pt" o:ole="">
            <v:imagedata r:id="rId636" o:title=""/>
          </v:shape>
          <o:OLEObject Type="Embed" ProgID="Equation.3" ShapeID="_x0000_i1362" DrawAspect="Content" ObjectID="_1705820796" r:id="rId637"/>
        </w:object>
      </w:r>
      <w:r w:rsidRPr="00F76DA5">
        <w:rPr>
          <w:snapToGrid w:val="0"/>
          <w:szCs w:val="24"/>
        </w:rPr>
        <w:t xml:space="preserve">, находится по формуле   </w:t>
      </w:r>
    </w:p>
    <w:p w:rsidR="004A583E" w:rsidRPr="00F76DA5" w:rsidRDefault="004A583E" w:rsidP="004A583E">
      <w:pPr>
        <w:pStyle w:val="ac"/>
        <w:spacing w:before="120"/>
        <w:jc w:val="center"/>
        <w:rPr>
          <w:snapToGrid w:val="0"/>
          <w:szCs w:val="24"/>
        </w:rPr>
      </w:pPr>
      <w:r w:rsidRPr="00F76DA5">
        <w:rPr>
          <w:snapToGrid w:val="0"/>
          <w:position w:val="-34"/>
          <w:szCs w:val="24"/>
        </w:rPr>
        <w:object w:dxaOrig="2540" w:dyaOrig="820">
          <v:shape id="_x0000_i1363" type="#_x0000_t75" style="width:135.3pt;height:40.95pt" o:ole="" fillcolor="window">
            <v:imagedata r:id="rId638" o:title=""/>
          </v:shape>
          <o:OLEObject Type="Embed" ProgID="Equation.3" ShapeID="_x0000_i1363" DrawAspect="Content" ObjectID="_1705820797" r:id="rId639"/>
        </w:object>
      </w:r>
    </w:p>
    <w:p w:rsidR="004A583E" w:rsidRPr="00F76DA5" w:rsidRDefault="004A583E" w:rsidP="00AF0668">
      <w:pPr>
        <w:pStyle w:val="ac"/>
        <w:numPr>
          <w:ilvl w:val="0"/>
          <w:numId w:val="9"/>
        </w:numPr>
        <w:spacing w:before="120"/>
        <w:ind w:left="0" w:firstLine="0"/>
        <w:rPr>
          <w:snapToGrid w:val="0"/>
          <w:szCs w:val="24"/>
        </w:rPr>
      </w:pPr>
      <w:bookmarkStart w:id="28" w:name="Нахплощкриволинсектора"/>
      <w:bookmarkEnd w:id="28"/>
      <w:r w:rsidRPr="00F76DA5">
        <w:rPr>
          <w:snapToGrid w:val="0"/>
          <w:szCs w:val="24"/>
        </w:rPr>
        <w:t xml:space="preserve">Если кривая задана параметрическими уравнениями </w:t>
      </w:r>
      <w:r w:rsidRPr="00F76DA5">
        <w:rPr>
          <w:snapToGrid w:val="0"/>
          <w:position w:val="-12"/>
          <w:szCs w:val="24"/>
        </w:rPr>
        <w:object w:dxaOrig="920" w:dyaOrig="360">
          <v:shape id="_x0000_i1364" type="#_x0000_t75" style="width:45.95pt;height:18.6pt" o:ole="">
            <v:imagedata r:id="rId640" o:title=""/>
          </v:shape>
          <o:OLEObject Type="Embed" ProgID="Equation.3" ShapeID="_x0000_i1364" DrawAspect="Content" ObjectID="_1705820798" r:id="rId641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12"/>
          <w:szCs w:val="24"/>
        </w:rPr>
        <w:object w:dxaOrig="960" w:dyaOrig="360">
          <v:shape id="_x0000_i1365" type="#_x0000_t75" style="width:48.4pt;height:18.6pt" o:ole="">
            <v:imagedata r:id="rId642" o:title=""/>
          </v:shape>
          <o:OLEObject Type="Embed" ProgID="Equation.3" ShapeID="_x0000_i1365" DrawAspect="Content" ObjectID="_1705820799" r:id="rId643"/>
        </w:object>
      </w:r>
      <w:r w:rsidRPr="00F76DA5">
        <w:rPr>
          <w:snapToGrid w:val="0"/>
          <w:szCs w:val="24"/>
        </w:rPr>
        <w:t xml:space="preserve">, то площадь криволинейной трапеции, ограниченной этой кривой, прямыми </w:t>
      </w:r>
      <w:r w:rsidRPr="00F76DA5">
        <w:rPr>
          <w:snapToGrid w:val="0"/>
          <w:position w:val="-6"/>
          <w:szCs w:val="24"/>
        </w:rPr>
        <w:object w:dxaOrig="639" w:dyaOrig="240">
          <v:shape id="_x0000_i1366" type="#_x0000_t75" style="width:32.3pt;height:12.4pt" o:ole="">
            <v:imagedata r:id="rId644" o:title=""/>
          </v:shape>
          <o:OLEObject Type="Embed" ProgID="Equation.3" ShapeID="_x0000_i1366" DrawAspect="Content" ObjectID="_1705820800" r:id="rId645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6"/>
          <w:szCs w:val="24"/>
        </w:rPr>
        <w:object w:dxaOrig="639" w:dyaOrig="300">
          <v:shape id="_x0000_i1367" type="#_x0000_t75" style="width:32.3pt;height:14.9pt" o:ole="">
            <v:imagedata r:id="rId646" o:title=""/>
          </v:shape>
          <o:OLEObject Type="Embed" ProgID="Equation.3" ShapeID="_x0000_i1367" DrawAspect="Content" ObjectID="_1705820801" r:id="rId647"/>
        </w:object>
      </w:r>
      <w:r w:rsidRPr="00F76DA5">
        <w:rPr>
          <w:snapToGrid w:val="0"/>
          <w:szCs w:val="24"/>
        </w:rPr>
        <w:t xml:space="preserve"> и отрезком </w:t>
      </w:r>
      <w:r w:rsidRPr="00F76DA5">
        <w:rPr>
          <w:snapToGrid w:val="0"/>
          <w:position w:val="-10"/>
          <w:szCs w:val="24"/>
        </w:rPr>
        <w:object w:dxaOrig="620" w:dyaOrig="340">
          <v:shape id="_x0000_i1368" type="#_x0000_t75" style="width:31.05pt;height:17.4pt" o:ole="">
            <v:imagedata r:id="rId648" o:title=""/>
          </v:shape>
          <o:OLEObject Type="Embed" ProgID="Equation.3" ShapeID="_x0000_i1368" DrawAspect="Content" ObjectID="_1705820802" r:id="rId649"/>
        </w:object>
      </w:r>
      <w:r w:rsidRPr="00F76DA5">
        <w:rPr>
          <w:snapToGrid w:val="0"/>
          <w:szCs w:val="24"/>
        </w:rPr>
        <w:t xml:space="preserve">, выражается формулой </w:t>
      </w:r>
      <w:r w:rsidRPr="00F76DA5">
        <w:rPr>
          <w:snapToGrid w:val="0"/>
          <w:position w:val="-38"/>
          <w:szCs w:val="24"/>
        </w:rPr>
        <w:object w:dxaOrig="1880" w:dyaOrig="880">
          <v:shape id="_x0000_i1369" type="#_x0000_t75" style="width:94.35pt;height:43.45pt" o:ole="" fillcolor="window">
            <v:imagedata r:id="rId650" o:title=""/>
          </v:shape>
          <o:OLEObject Type="Embed" ProgID="Equation.3" ShapeID="_x0000_i1369" DrawAspect="Content" ObjectID="_1705820803" r:id="rId651"/>
        </w:object>
      </w:r>
      <w:r w:rsidRPr="00F76DA5">
        <w:rPr>
          <w:snapToGrid w:val="0"/>
          <w:szCs w:val="24"/>
        </w:rPr>
        <w:t xml:space="preserve">, где </w:t>
      </w:r>
      <w:r w:rsidRPr="00F76DA5">
        <w:rPr>
          <w:i/>
          <w:snapToGrid w:val="0"/>
          <w:szCs w:val="24"/>
          <w:lang w:val="en-US"/>
        </w:rPr>
        <w:t>t</w:t>
      </w:r>
      <w:r w:rsidRPr="00F76DA5">
        <w:rPr>
          <w:snapToGrid w:val="0"/>
          <w:szCs w:val="24"/>
          <w:vertAlign w:val="subscript"/>
        </w:rPr>
        <w:t>1</w:t>
      </w:r>
      <w:r w:rsidRPr="00F76DA5">
        <w:rPr>
          <w:snapToGrid w:val="0"/>
          <w:szCs w:val="24"/>
        </w:rPr>
        <w:t xml:space="preserve"> и </w:t>
      </w:r>
      <w:r w:rsidRPr="00F76DA5">
        <w:rPr>
          <w:i/>
          <w:snapToGrid w:val="0"/>
          <w:szCs w:val="24"/>
          <w:lang w:val="en-US"/>
        </w:rPr>
        <w:t>t</w:t>
      </w:r>
      <w:r w:rsidRPr="00F76DA5">
        <w:rPr>
          <w:snapToGrid w:val="0"/>
          <w:szCs w:val="24"/>
          <w:vertAlign w:val="subscript"/>
        </w:rPr>
        <w:t>2</w:t>
      </w:r>
      <w:r w:rsidRPr="00F76DA5">
        <w:rPr>
          <w:snapToGrid w:val="0"/>
          <w:szCs w:val="24"/>
        </w:rPr>
        <w:t xml:space="preserve"> определяются из уравн</w:t>
      </w:r>
      <w:r w:rsidRPr="00F76DA5">
        <w:rPr>
          <w:snapToGrid w:val="0"/>
          <w:szCs w:val="24"/>
        </w:rPr>
        <w:t>е</w:t>
      </w:r>
      <w:r w:rsidRPr="00F76DA5">
        <w:rPr>
          <w:snapToGrid w:val="0"/>
          <w:szCs w:val="24"/>
        </w:rPr>
        <w:t xml:space="preserve">ний </w:t>
      </w:r>
      <w:r w:rsidRPr="00F76DA5">
        <w:rPr>
          <w:snapToGrid w:val="0"/>
          <w:position w:val="-12"/>
          <w:szCs w:val="24"/>
        </w:rPr>
        <w:object w:dxaOrig="1020" w:dyaOrig="380">
          <v:shape id="_x0000_i1370" type="#_x0000_t75" style="width:50.9pt;height:18.6pt" o:ole="">
            <v:imagedata r:id="rId652" o:title=""/>
          </v:shape>
          <o:OLEObject Type="Embed" ProgID="Equation.3" ShapeID="_x0000_i1370" DrawAspect="Content" ObjectID="_1705820804" r:id="rId653"/>
        </w:object>
      </w:r>
      <w:r w:rsidRPr="00F76DA5">
        <w:rPr>
          <w:snapToGrid w:val="0"/>
          <w:szCs w:val="24"/>
        </w:rPr>
        <w:t xml:space="preserve"> и </w:t>
      </w:r>
      <w:r w:rsidRPr="00F76DA5">
        <w:rPr>
          <w:snapToGrid w:val="0"/>
          <w:position w:val="-12"/>
          <w:szCs w:val="24"/>
        </w:rPr>
        <w:object w:dxaOrig="1040" w:dyaOrig="380">
          <v:shape id="_x0000_i1371" type="#_x0000_t75" style="width:52.15pt;height:18.6pt" o:ole="">
            <v:imagedata r:id="rId654" o:title=""/>
          </v:shape>
          <o:OLEObject Type="Embed" ProgID="Equation.3" ShapeID="_x0000_i1371" DrawAspect="Content" ObjectID="_1705820805" r:id="rId655"/>
        </w:object>
      </w:r>
      <w:r w:rsidRPr="00F76DA5">
        <w:rPr>
          <w:snapToGrid w:val="0"/>
          <w:szCs w:val="24"/>
        </w:rPr>
        <w:t>.</w:t>
      </w:r>
    </w:p>
    <w:p w:rsidR="004A583E" w:rsidRPr="00F76DA5" w:rsidRDefault="004A583E" w:rsidP="004A583E">
      <w:pPr>
        <w:tabs>
          <w:tab w:val="left" w:pos="3780"/>
        </w:tabs>
        <w:ind w:firstLine="720"/>
        <w:jc w:val="center"/>
        <w:rPr>
          <w:rFonts w:ascii="Times New Roman" w:hAnsi="Times New Roman" w:cs="Times New Roman"/>
          <w:i/>
        </w:rPr>
      </w:pPr>
      <w:r w:rsidRPr="00F76DA5">
        <w:rPr>
          <w:rFonts w:ascii="Times New Roman" w:hAnsi="Times New Roman" w:cs="Times New Roman"/>
        </w:rPr>
        <w:br/>
      </w:r>
      <w:r w:rsidRPr="00F76DA5">
        <w:rPr>
          <w:rFonts w:ascii="Times New Roman" w:hAnsi="Times New Roman" w:cs="Times New Roman"/>
          <w:i/>
        </w:rPr>
        <w:t>Контрольные вопросы</w:t>
      </w:r>
    </w:p>
    <w:p w:rsidR="004A583E" w:rsidRPr="00F76DA5" w:rsidRDefault="004A583E" w:rsidP="00AF0668">
      <w:pPr>
        <w:numPr>
          <w:ilvl w:val="0"/>
          <w:numId w:val="15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Cs/>
        </w:rPr>
        <w:t>Первообразная.</w:t>
      </w:r>
    </w:p>
    <w:p w:rsidR="004A583E" w:rsidRPr="00F76DA5" w:rsidRDefault="004A583E" w:rsidP="00AF0668">
      <w:pPr>
        <w:numPr>
          <w:ilvl w:val="0"/>
          <w:numId w:val="15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Cs/>
        </w:rPr>
        <w:t xml:space="preserve"> Правила нахождения первообразных.</w:t>
      </w:r>
    </w:p>
    <w:p w:rsidR="004A583E" w:rsidRPr="00F76DA5" w:rsidRDefault="004A583E" w:rsidP="00AF0668">
      <w:pPr>
        <w:numPr>
          <w:ilvl w:val="0"/>
          <w:numId w:val="15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Cs/>
        </w:rPr>
        <w:t>Свойства определенного интеграла.</w:t>
      </w:r>
    </w:p>
    <w:p w:rsidR="004A583E" w:rsidRPr="00F76DA5" w:rsidRDefault="004A583E" w:rsidP="00AF0668">
      <w:pPr>
        <w:numPr>
          <w:ilvl w:val="0"/>
          <w:numId w:val="15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Cs/>
        </w:rPr>
        <w:t>Свойства неопределенного интеграла.</w:t>
      </w:r>
    </w:p>
    <w:p w:rsidR="004A583E" w:rsidRPr="00F76DA5" w:rsidRDefault="004A583E" w:rsidP="00AF0668">
      <w:pPr>
        <w:numPr>
          <w:ilvl w:val="0"/>
          <w:numId w:val="15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  <w:bCs/>
        </w:rPr>
        <w:t>Методы интегрирования.</w:t>
      </w:r>
    </w:p>
    <w:p w:rsidR="004A583E" w:rsidRPr="00F76DA5" w:rsidRDefault="004A583E" w:rsidP="00AF0668">
      <w:pPr>
        <w:numPr>
          <w:ilvl w:val="0"/>
          <w:numId w:val="15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76DA5">
        <w:rPr>
          <w:rFonts w:ascii="Times New Roman" w:hAnsi="Times New Roman" w:cs="Times New Roman"/>
        </w:rPr>
        <w:t>Вычисление определенных интегралов с помощью формулы Ньютона-Лейбница.</w:t>
      </w:r>
    </w:p>
    <w:p w:rsidR="00B66148" w:rsidRPr="00F76DA5" w:rsidRDefault="00B66148" w:rsidP="004A58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66148" w:rsidRPr="00F76DA5" w:rsidSect="00260D3C">
      <w:footerReference w:type="even" r:id="rId656"/>
      <w:footerReference w:type="default" r:id="rId65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T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3E" w:rsidRDefault="004A583E" w:rsidP="00F72D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583E" w:rsidRDefault="004A583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3E" w:rsidRDefault="004A583E" w:rsidP="00F72D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583E" w:rsidRDefault="004A583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3E" w:rsidRDefault="004A583E" w:rsidP="00F72D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76DA5">
      <w:rPr>
        <w:rStyle w:val="a9"/>
        <w:noProof/>
      </w:rPr>
      <w:t>15</w:t>
    </w:r>
    <w:r>
      <w:rPr>
        <w:rStyle w:val="a9"/>
      </w:rPr>
      <w:fldChar w:fldCharType="end"/>
    </w:r>
  </w:p>
  <w:p w:rsidR="004A583E" w:rsidRDefault="004A583E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E"/>
    <w:multiLevelType w:val="multilevel"/>
    <w:tmpl w:val="8CF040D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5DE364D"/>
    <w:multiLevelType w:val="hybridMultilevel"/>
    <w:tmpl w:val="C8F4D0F8"/>
    <w:lvl w:ilvl="0" w:tplc="1D56DA4C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14B4B"/>
    <w:multiLevelType w:val="hybridMultilevel"/>
    <w:tmpl w:val="7CEA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568DB"/>
    <w:multiLevelType w:val="singleLevel"/>
    <w:tmpl w:val="763EA9E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BCB7592"/>
    <w:multiLevelType w:val="hybridMultilevel"/>
    <w:tmpl w:val="DCA2B8A4"/>
    <w:lvl w:ilvl="0" w:tplc="246C8F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A8E7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A474F"/>
    <w:multiLevelType w:val="singleLevel"/>
    <w:tmpl w:val="5F0A972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7">
    <w:nsid w:val="394E1ED3"/>
    <w:multiLevelType w:val="hybridMultilevel"/>
    <w:tmpl w:val="05CE15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E1CD3"/>
    <w:multiLevelType w:val="singleLevel"/>
    <w:tmpl w:val="1506F7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BA2711F"/>
    <w:multiLevelType w:val="hybridMultilevel"/>
    <w:tmpl w:val="CFFA41A6"/>
    <w:lvl w:ilvl="0" w:tplc="FAB8F3C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C1339A1"/>
    <w:multiLevelType w:val="hybridMultilevel"/>
    <w:tmpl w:val="2DA6B26A"/>
    <w:lvl w:ilvl="0" w:tplc="3AC89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0A73F4"/>
    <w:multiLevelType w:val="singleLevel"/>
    <w:tmpl w:val="8354B49E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2">
    <w:nsid w:val="56AD6B9A"/>
    <w:multiLevelType w:val="hybridMultilevel"/>
    <w:tmpl w:val="101A00B0"/>
    <w:lvl w:ilvl="0" w:tplc="1D56DA4C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</w:rPr>
    </w:lvl>
    <w:lvl w:ilvl="1" w:tplc="A4AC0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850555"/>
    <w:multiLevelType w:val="hybridMultilevel"/>
    <w:tmpl w:val="F8CC589C"/>
    <w:lvl w:ilvl="0" w:tplc="763EA9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B70C94"/>
    <w:multiLevelType w:val="hybridMultilevel"/>
    <w:tmpl w:val="22C077EC"/>
    <w:lvl w:ilvl="0" w:tplc="F67E08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92D5B"/>
    <w:multiLevelType w:val="hybridMultilevel"/>
    <w:tmpl w:val="78223E18"/>
    <w:lvl w:ilvl="0" w:tplc="08FACF4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CA621C"/>
    <w:multiLevelType w:val="hybridMultilevel"/>
    <w:tmpl w:val="4BAA2000"/>
    <w:lvl w:ilvl="0" w:tplc="F67E08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14"/>
  </w:num>
  <w:num w:numId="14">
    <w:abstractNumId w:val="16"/>
  </w:num>
  <w:num w:numId="15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B66148"/>
    <w:rsid w:val="00260D3C"/>
    <w:rsid w:val="00373789"/>
    <w:rsid w:val="004A583E"/>
    <w:rsid w:val="00AF0668"/>
    <w:rsid w:val="00B54B81"/>
    <w:rsid w:val="00B66148"/>
    <w:rsid w:val="00D22282"/>
    <w:rsid w:val="00F76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3C"/>
  </w:style>
  <w:style w:type="paragraph" w:styleId="2">
    <w:name w:val="heading 2"/>
    <w:basedOn w:val="a"/>
    <w:next w:val="a"/>
    <w:link w:val="20"/>
    <w:qFormat/>
    <w:rsid w:val="004A583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A583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A583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A583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A583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A583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583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A58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A58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583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A58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A58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4A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A583E"/>
    <w:rPr>
      <w:b/>
      <w:bCs/>
    </w:rPr>
  </w:style>
  <w:style w:type="character" w:styleId="a5">
    <w:name w:val="Emphasis"/>
    <w:uiPriority w:val="20"/>
    <w:qFormat/>
    <w:rsid w:val="004A583E"/>
    <w:rPr>
      <w:i/>
      <w:iCs/>
    </w:rPr>
  </w:style>
  <w:style w:type="table" w:styleId="a6">
    <w:name w:val="Table Grid"/>
    <w:basedOn w:val="a1"/>
    <w:rsid w:val="004A5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4A583E"/>
    <w:pPr>
      <w:widowControl w:val="0"/>
      <w:autoSpaceDE w:val="0"/>
      <w:autoSpaceDN w:val="0"/>
      <w:adjustRightInd w:val="0"/>
      <w:spacing w:after="0" w:line="451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4A583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8">
    <w:name w:val="Font Style68"/>
    <w:rsid w:val="004A583E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FontStyle71">
    <w:name w:val="Font Style71"/>
    <w:rsid w:val="004A583E"/>
    <w:rPr>
      <w:rFonts w:ascii="Times New Roman" w:hAnsi="Times New Roman" w:cs="Times New Roman"/>
      <w:sz w:val="22"/>
      <w:szCs w:val="22"/>
    </w:rPr>
  </w:style>
  <w:style w:type="character" w:customStyle="1" w:styleId="FontStyle72">
    <w:name w:val="Font Style72"/>
    <w:rsid w:val="004A583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4A583E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rsid w:val="004A583E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rsid w:val="004A583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4A583E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"/>
    <w:rsid w:val="004A583E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A583E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4A5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4A583E"/>
    <w:rPr>
      <w:rFonts w:ascii="Times New Roman" w:hAnsi="Times New Roman" w:cs="Times New Roman"/>
      <w:b/>
      <w:bCs/>
      <w:i/>
      <w:iCs/>
      <w:spacing w:val="40"/>
      <w:sz w:val="14"/>
      <w:szCs w:val="14"/>
    </w:rPr>
  </w:style>
  <w:style w:type="character" w:customStyle="1" w:styleId="FontStyle46">
    <w:name w:val="Font Style46"/>
    <w:rsid w:val="004A583E"/>
    <w:rPr>
      <w:rFonts w:ascii="Constantia" w:hAnsi="Constantia" w:cs="Constantia"/>
      <w:sz w:val="16"/>
      <w:szCs w:val="16"/>
    </w:rPr>
  </w:style>
  <w:style w:type="paragraph" w:customStyle="1" w:styleId="Style1">
    <w:name w:val="Style1"/>
    <w:basedOn w:val="a"/>
    <w:rsid w:val="004A583E"/>
    <w:pPr>
      <w:widowControl w:val="0"/>
      <w:autoSpaceDE w:val="0"/>
      <w:autoSpaceDN w:val="0"/>
      <w:adjustRightInd w:val="0"/>
      <w:spacing w:after="0" w:line="235" w:lineRule="exact"/>
      <w:ind w:firstLine="3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A583E"/>
    <w:rPr>
      <w:rFonts w:ascii="Times New Roman" w:hAnsi="Times New Roman" w:cs="Times New Roman"/>
      <w:i/>
      <w:iCs/>
      <w:spacing w:val="60"/>
      <w:sz w:val="20"/>
      <w:szCs w:val="20"/>
    </w:rPr>
  </w:style>
  <w:style w:type="character" w:customStyle="1" w:styleId="FontStyle13">
    <w:name w:val="Font Style13"/>
    <w:rsid w:val="004A583E"/>
    <w:rPr>
      <w:rFonts w:ascii="Consolas" w:hAnsi="Consolas" w:cs="Consolas"/>
      <w:sz w:val="18"/>
      <w:szCs w:val="18"/>
    </w:rPr>
  </w:style>
  <w:style w:type="paragraph" w:customStyle="1" w:styleId="Style2">
    <w:name w:val="Style2"/>
    <w:basedOn w:val="a"/>
    <w:rsid w:val="004A583E"/>
    <w:pPr>
      <w:widowControl w:val="0"/>
      <w:autoSpaceDE w:val="0"/>
      <w:autoSpaceDN w:val="0"/>
      <w:adjustRightInd w:val="0"/>
      <w:spacing w:after="0" w:line="240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4A583E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A58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A58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A583E"/>
  </w:style>
  <w:style w:type="paragraph" w:customStyle="1" w:styleId="Normal">
    <w:name w:val="Normal"/>
    <w:rsid w:val="004A583E"/>
    <w:pPr>
      <w:widowControl w:val="0"/>
      <w:spacing w:after="0" w:line="26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4">
    <w:name w:val="FR4"/>
    <w:rsid w:val="004A583E"/>
    <w:pPr>
      <w:widowControl w:val="0"/>
      <w:spacing w:after="0" w:line="360" w:lineRule="auto"/>
      <w:ind w:left="40" w:firstLine="46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1">
    <w:name w:val="Загл1"/>
    <w:basedOn w:val="a"/>
    <w:rsid w:val="004A583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Основной"/>
    <w:basedOn w:val="a"/>
    <w:rsid w:val="004A583E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Формула"/>
    <w:basedOn w:val="1"/>
    <w:rsid w:val="004A583E"/>
    <w:pPr>
      <w:spacing w:before="120" w:after="120"/>
    </w:pPr>
  </w:style>
  <w:style w:type="paragraph" w:customStyle="1" w:styleId="FR5">
    <w:name w:val="FR5"/>
    <w:rsid w:val="004A583E"/>
    <w:pPr>
      <w:widowControl w:val="0"/>
      <w:spacing w:after="0" w:line="240" w:lineRule="auto"/>
      <w:ind w:left="1520"/>
    </w:pPr>
    <w:rPr>
      <w:rFonts w:ascii="Arial" w:eastAsia="Times New Roman" w:hAnsi="Arial" w:cs="Times New Roman"/>
      <w:b/>
      <w:snapToGrid w:val="0"/>
      <w:sz w:val="12"/>
      <w:szCs w:val="20"/>
      <w:lang w:eastAsia="ru-RU"/>
    </w:rPr>
  </w:style>
  <w:style w:type="paragraph" w:styleId="ac">
    <w:name w:val="Body Text"/>
    <w:basedOn w:val="a"/>
    <w:link w:val="ad"/>
    <w:rsid w:val="004A58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A58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4A58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36"/>
      <w:szCs w:val="20"/>
      <w:lang w:val="en-US" w:eastAsia="ru-RU"/>
    </w:rPr>
  </w:style>
  <w:style w:type="paragraph" w:customStyle="1" w:styleId="FR2">
    <w:name w:val="FR2"/>
    <w:rsid w:val="004A583E"/>
    <w:pPr>
      <w:widowControl w:val="0"/>
      <w:spacing w:after="0" w:line="240" w:lineRule="auto"/>
      <w:ind w:left="360"/>
    </w:pPr>
    <w:rPr>
      <w:rFonts w:ascii="Arial" w:eastAsia="Times New Roman" w:hAnsi="Arial" w:cs="Times New Roman"/>
      <w:snapToGrid w:val="0"/>
      <w:sz w:val="36"/>
      <w:szCs w:val="20"/>
      <w:lang w:val="en-US" w:eastAsia="ru-RU"/>
    </w:rPr>
  </w:style>
  <w:style w:type="paragraph" w:customStyle="1" w:styleId="FR3">
    <w:name w:val="FR3"/>
    <w:rsid w:val="004A583E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4A58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A58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4A58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A58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70">
    <w:name w:val="Font Style70"/>
    <w:rsid w:val="004A583E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4A583E"/>
    <w:pPr>
      <w:widowControl w:val="0"/>
      <w:autoSpaceDE w:val="0"/>
      <w:autoSpaceDN w:val="0"/>
      <w:adjustRightInd w:val="0"/>
      <w:spacing w:after="0" w:line="360" w:lineRule="exact"/>
      <w:ind w:firstLine="21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A5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A5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A583E"/>
    <w:pPr>
      <w:widowControl w:val="0"/>
      <w:autoSpaceDE w:val="0"/>
      <w:autoSpaceDN w:val="0"/>
      <w:adjustRightInd w:val="0"/>
      <w:spacing w:after="0" w:line="241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4A583E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55">
    <w:name w:val="Font Style55"/>
    <w:rsid w:val="004A583E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4">
    <w:name w:val="Font Style14"/>
    <w:rsid w:val="004A583E"/>
    <w:rPr>
      <w:rFonts w:ascii="Georgia" w:hAnsi="Georgia" w:cs="Georgia"/>
      <w:i/>
      <w:iCs/>
      <w:spacing w:val="30"/>
      <w:sz w:val="14"/>
      <w:szCs w:val="14"/>
    </w:rPr>
  </w:style>
  <w:style w:type="character" w:customStyle="1" w:styleId="FontStyle15">
    <w:name w:val="Font Style15"/>
    <w:rsid w:val="004A583E"/>
    <w:rPr>
      <w:rFonts w:ascii="Georgia" w:hAnsi="Georgia" w:cs="Georgia"/>
      <w:sz w:val="18"/>
      <w:szCs w:val="18"/>
    </w:rPr>
  </w:style>
  <w:style w:type="paragraph" w:customStyle="1" w:styleId="Style21">
    <w:name w:val="Style21"/>
    <w:basedOn w:val="a"/>
    <w:rsid w:val="004A583E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6">
    <w:name w:val="Font Style16"/>
    <w:rsid w:val="004A583E"/>
    <w:rPr>
      <w:rFonts w:ascii="Bookman Old Style" w:hAnsi="Bookman Old Style" w:cs="Bookman Old Style"/>
      <w:i/>
      <w:iCs/>
      <w:spacing w:val="20"/>
      <w:sz w:val="16"/>
      <w:szCs w:val="16"/>
    </w:rPr>
  </w:style>
  <w:style w:type="paragraph" w:styleId="af0">
    <w:name w:val="Body Text Indent"/>
    <w:basedOn w:val="a"/>
    <w:link w:val="af1"/>
    <w:rsid w:val="004A583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4A58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Indent">
    <w:name w:val="BodyIndent"/>
    <w:basedOn w:val="a"/>
    <w:rsid w:val="004A583E"/>
    <w:pPr>
      <w:spacing w:after="0" w:line="420" w:lineRule="exact"/>
      <w:ind w:firstLine="709"/>
      <w:jc w:val="both"/>
    </w:pPr>
    <w:rPr>
      <w:rFonts w:ascii="NTTimes" w:eastAsia="Times New Roman" w:hAnsi="NTTimes" w:cs="Times New Roman"/>
      <w:sz w:val="28"/>
      <w:szCs w:val="20"/>
      <w:lang w:val="en-GB" w:eastAsia="ru-RU"/>
    </w:rPr>
  </w:style>
  <w:style w:type="paragraph" w:customStyle="1" w:styleId="formula">
    <w:name w:val="formula"/>
    <w:basedOn w:val="a"/>
    <w:rsid w:val="004A583E"/>
    <w:pPr>
      <w:tabs>
        <w:tab w:val="center" w:pos="4320"/>
        <w:tab w:val="right" w:pos="9356"/>
      </w:tabs>
      <w:spacing w:before="240" w:after="240" w:line="240" w:lineRule="auto"/>
      <w:jc w:val="both"/>
    </w:pPr>
    <w:rPr>
      <w:rFonts w:ascii="NTTimes" w:eastAsia="Times New Roman" w:hAnsi="NTTimes" w:cs="Times New Roman"/>
      <w:sz w:val="28"/>
      <w:szCs w:val="20"/>
      <w:lang w:val="en-GB" w:eastAsia="ru-RU"/>
    </w:rPr>
  </w:style>
  <w:style w:type="paragraph" w:styleId="af2">
    <w:name w:val="List Paragraph"/>
    <w:basedOn w:val="a"/>
    <w:uiPriority w:val="34"/>
    <w:qFormat/>
    <w:rsid w:val="004A58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тиль По центру"/>
    <w:basedOn w:val="a"/>
    <w:link w:val="af4"/>
    <w:rsid w:val="004A583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Стиль По центру Знак"/>
    <w:link w:val="af3"/>
    <w:rsid w:val="004A58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4A583E"/>
  </w:style>
  <w:style w:type="paragraph" w:customStyle="1" w:styleId="23">
    <w:name w:val="заголовок 2"/>
    <w:basedOn w:val="a"/>
    <w:next w:val="a"/>
    <w:uiPriority w:val="99"/>
    <w:rsid w:val="004A583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10">
    <w:name w:val="заголовок 1"/>
    <w:basedOn w:val="a"/>
    <w:next w:val="a"/>
    <w:uiPriority w:val="99"/>
    <w:rsid w:val="004A583E"/>
    <w:pPr>
      <w:keepNext/>
      <w:autoSpaceDE w:val="0"/>
      <w:autoSpaceDN w:val="0"/>
      <w:spacing w:after="0" w:line="240" w:lineRule="auto"/>
    </w:pPr>
    <w:rPr>
      <w:rFonts w:ascii="Bookman Old Style" w:eastAsia="Times New Roman" w:hAnsi="Bookman Old Style" w:cs="Bookman Old Style"/>
      <w:b/>
      <w:bCs/>
      <w:i/>
      <w:iCs/>
      <w:sz w:val="56"/>
      <w:szCs w:val="56"/>
      <w:lang w:eastAsia="ru-RU"/>
    </w:rPr>
  </w:style>
  <w:style w:type="paragraph" w:customStyle="1" w:styleId="31">
    <w:name w:val="заголовок 3"/>
    <w:basedOn w:val="a"/>
    <w:next w:val="a"/>
    <w:uiPriority w:val="99"/>
    <w:rsid w:val="004A583E"/>
    <w:pPr>
      <w:keepNext/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uiPriority w:val="99"/>
    <w:rsid w:val="004A583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/>
      <w:lang w:val="en-US" w:eastAsia="ru-RU"/>
    </w:rPr>
  </w:style>
  <w:style w:type="paragraph" w:customStyle="1" w:styleId="51">
    <w:name w:val="заголовок 5"/>
    <w:basedOn w:val="a"/>
    <w:next w:val="a"/>
    <w:uiPriority w:val="99"/>
    <w:rsid w:val="004A583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character" w:customStyle="1" w:styleId="af5">
    <w:name w:val="Основной шрифт"/>
    <w:uiPriority w:val="99"/>
    <w:rsid w:val="004A583E"/>
  </w:style>
  <w:style w:type="paragraph" w:customStyle="1" w:styleId="af6">
    <w:name w:val="текст примечания"/>
    <w:basedOn w:val="a"/>
    <w:uiPriority w:val="99"/>
    <w:rsid w:val="004A58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4A583E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A583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7">
    <w:name w:val="текст сноски"/>
    <w:basedOn w:val="a"/>
    <w:uiPriority w:val="99"/>
    <w:rsid w:val="004A58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4A583E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rsid w:val="004A583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8">
    <w:name w:val="Document Map"/>
    <w:basedOn w:val="a"/>
    <w:link w:val="af9"/>
    <w:uiPriority w:val="99"/>
    <w:rsid w:val="004A583E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rsid w:val="004A58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a">
    <w:name w:val="Title"/>
    <w:basedOn w:val="a"/>
    <w:link w:val="afb"/>
    <w:uiPriority w:val="99"/>
    <w:qFormat/>
    <w:rsid w:val="004A583E"/>
    <w:pPr>
      <w:autoSpaceDE w:val="0"/>
      <w:autoSpaceDN w:val="0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b">
    <w:name w:val="Название Знак"/>
    <w:basedOn w:val="a0"/>
    <w:link w:val="afa"/>
    <w:uiPriority w:val="99"/>
    <w:rsid w:val="004A583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fc">
    <w:name w:val="Hyperlink"/>
    <w:uiPriority w:val="99"/>
    <w:rsid w:val="004A583E"/>
    <w:rPr>
      <w:color w:val="0000FF"/>
      <w:u w:val="single"/>
    </w:rPr>
  </w:style>
  <w:style w:type="paragraph" w:customStyle="1" w:styleId="thinb">
    <w:name w:val="thin_b"/>
    <w:basedOn w:val="a"/>
    <w:rsid w:val="004A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2">
    <w:name w:val="ch2"/>
    <w:basedOn w:val="a0"/>
    <w:rsid w:val="004A583E"/>
  </w:style>
  <w:style w:type="paragraph" w:customStyle="1" w:styleId="Iauiue">
    <w:name w:val="Iau.iue"/>
    <w:basedOn w:val="a"/>
    <w:next w:val="a"/>
    <w:rsid w:val="004A58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583E"/>
  </w:style>
  <w:style w:type="character" w:customStyle="1" w:styleId="c0c6">
    <w:name w:val="c0 c6"/>
    <w:basedOn w:val="a0"/>
    <w:rsid w:val="004A583E"/>
  </w:style>
  <w:style w:type="character" w:customStyle="1" w:styleId="c0c11">
    <w:name w:val="c0 c11"/>
    <w:basedOn w:val="a0"/>
    <w:rsid w:val="004A583E"/>
  </w:style>
  <w:style w:type="paragraph" w:styleId="afd">
    <w:name w:val="Balloon Text"/>
    <w:basedOn w:val="a"/>
    <w:link w:val="afe"/>
    <w:rsid w:val="004A583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0"/>
    <w:link w:val="afd"/>
    <w:rsid w:val="004A58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58.bin"/><Relationship Id="rId21" Type="http://schemas.openxmlformats.org/officeDocument/2006/relationships/oleObject" Target="embeddings/oleObject9.bin"/><Relationship Id="rId63" Type="http://schemas.openxmlformats.org/officeDocument/2006/relationships/image" Target="media/image29.wmf"/><Relationship Id="rId159" Type="http://schemas.openxmlformats.org/officeDocument/2006/relationships/image" Target="media/image71.wmf"/><Relationship Id="rId324" Type="http://schemas.openxmlformats.org/officeDocument/2006/relationships/oleObject" Target="embeddings/oleObject173.bin"/><Relationship Id="rId366" Type="http://schemas.openxmlformats.org/officeDocument/2006/relationships/oleObject" Target="embeddings/oleObject198.bin"/><Relationship Id="rId531" Type="http://schemas.openxmlformats.org/officeDocument/2006/relationships/oleObject" Target="embeddings/oleObject284.bin"/><Relationship Id="rId573" Type="http://schemas.openxmlformats.org/officeDocument/2006/relationships/image" Target="media/image262.wmf"/><Relationship Id="rId629" Type="http://schemas.openxmlformats.org/officeDocument/2006/relationships/oleObject" Target="embeddings/oleObject336.bin"/><Relationship Id="rId170" Type="http://schemas.openxmlformats.org/officeDocument/2006/relationships/oleObject" Target="embeddings/oleObject90.bin"/><Relationship Id="rId226" Type="http://schemas.openxmlformats.org/officeDocument/2006/relationships/image" Target="media/image103.wmf"/><Relationship Id="rId433" Type="http://schemas.openxmlformats.org/officeDocument/2006/relationships/image" Target="media/image197.wmf"/><Relationship Id="rId268" Type="http://schemas.openxmlformats.org/officeDocument/2006/relationships/oleObject" Target="embeddings/oleObject140.bin"/><Relationship Id="rId475" Type="http://schemas.openxmlformats.org/officeDocument/2006/relationships/image" Target="media/image218.wmf"/><Relationship Id="rId640" Type="http://schemas.openxmlformats.org/officeDocument/2006/relationships/image" Target="media/image294.wmf"/><Relationship Id="rId32" Type="http://schemas.openxmlformats.org/officeDocument/2006/relationships/image" Target="media/image13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67.bin"/><Relationship Id="rId335" Type="http://schemas.openxmlformats.org/officeDocument/2006/relationships/oleObject" Target="embeddings/oleObject180.bin"/><Relationship Id="rId377" Type="http://schemas.openxmlformats.org/officeDocument/2006/relationships/image" Target="media/image169.wmf"/><Relationship Id="rId500" Type="http://schemas.openxmlformats.org/officeDocument/2006/relationships/oleObject" Target="embeddings/oleObject265.bin"/><Relationship Id="rId542" Type="http://schemas.openxmlformats.org/officeDocument/2006/relationships/image" Target="media/image247.wmf"/><Relationship Id="rId584" Type="http://schemas.openxmlformats.org/officeDocument/2006/relationships/oleObject" Target="embeddings/oleObject312.bin"/><Relationship Id="rId5" Type="http://schemas.openxmlformats.org/officeDocument/2006/relationships/image" Target="media/image1.wmf"/><Relationship Id="rId181" Type="http://schemas.openxmlformats.org/officeDocument/2006/relationships/image" Target="media/image82.wmf"/><Relationship Id="rId237" Type="http://schemas.openxmlformats.org/officeDocument/2006/relationships/oleObject" Target="embeddings/oleObject124.bin"/><Relationship Id="rId402" Type="http://schemas.openxmlformats.org/officeDocument/2006/relationships/oleObject" Target="embeddings/oleObject216.bin"/><Relationship Id="rId279" Type="http://schemas.openxmlformats.org/officeDocument/2006/relationships/oleObject" Target="embeddings/oleObject146.bin"/><Relationship Id="rId444" Type="http://schemas.openxmlformats.org/officeDocument/2006/relationships/oleObject" Target="embeddings/oleObject237.bin"/><Relationship Id="rId486" Type="http://schemas.openxmlformats.org/officeDocument/2006/relationships/oleObject" Target="embeddings/oleObject258.bin"/><Relationship Id="rId651" Type="http://schemas.openxmlformats.org/officeDocument/2006/relationships/oleObject" Target="embeddings/oleObject347.bin"/><Relationship Id="rId43" Type="http://schemas.openxmlformats.org/officeDocument/2006/relationships/oleObject" Target="embeddings/oleObject21.bin"/><Relationship Id="rId139" Type="http://schemas.openxmlformats.org/officeDocument/2006/relationships/image" Target="media/image61.wmf"/><Relationship Id="rId290" Type="http://schemas.openxmlformats.org/officeDocument/2006/relationships/oleObject" Target="embeddings/oleObject152.bin"/><Relationship Id="rId304" Type="http://schemas.openxmlformats.org/officeDocument/2006/relationships/image" Target="media/image138.wmf"/><Relationship Id="rId346" Type="http://schemas.openxmlformats.org/officeDocument/2006/relationships/oleObject" Target="embeddings/oleObject187.bin"/><Relationship Id="rId388" Type="http://schemas.openxmlformats.org/officeDocument/2006/relationships/oleObject" Target="embeddings/oleObject209.bin"/><Relationship Id="rId511" Type="http://schemas.openxmlformats.org/officeDocument/2006/relationships/image" Target="media/image236.wmf"/><Relationship Id="rId553" Type="http://schemas.openxmlformats.org/officeDocument/2006/relationships/oleObject" Target="embeddings/oleObject296.bin"/><Relationship Id="rId609" Type="http://schemas.openxmlformats.org/officeDocument/2006/relationships/oleObject" Target="embeddings/oleObject326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0.bin"/><Relationship Id="rId192" Type="http://schemas.openxmlformats.org/officeDocument/2006/relationships/image" Target="media/image86.wmf"/><Relationship Id="rId206" Type="http://schemas.openxmlformats.org/officeDocument/2006/relationships/oleObject" Target="embeddings/oleObject108.bin"/><Relationship Id="rId413" Type="http://schemas.openxmlformats.org/officeDocument/2006/relationships/image" Target="media/image187.wmf"/><Relationship Id="rId595" Type="http://schemas.openxmlformats.org/officeDocument/2006/relationships/oleObject" Target="embeddings/oleObject318.bin"/><Relationship Id="rId248" Type="http://schemas.openxmlformats.org/officeDocument/2006/relationships/oleObject" Target="embeddings/oleObject130.bin"/><Relationship Id="rId455" Type="http://schemas.openxmlformats.org/officeDocument/2006/relationships/image" Target="media/image208.wmf"/><Relationship Id="rId497" Type="http://schemas.openxmlformats.org/officeDocument/2006/relationships/image" Target="media/image229.wmf"/><Relationship Id="rId620" Type="http://schemas.openxmlformats.org/officeDocument/2006/relationships/image" Target="media/image284.wmf"/><Relationship Id="rId12" Type="http://schemas.openxmlformats.org/officeDocument/2006/relationships/oleObject" Target="embeddings/oleObject5.bin"/><Relationship Id="rId108" Type="http://schemas.openxmlformats.org/officeDocument/2006/relationships/oleObject" Target="embeddings/oleObject55.bin"/><Relationship Id="rId315" Type="http://schemas.openxmlformats.org/officeDocument/2006/relationships/oleObject" Target="embeddings/oleObject168.bin"/><Relationship Id="rId357" Type="http://schemas.openxmlformats.org/officeDocument/2006/relationships/oleObject" Target="embeddings/oleObject193.bin"/><Relationship Id="rId522" Type="http://schemas.openxmlformats.org/officeDocument/2006/relationships/oleObject" Target="embeddings/oleObject277.bin"/><Relationship Id="rId54" Type="http://schemas.openxmlformats.org/officeDocument/2006/relationships/image" Target="media/image24.wmf"/><Relationship Id="rId96" Type="http://schemas.openxmlformats.org/officeDocument/2006/relationships/image" Target="media/image44.wmf"/><Relationship Id="rId161" Type="http://schemas.openxmlformats.org/officeDocument/2006/relationships/image" Target="media/image72.wmf"/><Relationship Id="rId217" Type="http://schemas.openxmlformats.org/officeDocument/2006/relationships/oleObject" Target="embeddings/oleObject114.bin"/><Relationship Id="rId399" Type="http://schemas.openxmlformats.org/officeDocument/2006/relationships/image" Target="media/image180.wmf"/><Relationship Id="rId564" Type="http://schemas.openxmlformats.org/officeDocument/2006/relationships/image" Target="media/image258.wmf"/><Relationship Id="rId259" Type="http://schemas.openxmlformats.org/officeDocument/2006/relationships/image" Target="media/image119.wmf"/><Relationship Id="rId424" Type="http://schemas.openxmlformats.org/officeDocument/2006/relationships/oleObject" Target="embeddings/oleObject227.bin"/><Relationship Id="rId466" Type="http://schemas.openxmlformats.org/officeDocument/2006/relationships/oleObject" Target="embeddings/oleObject248.bin"/><Relationship Id="rId631" Type="http://schemas.openxmlformats.org/officeDocument/2006/relationships/oleObject" Target="embeddings/oleObject337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41.bin"/><Relationship Id="rId326" Type="http://schemas.openxmlformats.org/officeDocument/2006/relationships/oleObject" Target="embeddings/oleObject174.bin"/><Relationship Id="rId533" Type="http://schemas.openxmlformats.org/officeDocument/2006/relationships/image" Target="media/image243.wmf"/><Relationship Id="rId65" Type="http://schemas.openxmlformats.org/officeDocument/2006/relationships/oleObject" Target="embeddings/oleObject32.bin"/><Relationship Id="rId130" Type="http://schemas.openxmlformats.org/officeDocument/2006/relationships/oleObject" Target="embeddings/oleObject68.bin"/><Relationship Id="rId368" Type="http://schemas.openxmlformats.org/officeDocument/2006/relationships/oleObject" Target="embeddings/oleObject199.bin"/><Relationship Id="rId575" Type="http://schemas.openxmlformats.org/officeDocument/2006/relationships/image" Target="media/image263.wmf"/><Relationship Id="rId172" Type="http://schemas.openxmlformats.org/officeDocument/2006/relationships/oleObject" Target="embeddings/oleObject91.bin"/><Relationship Id="rId228" Type="http://schemas.openxmlformats.org/officeDocument/2006/relationships/image" Target="media/image104.wmf"/><Relationship Id="rId435" Type="http://schemas.openxmlformats.org/officeDocument/2006/relationships/image" Target="media/image198.wmf"/><Relationship Id="rId477" Type="http://schemas.openxmlformats.org/officeDocument/2006/relationships/image" Target="media/image219.wmf"/><Relationship Id="rId600" Type="http://schemas.openxmlformats.org/officeDocument/2006/relationships/image" Target="media/image275.wmf"/><Relationship Id="rId642" Type="http://schemas.openxmlformats.org/officeDocument/2006/relationships/image" Target="media/image295.wmf"/><Relationship Id="rId281" Type="http://schemas.openxmlformats.org/officeDocument/2006/relationships/image" Target="media/image129.wmf"/><Relationship Id="rId337" Type="http://schemas.openxmlformats.org/officeDocument/2006/relationships/oleObject" Target="embeddings/oleObject182.bin"/><Relationship Id="rId502" Type="http://schemas.openxmlformats.org/officeDocument/2006/relationships/oleObject" Target="embeddings/oleObject266.bin"/><Relationship Id="rId34" Type="http://schemas.openxmlformats.org/officeDocument/2006/relationships/image" Target="media/image14.wmf"/><Relationship Id="rId76" Type="http://schemas.openxmlformats.org/officeDocument/2006/relationships/image" Target="media/image36.wmf"/><Relationship Id="rId141" Type="http://schemas.openxmlformats.org/officeDocument/2006/relationships/image" Target="media/image62.wmf"/><Relationship Id="rId379" Type="http://schemas.openxmlformats.org/officeDocument/2006/relationships/image" Target="media/image170.wmf"/><Relationship Id="rId544" Type="http://schemas.openxmlformats.org/officeDocument/2006/relationships/image" Target="media/image248.wmf"/><Relationship Id="rId586" Type="http://schemas.openxmlformats.org/officeDocument/2006/relationships/oleObject" Target="embeddings/oleObject313.bin"/><Relationship Id="rId7" Type="http://schemas.openxmlformats.org/officeDocument/2006/relationships/image" Target="media/image2.wmf"/><Relationship Id="rId183" Type="http://schemas.openxmlformats.org/officeDocument/2006/relationships/image" Target="media/image83.wmf"/><Relationship Id="rId239" Type="http://schemas.openxmlformats.org/officeDocument/2006/relationships/oleObject" Target="embeddings/oleObject125.bin"/><Relationship Id="rId390" Type="http://schemas.openxmlformats.org/officeDocument/2006/relationships/oleObject" Target="embeddings/oleObject210.bin"/><Relationship Id="rId404" Type="http://schemas.openxmlformats.org/officeDocument/2006/relationships/oleObject" Target="embeddings/oleObject217.bin"/><Relationship Id="rId446" Type="http://schemas.openxmlformats.org/officeDocument/2006/relationships/oleObject" Target="embeddings/oleObject238.bin"/><Relationship Id="rId611" Type="http://schemas.openxmlformats.org/officeDocument/2006/relationships/oleObject" Target="embeddings/oleObject327.bin"/><Relationship Id="rId653" Type="http://schemas.openxmlformats.org/officeDocument/2006/relationships/oleObject" Target="embeddings/oleObject348.bin"/><Relationship Id="rId250" Type="http://schemas.openxmlformats.org/officeDocument/2006/relationships/oleObject" Target="embeddings/oleObject131.bin"/><Relationship Id="rId292" Type="http://schemas.openxmlformats.org/officeDocument/2006/relationships/oleObject" Target="embeddings/oleObject153.bin"/><Relationship Id="rId306" Type="http://schemas.openxmlformats.org/officeDocument/2006/relationships/oleObject" Target="embeddings/oleObject163.bin"/><Relationship Id="rId488" Type="http://schemas.openxmlformats.org/officeDocument/2006/relationships/oleObject" Target="embeddings/oleObject259.bin"/><Relationship Id="rId45" Type="http://schemas.openxmlformats.org/officeDocument/2006/relationships/oleObject" Target="embeddings/oleObject22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6.bin"/><Relationship Id="rId348" Type="http://schemas.openxmlformats.org/officeDocument/2006/relationships/image" Target="media/image155.wmf"/><Relationship Id="rId513" Type="http://schemas.openxmlformats.org/officeDocument/2006/relationships/image" Target="media/image237.wmf"/><Relationship Id="rId555" Type="http://schemas.openxmlformats.org/officeDocument/2006/relationships/oleObject" Target="embeddings/oleObject297.bin"/><Relationship Id="rId597" Type="http://schemas.openxmlformats.org/officeDocument/2006/relationships/oleObject" Target="embeddings/oleObject319.bin"/><Relationship Id="rId152" Type="http://schemas.openxmlformats.org/officeDocument/2006/relationships/oleObject" Target="embeddings/oleObject81.bin"/><Relationship Id="rId194" Type="http://schemas.openxmlformats.org/officeDocument/2006/relationships/image" Target="media/image87.png"/><Relationship Id="rId208" Type="http://schemas.openxmlformats.org/officeDocument/2006/relationships/image" Target="media/image95.wmf"/><Relationship Id="rId415" Type="http://schemas.openxmlformats.org/officeDocument/2006/relationships/image" Target="media/image188.wmf"/><Relationship Id="rId457" Type="http://schemas.openxmlformats.org/officeDocument/2006/relationships/image" Target="media/image209.wmf"/><Relationship Id="rId622" Type="http://schemas.openxmlformats.org/officeDocument/2006/relationships/image" Target="media/image285.wmf"/><Relationship Id="rId261" Type="http://schemas.openxmlformats.org/officeDocument/2006/relationships/image" Target="media/image120.wmf"/><Relationship Id="rId499" Type="http://schemas.openxmlformats.org/officeDocument/2006/relationships/image" Target="media/image230.wmf"/><Relationship Id="rId14" Type="http://schemas.openxmlformats.org/officeDocument/2006/relationships/oleObject" Target="embeddings/oleObject6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9.bin"/><Relationship Id="rId359" Type="http://schemas.openxmlformats.org/officeDocument/2006/relationships/oleObject" Target="embeddings/oleObject194.bin"/><Relationship Id="rId524" Type="http://schemas.openxmlformats.org/officeDocument/2006/relationships/oleObject" Target="embeddings/oleObject278.bin"/><Relationship Id="rId566" Type="http://schemas.openxmlformats.org/officeDocument/2006/relationships/image" Target="media/image259.wmf"/><Relationship Id="rId98" Type="http://schemas.openxmlformats.org/officeDocument/2006/relationships/image" Target="media/image45.wmf"/><Relationship Id="rId121" Type="http://schemas.openxmlformats.org/officeDocument/2006/relationships/image" Target="media/image56.wmf"/><Relationship Id="rId163" Type="http://schemas.openxmlformats.org/officeDocument/2006/relationships/image" Target="media/image73.wmf"/><Relationship Id="rId219" Type="http://schemas.openxmlformats.org/officeDocument/2006/relationships/oleObject" Target="embeddings/oleObject115.bin"/><Relationship Id="rId370" Type="http://schemas.openxmlformats.org/officeDocument/2006/relationships/oleObject" Target="embeddings/oleObject200.bin"/><Relationship Id="rId426" Type="http://schemas.openxmlformats.org/officeDocument/2006/relationships/oleObject" Target="embeddings/oleObject228.bin"/><Relationship Id="rId633" Type="http://schemas.openxmlformats.org/officeDocument/2006/relationships/oleObject" Target="embeddings/oleObject338.bin"/><Relationship Id="rId230" Type="http://schemas.openxmlformats.org/officeDocument/2006/relationships/image" Target="media/image105.wmf"/><Relationship Id="rId468" Type="http://schemas.openxmlformats.org/officeDocument/2006/relationships/oleObject" Target="embeddings/oleObject249.bin"/><Relationship Id="rId25" Type="http://schemas.openxmlformats.org/officeDocument/2006/relationships/image" Target="media/image10.wmf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42.bin"/><Relationship Id="rId328" Type="http://schemas.openxmlformats.org/officeDocument/2006/relationships/oleObject" Target="embeddings/oleObject175.bin"/><Relationship Id="rId535" Type="http://schemas.openxmlformats.org/officeDocument/2006/relationships/image" Target="media/image244.wmf"/><Relationship Id="rId577" Type="http://schemas.openxmlformats.org/officeDocument/2006/relationships/image" Target="media/image264.wmf"/><Relationship Id="rId132" Type="http://schemas.openxmlformats.org/officeDocument/2006/relationships/oleObject" Target="embeddings/oleObject70.bin"/><Relationship Id="rId174" Type="http://schemas.openxmlformats.org/officeDocument/2006/relationships/oleObject" Target="embeddings/oleObject92.bin"/><Relationship Id="rId381" Type="http://schemas.openxmlformats.org/officeDocument/2006/relationships/image" Target="media/image171.wmf"/><Relationship Id="rId602" Type="http://schemas.openxmlformats.org/officeDocument/2006/relationships/image" Target="media/image276.wmf"/><Relationship Id="rId241" Type="http://schemas.openxmlformats.org/officeDocument/2006/relationships/oleObject" Target="embeddings/oleObject126.bin"/><Relationship Id="rId437" Type="http://schemas.openxmlformats.org/officeDocument/2006/relationships/image" Target="media/image199.wmf"/><Relationship Id="rId479" Type="http://schemas.openxmlformats.org/officeDocument/2006/relationships/image" Target="media/image220.wmf"/><Relationship Id="rId644" Type="http://schemas.openxmlformats.org/officeDocument/2006/relationships/image" Target="media/image296.wmf"/><Relationship Id="rId36" Type="http://schemas.openxmlformats.org/officeDocument/2006/relationships/image" Target="media/image15.wmf"/><Relationship Id="rId283" Type="http://schemas.openxmlformats.org/officeDocument/2006/relationships/image" Target="media/image130.wmf"/><Relationship Id="rId339" Type="http://schemas.openxmlformats.org/officeDocument/2006/relationships/oleObject" Target="embeddings/oleObject183.bin"/><Relationship Id="rId490" Type="http://schemas.openxmlformats.org/officeDocument/2006/relationships/oleObject" Target="embeddings/oleObject260.bin"/><Relationship Id="rId504" Type="http://schemas.openxmlformats.org/officeDocument/2006/relationships/oleObject" Target="embeddings/oleObject267.bin"/><Relationship Id="rId546" Type="http://schemas.openxmlformats.org/officeDocument/2006/relationships/image" Target="media/image249.wmf"/><Relationship Id="rId78" Type="http://schemas.openxmlformats.org/officeDocument/2006/relationships/image" Target="media/image37.wmf"/><Relationship Id="rId101" Type="http://schemas.openxmlformats.org/officeDocument/2006/relationships/oleObject" Target="embeddings/oleObject51.bin"/><Relationship Id="rId143" Type="http://schemas.openxmlformats.org/officeDocument/2006/relationships/image" Target="media/image63.wmf"/><Relationship Id="rId185" Type="http://schemas.openxmlformats.org/officeDocument/2006/relationships/footer" Target="footer1.xml"/><Relationship Id="rId350" Type="http://schemas.openxmlformats.org/officeDocument/2006/relationships/image" Target="media/image156.wmf"/><Relationship Id="rId406" Type="http://schemas.openxmlformats.org/officeDocument/2006/relationships/oleObject" Target="embeddings/oleObject218.bin"/><Relationship Id="rId588" Type="http://schemas.openxmlformats.org/officeDocument/2006/relationships/oleObject" Target="embeddings/oleObject314.bin"/><Relationship Id="rId9" Type="http://schemas.openxmlformats.org/officeDocument/2006/relationships/oleObject" Target="embeddings/oleObject3.bin"/><Relationship Id="rId210" Type="http://schemas.openxmlformats.org/officeDocument/2006/relationships/image" Target="media/image96.wmf"/><Relationship Id="rId392" Type="http://schemas.openxmlformats.org/officeDocument/2006/relationships/oleObject" Target="embeddings/oleObject211.bin"/><Relationship Id="rId448" Type="http://schemas.openxmlformats.org/officeDocument/2006/relationships/oleObject" Target="embeddings/oleObject239.bin"/><Relationship Id="rId613" Type="http://schemas.openxmlformats.org/officeDocument/2006/relationships/oleObject" Target="embeddings/oleObject328.bin"/><Relationship Id="rId655" Type="http://schemas.openxmlformats.org/officeDocument/2006/relationships/oleObject" Target="embeddings/oleObject349.bin"/><Relationship Id="rId252" Type="http://schemas.openxmlformats.org/officeDocument/2006/relationships/oleObject" Target="embeddings/oleObject132.bin"/><Relationship Id="rId294" Type="http://schemas.openxmlformats.org/officeDocument/2006/relationships/oleObject" Target="embeddings/oleObject155.bin"/><Relationship Id="rId308" Type="http://schemas.openxmlformats.org/officeDocument/2006/relationships/oleObject" Target="embeddings/oleObject164.bin"/><Relationship Id="rId515" Type="http://schemas.openxmlformats.org/officeDocument/2006/relationships/oleObject" Target="embeddings/oleObject273.bin"/><Relationship Id="rId47" Type="http://schemas.openxmlformats.org/officeDocument/2006/relationships/oleObject" Target="embeddings/oleObject23.bin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154" Type="http://schemas.openxmlformats.org/officeDocument/2006/relationships/oleObject" Target="embeddings/oleObject82.bin"/><Relationship Id="rId361" Type="http://schemas.openxmlformats.org/officeDocument/2006/relationships/oleObject" Target="embeddings/oleObject195.bin"/><Relationship Id="rId557" Type="http://schemas.openxmlformats.org/officeDocument/2006/relationships/oleObject" Target="embeddings/oleObject298.bin"/><Relationship Id="rId599" Type="http://schemas.openxmlformats.org/officeDocument/2006/relationships/oleObject" Target="embeddings/oleObject320.bin"/><Relationship Id="rId196" Type="http://schemas.openxmlformats.org/officeDocument/2006/relationships/oleObject" Target="embeddings/oleObject103.bin"/><Relationship Id="rId417" Type="http://schemas.openxmlformats.org/officeDocument/2006/relationships/image" Target="media/image189.wmf"/><Relationship Id="rId459" Type="http://schemas.openxmlformats.org/officeDocument/2006/relationships/image" Target="media/image210.wmf"/><Relationship Id="rId624" Type="http://schemas.openxmlformats.org/officeDocument/2006/relationships/image" Target="media/image286.wmf"/><Relationship Id="rId16" Type="http://schemas.openxmlformats.org/officeDocument/2006/relationships/oleObject" Target="embeddings/oleObject7.bin"/><Relationship Id="rId221" Type="http://schemas.openxmlformats.org/officeDocument/2006/relationships/oleObject" Target="embeddings/oleObject116.bin"/><Relationship Id="rId263" Type="http://schemas.openxmlformats.org/officeDocument/2006/relationships/image" Target="media/image121.wmf"/><Relationship Id="rId319" Type="http://schemas.openxmlformats.org/officeDocument/2006/relationships/oleObject" Target="embeddings/oleObject170.bin"/><Relationship Id="rId470" Type="http://schemas.openxmlformats.org/officeDocument/2006/relationships/oleObject" Target="embeddings/oleObject250.bin"/><Relationship Id="rId526" Type="http://schemas.openxmlformats.org/officeDocument/2006/relationships/image" Target="media/image242.wmf"/><Relationship Id="rId58" Type="http://schemas.openxmlformats.org/officeDocument/2006/relationships/oleObject" Target="embeddings/oleObject28.bin"/><Relationship Id="rId123" Type="http://schemas.openxmlformats.org/officeDocument/2006/relationships/oleObject" Target="embeddings/oleObject63.bin"/><Relationship Id="rId330" Type="http://schemas.openxmlformats.org/officeDocument/2006/relationships/oleObject" Target="embeddings/oleObject176.bin"/><Relationship Id="rId568" Type="http://schemas.openxmlformats.org/officeDocument/2006/relationships/image" Target="media/image260.wmf"/><Relationship Id="rId165" Type="http://schemas.openxmlformats.org/officeDocument/2006/relationships/image" Target="media/image74.wmf"/><Relationship Id="rId372" Type="http://schemas.openxmlformats.org/officeDocument/2006/relationships/oleObject" Target="embeddings/oleObject201.bin"/><Relationship Id="rId428" Type="http://schemas.openxmlformats.org/officeDocument/2006/relationships/oleObject" Target="embeddings/oleObject229.bin"/><Relationship Id="rId635" Type="http://schemas.openxmlformats.org/officeDocument/2006/relationships/oleObject" Target="embeddings/oleObject339.bin"/><Relationship Id="rId232" Type="http://schemas.openxmlformats.org/officeDocument/2006/relationships/image" Target="media/image106.wmf"/><Relationship Id="rId274" Type="http://schemas.openxmlformats.org/officeDocument/2006/relationships/oleObject" Target="embeddings/oleObject143.bin"/><Relationship Id="rId481" Type="http://schemas.openxmlformats.org/officeDocument/2006/relationships/image" Target="media/image221.wmf"/><Relationship Id="rId27" Type="http://schemas.openxmlformats.org/officeDocument/2006/relationships/oleObject" Target="embeddings/oleObject13.bin"/><Relationship Id="rId69" Type="http://schemas.openxmlformats.org/officeDocument/2006/relationships/image" Target="media/image32.wmf"/><Relationship Id="rId134" Type="http://schemas.openxmlformats.org/officeDocument/2006/relationships/oleObject" Target="embeddings/oleObject72.bin"/><Relationship Id="rId537" Type="http://schemas.openxmlformats.org/officeDocument/2006/relationships/oleObject" Target="embeddings/oleObject288.bin"/><Relationship Id="rId579" Type="http://schemas.openxmlformats.org/officeDocument/2006/relationships/image" Target="media/image265.wmf"/><Relationship Id="rId80" Type="http://schemas.openxmlformats.org/officeDocument/2006/relationships/image" Target="media/image38.wmf"/><Relationship Id="rId176" Type="http://schemas.openxmlformats.org/officeDocument/2006/relationships/oleObject" Target="embeddings/oleObject93.bin"/><Relationship Id="rId341" Type="http://schemas.openxmlformats.org/officeDocument/2006/relationships/oleObject" Target="embeddings/oleObject184.bin"/><Relationship Id="rId383" Type="http://schemas.openxmlformats.org/officeDocument/2006/relationships/image" Target="media/image172.wmf"/><Relationship Id="rId439" Type="http://schemas.openxmlformats.org/officeDocument/2006/relationships/image" Target="media/image200.wmf"/><Relationship Id="rId590" Type="http://schemas.openxmlformats.org/officeDocument/2006/relationships/oleObject" Target="embeddings/oleObject315.bin"/><Relationship Id="rId604" Type="http://schemas.openxmlformats.org/officeDocument/2006/relationships/oleObject" Target="embeddings/oleObject323.bin"/><Relationship Id="rId646" Type="http://schemas.openxmlformats.org/officeDocument/2006/relationships/image" Target="media/image297.wmf"/><Relationship Id="rId201" Type="http://schemas.openxmlformats.org/officeDocument/2006/relationships/image" Target="media/image91.wmf"/><Relationship Id="rId243" Type="http://schemas.openxmlformats.org/officeDocument/2006/relationships/oleObject" Target="embeddings/oleObject127.bin"/><Relationship Id="rId285" Type="http://schemas.openxmlformats.org/officeDocument/2006/relationships/image" Target="media/image131.wmf"/><Relationship Id="rId450" Type="http://schemas.openxmlformats.org/officeDocument/2006/relationships/oleObject" Target="embeddings/oleObject240.bin"/><Relationship Id="rId506" Type="http://schemas.openxmlformats.org/officeDocument/2006/relationships/oleObject" Target="embeddings/oleObject268.bin"/><Relationship Id="rId38" Type="http://schemas.openxmlformats.org/officeDocument/2006/relationships/oleObject" Target="embeddings/oleObject19.bin"/><Relationship Id="rId103" Type="http://schemas.openxmlformats.org/officeDocument/2006/relationships/oleObject" Target="embeddings/oleObject52.bin"/><Relationship Id="rId310" Type="http://schemas.openxmlformats.org/officeDocument/2006/relationships/oleObject" Target="embeddings/oleObject165.bin"/><Relationship Id="rId492" Type="http://schemas.openxmlformats.org/officeDocument/2006/relationships/oleObject" Target="embeddings/oleObject261.bin"/><Relationship Id="rId548" Type="http://schemas.openxmlformats.org/officeDocument/2006/relationships/image" Target="media/image250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4.wmf"/><Relationship Id="rId187" Type="http://schemas.openxmlformats.org/officeDocument/2006/relationships/image" Target="media/image84.wmf"/><Relationship Id="rId352" Type="http://schemas.openxmlformats.org/officeDocument/2006/relationships/image" Target="media/image157.wmf"/><Relationship Id="rId394" Type="http://schemas.openxmlformats.org/officeDocument/2006/relationships/oleObject" Target="embeddings/oleObject212.bin"/><Relationship Id="rId408" Type="http://schemas.openxmlformats.org/officeDocument/2006/relationships/oleObject" Target="embeddings/oleObject219.bin"/><Relationship Id="rId615" Type="http://schemas.openxmlformats.org/officeDocument/2006/relationships/oleObject" Target="embeddings/oleObject329.bin"/><Relationship Id="rId212" Type="http://schemas.openxmlformats.org/officeDocument/2006/relationships/oleObject" Target="embeddings/oleObject111.bin"/><Relationship Id="rId254" Type="http://schemas.openxmlformats.org/officeDocument/2006/relationships/oleObject" Target="embeddings/oleObject133.bin"/><Relationship Id="rId657" Type="http://schemas.openxmlformats.org/officeDocument/2006/relationships/footer" Target="footer3.xml"/><Relationship Id="rId49" Type="http://schemas.openxmlformats.org/officeDocument/2006/relationships/image" Target="media/image22.wmf"/><Relationship Id="rId114" Type="http://schemas.openxmlformats.org/officeDocument/2006/relationships/oleObject" Target="embeddings/oleObject58.bin"/><Relationship Id="rId296" Type="http://schemas.openxmlformats.org/officeDocument/2006/relationships/oleObject" Target="embeddings/oleObject156.bin"/><Relationship Id="rId461" Type="http://schemas.openxmlformats.org/officeDocument/2006/relationships/image" Target="media/image211.wmf"/><Relationship Id="rId517" Type="http://schemas.openxmlformats.org/officeDocument/2006/relationships/image" Target="media/image238.wmf"/><Relationship Id="rId559" Type="http://schemas.openxmlformats.org/officeDocument/2006/relationships/oleObject" Target="embeddings/oleObject299.bin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39.bin"/><Relationship Id="rId135" Type="http://schemas.openxmlformats.org/officeDocument/2006/relationships/image" Target="media/image59.wmf"/><Relationship Id="rId156" Type="http://schemas.openxmlformats.org/officeDocument/2006/relationships/oleObject" Target="embeddings/oleObject83.bin"/><Relationship Id="rId177" Type="http://schemas.openxmlformats.org/officeDocument/2006/relationships/image" Target="media/image80.wmf"/><Relationship Id="rId198" Type="http://schemas.openxmlformats.org/officeDocument/2006/relationships/oleObject" Target="embeddings/oleObject104.bin"/><Relationship Id="rId321" Type="http://schemas.openxmlformats.org/officeDocument/2006/relationships/oleObject" Target="embeddings/oleObject171.bin"/><Relationship Id="rId342" Type="http://schemas.openxmlformats.org/officeDocument/2006/relationships/image" Target="media/image153.wmf"/><Relationship Id="rId363" Type="http://schemas.openxmlformats.org/officeDocument/2006/relationships/oleObject" Target="embeddings/oleObject196.bin"/><Relationship Id="rId384" Type="http://schemas.openxmlformats.org/officeDocument/2006/relationships/oleObject" Target="embeddings/oleObject207.bin"/><Relationship Id="rId419" Type="http://schemas.openxmlformats.org/officeDocument/2006/relationships/image" Target="media/image190.wmf"/><Relationship Id="rId570" Type="http://schemas.openxmlformats.org/officeDocument/2006/relationships/oleObject" Target="embeddings/oleObject305.bin"/><Relationship Id="rId591" Type="http://schemas.openxmlformats.org/officeDocument/2006/relationships/image" Target="media/image271.wmf"/><Relationship Id="rId605" Type="http://schemas.openxmlformats.org/officeDocument/2006/relationships/image" Target="media/image277.wmf"/><Relationship Id="rId626" Type="http://schemas.openxmlformats.org/officeDocument/2006/relationships/image" Target="media/image287.wmf"/><Relationship Id="rId202" Type="http://schemas.openxmlformats.org/officeDocument/2006/relationships/oleObject" Target="embeddings/oleObject106.bin"/><Relationship Id="rId223" Type="http://schemas.openxmlformats.org/officeDocument/2006/relationships/oleObject" Target="embeddings/oleObject117.bin"/><Relationship Id="rId244" Type="http://schemas.openxmlformats.org/officeDocument/2006/relationships/oleObject" Target="embeddings/oleObject128.bin"/><Relationship Id="rId430" Type="http://schemas.openxmlformats.org/officeDocument/2006/relationships/oleObject" Target="embeddings/oleObject230.bin"/><Relationship Id="rId647" Type="http://schemas.openxmlformats.org/officeDocument/2006/relationships/oleObject" Target="embeddings/oleObject345.bin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265" Type="http://schemas.openxmlformats.org/officeDocument/2006/relationships/image" Target="media/image122.wmf"/><Relationship Id="rId286" Type="http://schemas.openxmlformats.org/officeDocument/2006/relationships/oleObject" Target="embeddings/oleObject150.bin"/><Relationship Id="rId451" Type="http://schemas.openxmlformats.org/officeDocument/2006/relationships/image" Target="media/image206.wmf"/><Relationship Id="rId472" Type="http://schemas.openxmlformats.org/officeDocument/2006/relationships/oleObject" Target="embeddings/oleObject251.bin"/><Relationship Id="rId493" Type="http://schemas.openxmlformats.org/officeDocument/2006/relationships/image" Target="media/image227.wmf"/><Relationship Id="rId507" Type="http://schemas.openxmlformats.org/officeDocument/2006/relationships/image" Target="media/image234.wmf"/><Relationship Id="rId528" Type="http://schemas.openxmlformats.org/officeDocument/2006/relationships/oleObject" Target="embeddings/oleObject281.bin"/><Relationship Id="rId549" Type="http://schemas.openxmlformats.org/officeDocument/2006/relationships/oleObject" Target="embeddings/oleObject294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3.bin"/><Relationship Id="rId125" Type="http://schemas.openxmlformats.org/officeDocument/2006/relationships/image" Target="media/image57.wmf"/><Relationship Id="rId146" Type="http://schemas.openxmlformats.org/officeDocument/2006/relationships/oleObject" Target="embeddings/oleObject78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99.bin"/><Relationship Id="rId311" Type="http://schemas.openxmlformats.org/officeDocument/2006/relationships/image" Target="media/image141.wmf"/><Relationship Id="rId332" Type="http://schemas.openxmlformats.org/officeDocument/2006/relationships/oleObject" Target="embeddings/oleObject178.bin"/><Relationship Id="rId353" Type="http://schemas.openxmlformats.org/officeDocument/2006/relationships/oleObject" Target="embeddings/oleObject191.bin"/><Relationship Id="rId374" Type="http://schemas.openxmlformats.org/officeDocument/2006/relationships/oleObject" Target="embeddings/oleObject202.bin"/><Relationship Id="rId395" Type="http://schemas.openxmlformats.org/officeDocument/2006/relationships/image" Target="media/image178.wmf"/><Relationship Id="rId409" Type="http://schemas.openxmlformats.org/officeDocument/2006/relationships/image" Target="media/image185.wmf"/><Relationship Id="rId560" Type="http://schemas.openxmlformats.org/officeDocument/2006/relationships/image" Target="media/image256.wmf"/><Relationship Id="rId581" Type="http://schemas.openxmlformats.org/officeDocument/2006/relationships/image" Target="media/image266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13" Type="http://schemas.openxmlformats.org/officeDocument/2006/relationships/image" Target="media/image97.wmf"/><Relationship Id="rId234" Type="http://schemas.openxmlformats.org/officeDocument/2006/relationships/image" Target="media/image107.wmf"/><Relationship Id="rId420" Type="http://schemas.openxmlformats.org/officeDocument/2006/relationships/oleObject" Target="embeddings/oleObject225.bin"/><Relationship Id="rId616" Type="http://schemas.openxmlformats.org/officeDocument/2006/relationships/image" Target="media/image282.wmf"/><Relationship Id="rId637" Type="http://schemas.openxmlformats.org/officeDocument/2006/relationships/oleObject" Target="embeddings/oleObject340.bin"/><Relationship Id="rId65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5" Type="http://schemas.openxmlformats.org/officeDocument/2006/relationships/image" Target="media/image117.wmf"/><Relationship Id="rId276" Type="http://schemas.openxmlformats.org/officeDocument/2006/relationships/oleObject" Target="embeddings/oleObject144.bin"/><Relationship Id="rId297" Type="http://schemas.openxmlformats.org/officeDocument/2006/relationships/image" Target="media/image136.wmf"/><Relationship Id="rId441" Type="http://schemas.openxmlformats.org/officeDocument/2006/relationships/image" Target="media/image201.wmf"/><Relationship Id="rId462" Type="http://schemas.openxmlformats.org/officeDocument/2006/relationships/oleObject" Target="embeddings/oleObject246.bin"/><Relationship Id="rId483" Type="http://schemas.openxmlformats.org/officeDocument/2006/relationships/image" Target="media/image222.wmf"/><Relationship Id="rId518" Type="http://schemas.openxmlformats.org/officeDocument/2006/relationships/oleObject" Target="embeddings/oleObject275.bin"/><Relationship Id="rId539" Type="http://schemas.openxmlformats.org/officeDocument/2006/relationships/oleObject" Target="embeddings/oleObject289.bin"/><Relationship Id="rId40" Type="http://schemas.openxmlformats.org/officeDocument/2006/relationships/image" Target="media/image17.wmf"/><Relationship Id="rId115" Type="http://schemas.openxmlformats.org/officeDocument/2006/relationships/image" Target="media/image53.wmf"/><Relationship Id="rId136" Type="http://schemas.openxmlformats.org/officeDocument/2006/relationships/oleObject" Target="embeddings/oleObject73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4.bin"/><Relationship Id="rId301" Type="http://schemas.openxmlformats.org/officeDocument/2006/relationships/oleObject" Target="embeddings/oleObject160.bin"/><Relationship Id="rId322" Type="http://schemas.openxmlformats.org/officeDocument/2006/relationships/image" Target="media/image146.wmf"/><Relationship Id="rId343" Type="http://schemas.openxmlformats.org/officeDocument/2006/relationships/oleObject" Target="embeddings/oleObject185.bin"/><Relationship Id="rId364" Type="http://schemas.openxmlformats.org/officeDocument/2006/relationships/image" Target="media/image163.wmf"/><Relationship Id="rId550" Type="http://schemas.openxmlformats.org/officeDocument/2006/relationships/image" Target="media/image251.wmf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385" Type="http://schemas.openxmlformats.org/officeDocument/2006/relationships/image" Target="media/image173.wmf"/><Relationship Id="rId571" Type="http://schemas.openxmlformats.org/officeDocument/2006/relationships/image" Target="media/image261.wmf"/><Relationship Id="rId592" Type="http://schemas.openxmlformats.org/officeDocument/2006/relationships/oleObject" Target="embeddings/oleObject316.bin"/><Relationship Id="rId606" Type="http://schemas.openxmlformats.org/officeDocument/2006/relationships/oleObject" Target="embeddings/oleObject324.bin"/><Relationship Id="rId627" Type="http://schemas.openxmlformats.org/officeDocument/2006/relationships/oleObject" Target="embeddings/oleObject335.bin"/><Relationship Id="rId648" Type="http://schemas.openxmlformats.org/officeDocument/2006/relationships/image" Target="media/image298.wmf"/><Relationship Id="rId19" Type="http://schemas.openxmlformats.org/officeDocument/2006/relationships/oleObject" Target="embeddings/oleObject8.bin"/><Relationship Id="rId224" Type="http://schemas.openxmlformats.org/officeDocument/2006/relationships/image" Target="media/image102.wmf"/><Relationship Id="rId245" Type="http://schemas.openxmlformats.org/officeDocument/2006/relationships/image" Target="media/image112.wmf"/><Relationship Id="rId266" Type="http://schemas.openxmlformats.org/officeDocument/2006/relationships/oleObject" Target="embeddings/oleObject139.bin"/><Relationship Id="rId287" Type="http://schemas.openxmlformats.org/officeDocument/2006/relationships/image" Target="media/image132.wmf"/><Relationship Id="rId410" Type="http://schemas.openxmlformats.org/officeDocument/2006/relationships/oleObject" Target="embeddings/oleObject220.bin"/><Relationship Id="rId431" Type="http://schemas.openxmlformats.org/officeDocument/2006/relationships/image" Target="media/image196.wmf"/><Relationship Id="rId452" Type="http://schemas.openxmlformats.org/officeDocument/2006/relationships/oleObject" Target="embeddings/oleObject241.bin"/><Relationship Id="rId473" Type="http://schemas.openxmlformats.org/officeDocument/2006/relationships/image" Target="media/image217.wmf"/><Relationship Id="rId494" Type="http://schemas.openxmlformats.org/officeDocument/2006/relationships/oleObject" Target="embeddings/oleObject262.bin"/><Relationship Id="rId508" Type="http://schemas.openxmlformats.org/officeDocument/2006/relationships/oleObject" Target="embeddings/oleObject269.bin"/><Relationship Id="rId529" Type="http://schemas.openxmlformats.org/officeDocument/2006/relationships/oleObject" Target="embeddings/oleObject282.bin"/><Relationship Id="rId30" Type="http://schemas.openxmlformats.org/officeDocument/2006/relationships/image" Target="media/image12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5.bin"/><Relationship Id="rId147" Type="http://schemas.openxmlformats.org/officeDocument/2006/relationships/image" Target="media/image65.wmf"/><Relationship Id="rId168" Type="http://schemas.openxmlformats.org/officeDocument/2006/relationships/oleObject" Target="embeddings/oleObject89.bin"/><Relationship Id="rId312" Type="http://schemas.openxmlformats.org/officeDocument/2006/relationships/oleObject" Target="embeddings/oleObject166.bin"/><Relationship Id="rId333" Type="http://schemas.openxmlformats.org/officeDocument/2006/relationships/oleObject" Target="embeddings/oleObject179.bin"/><Relationship Id="rId354" Type="http://schemas.openxmlformats.org/officeDocument/2006/relationships/image" Target="media/image158.wmf"/><Relationship Id="rId540" Type="http://schemas.openxmlformats.org/officeDocument/2006/relationships/image" Target="media/image246.wmf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image" Target="media/image42.wmf"/><Relationship Id="rId189" Type="http://schemas.openxmlformats.org/officeDocument/2006/relationships/image" Target="media/image85.wmf"/><Relationship Id="rId375" Type="http://schemas.openxmlformats.org/officeDocument/2006/relationships/image" Target="media/image168.wmf"/><Relationship Id="rId396" Type="http://schemas.openxmlformats.org/officeDocument/2006/relationships/oleObject" Target="embeddings/oleObject213.bin"/><Relationship Id="rId561" Type="http://schemas.openxmlformats.org/officeDocument/2006/relationships/oleObject" Target="embeddings/oleObject300.bin"/><Relationship Id="rId582" Type="http://schemas.openxmlformats.org/officeDocument/2006/relationships/oleObject" Target="embeddings/oleObject311.bin"/><Relationship Id="rId617" Type="http://schemas.openxmlformats.org/officeDocument/2006/relationships/oleObject" Target="embeddings/oleObject330.bin"/><Relationship Id="rId638" Type="http://schemas.openxmlformats.org/officeDocument/2006/relationships/image" Target="media/image293.wmf"/><Relationship Id="rId65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oleObject" Target="embeddings/oleObject112.bin"/><Relationship Id="rId235" Type="http://schemas.openxmlformats.org/officeDocument/2006/relationships/oleObject" Target="embeddings/oleObject123.bin"/><Relationship Id="rId256" Type="http://schemas.openxmlformats.org/officeDocument/2006/relationships/oleObject" Target="embeddings/oleObject134.bin"/><Relationship Id="rId277" Type="http://schemas.openxmlformats.org/officeDocument/2006/relationships/image" Target="media/image128.wmf"/><Relationship Id="rId298" Type="http://schemas.openxmlformats.org/officeDocument/2006/relationships/oleObject" Target="embeddings/oleObject157.bin"/><Relationship Id="rId400" Type="http://schemas.openxmlformats.org/officeDocument/2006/relationships/oleObject" Target="embeddings/oleObject215.bin"/><Relationship Id="rId421" Type="http://schemas.openxmlformats.org/officeDocument/2006/relationships/image" Target="media/image191.wmf"/><Relationship Id="rId442" Type="http://schemas.openxmlformats.org/officeDocument/2006/relationships/oleObject" Target="embeddings/oleObject236.bin"/><Relationship Id="rId463" Type="http://schemas.openxmlformats.org/officeDocument/2006/relationships/image" Target="media/image212.wmf"/><Relationship Id="rId484" Type="http://schemas.openxmlformats.org/officeDocument/2006/relationships/oleObject" Target="embeddings/oleObject257.bin"/><Relationship Id="rId519" Type="http://schemas.openxmlformats.org/officeDocument/2006/relationships/image" Target="media/image239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4.bin"/><Relationship Id="rId302" Type="http://schemas.openxmlformats.org/officeDocument/2006/relationships/image" Target="media/image137.wmf"/><Relationship Id="rId323" Type="http://schemas.openxmlformats.org/officeDocument/2006/relationships/oleObject" Target="embeddings/oleObject172.bin"/><Relationship Id="rId344" Type="http://schemas.openxmlformats.org/officeDocument/2006/relationships/image" Target="media/image154.wmf"/><Relationship Id="rId530" Type="http://schemas.openxmlformats.org/officeDocument/2006/relationships/oleObject" Target="embeddings/oleObject283.bin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81.wmf"/><Relationship Id="rId365" Type="http://schemas.openxmlformats.org/officeDocument/2006/relationships/oleObject" Target="embeddings/oleObject197.bin"/><Relationship Id="rId386" Type="http://schemas.openxmlformats.org/officeDocument/2006/relationships/oleObject" Target="embeddings/oleObject208.bin"/><Relationship Id="rId551" Type="http://schemas.openxmlformats.org/officeDocument/2006/relationships/oleObject" Target="embeddings/oleObject295.bin"/><Relationship Id="rId572" Type="http://schemas.openxmlformats.org/officeDocument/2006/relationships/oleObject" Target="embeddings/oleObject306.bin"/><Relationship Id="rId593" Type="http://schemas.openxmlformats.org/officeDocument/2006/relationships/image" Target="media/image272.wmf"/><Relationship Id="rId607" Type="http://schemas.openxmlformats.org/officeDocument/2006/relationships/oleObject" Target="embeddings/oleObject325.bin"/><Relationship Id="rId628" Type="http://schemas.openxmlformats.org/officeDocument/2006/relationships/image" Target="media/image288.wmf"/><Relationship Id="rId649" Type="http://schemas.openxmlformats.org/officeDocument/2006/relationships/oleObject" Target="embeddings/oleObject346.bin"/><Relationship Id="rId190" Type="http://schemas.openxmlformats.org/officeDocument/2006/relationships/oleObject" Target="embeddings/oleObject100.bin"/><Relationship Id="rId204" Type="http://schemas.openxmlformats.org/officeDocument/2006/relationships/oleObject" Target="embeddings/oleObject107.bin"/><Relationship Id="rId225" Type="http://schemas.openxmlformats.org/officeDocument/2006/relationships/oleObject" Target="embeddings/oleObject118.bin"/><Relationship Id="rId246" Type="http://schemas.openxmlformats.org/officeDocument/2006/relationships/oleObject" Target="embeddings/oleObject129.bin"/><Relationship Id="rId267" Type="http://schemas.openxmlformats.org/officeDocument/2006/relationships/image" Target="media/image123.wmf"/><Relationship Id="rId288" Type="http://schemas.openxmlformats.org/officeDocument/2006/relationships/oleObject" Target="embeddings/oleObject151.bin"/><Relationship Id="rId411" Type="http://schemas.openxmlformats.org/officeDocument/2006/relationships/image" Target="media/image186.wmf"/><Relationship Id="rId432" Type="http://schemas.openxmlformats.org/officeDocument/2006/relationships/oleObject" Target="embeddings/oleObject231.bin"/><Relationship Id="rId453" Type="http://schemas.openxmlformats.org/officeDocument/2006/relationships/image" Target="media/image207.wmf"/><Relationship Id="rId474" Type="http://schemas.openxmlformats.org/officeDocument/2006/relationships/oleObject" Target="embeddings/oleObject252.bin"/><Relationship Id="rId509" Type="http://schemas.openxmlformats.org/officeDocument/2006/relationships/image" Target="media/image235.wmf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6.bin"/><Relationship Id="rId313" Type="http://schemas.openxmlformats.org/officeDocument/2006/relationships/oleObject" Target="embeddings/oleObject167.bin"/><Relationship Id="rId495" Type="http://schemas.openxmlformats.org/officeDocument/2006/relationships/image" Target="media/image228.wmf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5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9.bin"/><Relationship Id="rId169" Type="http://schemas.openxmlformats.org/officeDocument/2006/relationships/image" Target="media/image76.wmf"/><Relationship Id="rId334" Type="http://schemas.openxmlformats.org/officeDocument/2006/relationships/image" Target="media/image150.wmf"/><Relationship Id="rId355" Type="http://schemas.openxmlformats.org/officeDocument/2006/relationships/oleObject" Target="embeddings/oleObject192.bin"/><Relationship Id="rId376" Type="http://schemas.openxmlformats.org/officeDocument/2006/relationships/oleObject" Target="embeddings/oleObject203.bin"/><Relationship Id="rId397" Type="http://schemas.openxmlformats.org/officeDocument/2006/relationships/image" Target="media/image179.wmf"/><Relationship Id="rId520" Type="http://schemas.openxmlformats.org/officeDocument/2006/relationships/oleObject" Target="embeddings/oleObject276.bin"/><Relationship Id="rId541" Type="http://schemas.openxmlformats.org/officeDocument/2006/relationships/oleObject" Target="embeddings/oleObject290.bin"/><Relationship Id="rId562" Type="http://schemas.openxmlformats.org/officeDocument/2006/relationships/image" Target="media/image257.wmf"/><Relationship Id="rId583" Type="http://schemas.openxmlformats.org/officeDocument/2006/relationships/image" Target="media/image267.wmf"/><Relationship Id="rId618" Type="http://schemas.openxmlformats.org/officeDocument/2006/relationships/image" Target="media/image283.wmf"/><Relationship Id="rId639" Type="http://schemas.openxmlformats.org/officeDocument/2006/relationships/oleObject" Target="embeddings/oleObject341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5.bin"/><Relationship Id="rId215" Type="http://schemas.openxmlformats.org/officeDocument/2006/relationships/image" Target="media/image98.wmf"/><Relationship Id="rId236" Type="http://schemas.openxmlformats.org/officeDocument/2006/relationships/image" Target="media/image108.wmf"/><Relationship Id="rId257" Type="http://schemas.openxmlformats.org/officeDocument/2006/relationships/image" Target="media/image118.wmf"/><Relationship Id="rId278" Type="http://schemas.openxmlformats.org/officeDocument/2006/relationships/oleObject" Target="embeddings/oleObject145.bin"/><Relationship Id="rId401" Type="http://schemas.openxmlformats.org/officeDocument/2006/relationships/image" Target="media/image181.wmf"/><Relationship Id="rId422" Type="http://schemas.openxmlformats.org/officeDocument/2006/relationships/oleObject" Target="embeddings/oleObject226.bin"/><Relationship Id="rId443" Type="http://schemas.openxmlformats.org/officeDocument/2006/relationships/image" Target="media/image202.wmf"/><Relationship Id="rId464" Type="http://schemas.openxmlformats.org/officeDocument/2006/relationships/oleObject" Target="embeddings/oleObject247.bin"/><Relationship Id="rId650" Type="http://schemas.openxmlformats.org/officeDocument/2006/relationships/image" Target="media/image299.wmf"/><Relationship Id="rId303" Type="http://schemas.openxmlformats.org/officeDocument/2006/relationships/oleObject" Target="embeddings/oleObject161.bin"/><Relationship Id="rId485" Type="http://schemas.openxmlformats.org/officeDocument/2006/relationships/image" Target="media/image223.wmf"/><Relationship Id="rId42" Type="http://schemas.openxmlformats.org/officeDocument/2006/relationships/image" Target="media/image18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74.bin"/><Relationship Id="rId345" Type="http://schemas.openxmlformats.org/officeDocument/2006/relationships/oleObject" Target="embeddings/oleObject186.bin"/><Relationship Id="rId387" Type="http://schemas.openxmlformats.org/officeDocument/2006/relationships/image" Target="media/image174.wmf"/><Relationship Id="rId510" Type="http://schemas.openxmlformats.org/officeDocument/2006/relationships/oleObject" Target="embeddings/oleObject270.bin"/><Relationship Id="rId552" Type="http://schemas.openxmlformats.org/officeDocument/2006/relationships/image" Target="media/image252.wmf"/><Relationship Id="rId594" Type="http://schemas.openxmlformats.org/officeDocument/2006/relationships/oleObject" Target="embeddings/oleObject317.bin"/><Relationship Id="rId608" Type="http://schemas.openxmlformats.org/officeDocument/2006/relationships/image" Target="media/image278.wmf"/><Relationship Id="rId191" Type="http://schemas.openxmlformats.org/officeDocument/2006/relationships/oleObject" Target="embeddings/oleObject101.bin"/><Relationship Id="rId205" Type="http://schemas.openxmlformats.org/officeDocument/2006/relationships/image" Target="media/image93.wmf"/><Relationship Id="rId247" Type="http://schemas.openxmlformats.org/officeDocument/2006/relationships/image" Target="media/image113.wmf"/><Relationship Id="rId412" Type="http://schemas.openxmlformats.org/officeDocument/2006/relationships/oleObject" Target="embeddings/oleObject221.bin"/><Relationship Id="rId107" Type="http://schemas.openxmlformats.org/officeDocument/2006/relationships/image" Target="media/image49.wmf"/><Relationship Id="rId289" Type="http://schemas.openxmlformats.org/officeDocument/2006/relationships/image" Target="media/image133.wmf"/><Relationship Id="rId454" Type="http://schemas.openxmlformats.org/officeDocument/2006/relationships/oleObject" Target="embeddings/oleObject242.bin"/><Relationship Id="rId496" Type="http://schemas.openxmlformats.org/officeDocument/2006/relationships/oleObject" Target="embeddings/oleObject263.bin"/><Relationship Id="rId11" Type="http://schemas.openxmlformats.org/officeDocument/2006/relationships/image" Target="media/image3.wmf"/><Relationship Id="rId53" Type="http://schemas.openxmlformats.org/officeDocument/2006/relationships/oleObject" Target="embeddings/oleObject26.bin"/><Relationship Id="rId149" Type="http://schemas.openxmlformats.org/officeDocument/2006/relationships/image" Target="media/image66.wmf"/><Relationship Id="rId314" Type="http://schemas.openxmlformats.org/officeDocument/2006/relationships/image" Target="media/image142.wmf"/><Relationship Id="rId356" Type="http://schemas.openxmlformats.org/officeDocument/2006/relationships/image" Target="media/image159.wmf"/><Relationship Id="rId398" Type="http://schemas.openxmlformats.org/officeDocument/2006/relationships/oleObject" Target="embeddings/oleObject214.bin"/><Relationship Id="rId521" Type="http://schemas.openxmlformats.org/officeDocument/2006/relationships/image" Target="media/image240.wmf"/><Relationship Id="rId563" Type="http://schemas.openxmlformats.org/officeDocument/2006/relationships/oleObject" Target="embeddings/oleObject301.bin"/><Relationship Id="rId619" Type="http://schemas.openxmlformats.org/officeDocument/2006/relationships/oleObject" Target="embeddings/oleObject331.bin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5.bin"/><Relationship Id="rId216" Type="http://schemas.openxmlformats.org/officeDocument/2006/relationships/oleObject" Target="embeddings/oleObject113.bin"/><Relationship Id="rId423" Type="http://schemas.openxmlformats.org/officeDocument/2006/relationships/image" Target="media/image192.wmf"/><Relationship Id="rId258" Type="http://schemas.openxmlformats.org/officeDocument/2006/relationships/oleObject" Target="embeddings/oleObject135.bin"/><Relationship Id="rId465" Type="http://schemas.openxmlformats.org/officeDocument/2006/relationships/image" Target="media/image213.wmf"/><Relationship Id="rId630" Type="http://schemas.openxmlformats.org/officeDocument/2006/relationships/image" Target="media/image289.wmf"/><Relationship Id="rId22" Type="http://schemas.openxmlformats.org/officeDocument/2006/relationships/image" Target="media/image9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0.bin"/><Relationship Id="rId325" Type="http://schemas.openxmlformats.org/officeDocument/2006/relationships/image" Target="media/image147.wmf"/><Relationship Id="rId367" Type="http://schemas.openxmlformats.org/officeDocument/2006/relationships/image" Target="media/image164.wmf"/><Relationship Id="rId532" Type="http://schemas.openxmlformats.org/officeDocument/2006/relationships/oleObject" Target="embeddings/oleObject285.bin"/><Relationship Id="rId574" Type="http://schemas.openxmlformats.org/officeDocument/2006/relationships/oleObject" Target="embeddings/oleObject307.bin"/><Relationship Id="rId171" Type="http://schemas.openxmlformats.org/officeDocument/2006/relationships/image" Target="media/image77.wmf"/><Relationship Id="rId227" Type="http://schemas.openxmlformats.org/officeDocument/2006/relationships/oleObject" Target="embeddings/oleObject119.bin"/><Relationship Id="rId269" Type="http://schemas.openxmlformats.org/officeDocument/2006/relationships/image" Target="media/image124.wmf"/><Relationship Id="rId434" Type="http://schemas.openxmlformats.org/officeDocument/2006/relationships/oleObject" Target="embeddings/oleObject232.bin"/><Relationship Id="rId476" Type="http://schemas.openxmlformats.org/officeDocument/2006/relationships/oleObject" Target="embeddings/oleObject253.bin"/><Relationship Id="rId641" Type="http://schemas.openxmlformats.org/officeDocument/2006/relationships/oleObject" Target="embeddings/oleObject342.bin"/><Relationship Id="rId33" Type="http://schemas.openxmlformats.org/officeDocument/2006/relationships/oleObject" Target="embeddings/oleObject16.bin"/><Relationship Id="rId129" Type="http://schemas.openxmlformats.org/officeDocument/2006/relationships/image" Target="media/image58.wmf"/><Relationship Id="rId280" Type="http://schemas.openxmlformats.org/officeDocument/2006/relationships/oleObject" Target="embeddings/oleObject147.bin"/><Relationship Id="rId336" Type="http://schemas.openxmlformats.org/officeDocument/2006/relationships/oleObject" Target="embeddings/oleObject181.bin"/><Relationship Id="rId501" Type="http://schemas.openxmlformats.org/officeDocument/2006/relationships/image" Target="media/image231.wmf"/><Relationship Id="rId543" Type="http://schemas.openxmlformats.org/officeDocument/2006/relationships/oleObject" Target="embeddings/oleObject291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5.bin"/><Relationship Id="rId182" Type="http://schemas.openxmlformats.org/officeDocument/2006/relationships/oleObject" Target="embeddings/oleObject96.bin"/><Relationship Id="rId378" Type="http://schemas.openxmlformats.org/officeDocument/2006/relationships/oleObject" Target="embeddings/oleObject204.bin"/><Relationship Id="rId403" Type="http://schemas.openxmlformats.org/officeDocument/2006/relationships/image" Target="media/image182.wmf"/><Relationship Id="rId585" Type="http://schemas.openxmlformats.org/officeDocument/2006/relationships/image" Target="media/image268.wmf"/><Relationship Id="rId6" Type="http://schemas.openxmlformats.org/officeDocument/2006/relationships/oleObject" Target="embeddings/oleObject1.bin"/><Relationship Id="rId238" Type="http://schemas.openxmlformats.org/officeDocument/2006/relationships/image" Target="media/image109.wmf"/><Relationship Id="rId445" Type="http://schemas.openxmlformats.org/officeDocument/2006/relationships/image" Target="media/image203.wmf"/><Relationship Id="rId487" Type="http://schemas.openxmlformats.org/officeDocument/2006/relationships/image" Target="media/image224.wmf"/><Relationship Id="rId610" Type="http://schemas.openxmlformats.org/officeDocument/2006/relationships/image" Target="media/image279.wmf"/><Relationship Id="rId652" Type="http://schemas.openxmlformats.org/officeDocument/2006/relationships/image" Target="media/image300.wmf"/><Relationship Id="rId291" Type="http://schemas.openxmlformats.org/officeDocument/2006/relationships/image" Target="media/image134.wmf"/><Relationship Id="rId305" Type="http://schemas.openxmlformats.org/officeDocument/2006/relationships/oleObject" Target="embeddings/oleObject162.bin"/><Relationship Id="rId347" Type="http://schemas.openxmlformats.org/officeDocument/2006/relationships/oleObject" Target="embeddings/oleObject188.bin"/><Relationship Id="rId512" Type="http://schemas.openxmlformats.org/officeDocument/2006/relationships/oleObject" Target="embeddings/oleObject271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2.bin"/><Relationship Id="rId151" Type="http://schemas.openxmlformats.org/officeDocument/2006/relationships/image" Target="media/image67.wmf"/><Relationship Id="rId389" Type="http://schemas.openxmlformats.org/officeDocument/2006/relationships/image" Target="media/image175.wmf"/><Relationship Id="rId554" Type="http://schemas.openxmlformats.org/officeDocument/2006/relationships/image" Target="media/image253.wmf"/><Relationship Id="rId596" Type="http://schemas.openxmlformats.org/officeDocument/2006/relationships/image" Target="media/image273.wmf"/><Relationship Id="rId193" Type="http://schemas.openxmlformats.org/officeDocument/2006/relationships/oleObject" Target="embeddings/oleObject102.bin"/><Relationship Id="rId207" Type="http://schemas.openxmlformats.org/officeDocument/2006/relationships/image" Target="media/image94.png"/><Relationship Id="rId249" Type="http://schemas.openxmlformats.org/officeDocument/2006/relationships/image" Target="media/image114.wmf"/><Relationship Id="rId414" Type="http://schemas.openxmlformats.org/officeDocument/2006/relationships/oleObject" Target="embeddings/oleObject222.bin"/><Relationship Id="rId456" Type="http://schemas.openxmlformats.org/officeDocument/2006/relationships/oleObject" Target="embeddings/oleObject243.bin"/><Relationship Id="rId498" Type="http://schemas.openxmlformats.org/officeDocument/2006/relationships/oleObject" Target="embeddings/oleObject264.bin"/><Relationship Id="rId621" Type="http://schemas.openxmlformats.org/officeDocument/2006/relationships/oleObject" Target="embeddings/oleObject332.bin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oleObject" Target="embeddings/oleObject136.bin"/><Relationship Id="rId316" Type="http://schemas.openxmlformats.org/officeDocument/2006/relationships/image" Target="media/image143.wmf"/><Relationship Id="rId523" Type="http://schemas.openxmlformats.org/officeDocument/2006/relationships/image" Target="media/image241.wmf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1.bin"/><Relationship Id="rId358" Type="http://schemas.openxmlformats.org/officeDocument/2006/relationships/image" Target="media/image160.wmf"/><Relationship Id="rId565" Type="http://schemas.openxmlformats.org/officeDocument/2006/relationships/oleObject" Target="embeddings/oleObject302.bin"/><Relationship Id="rId162" Type="http://schemas.openxmlformats.org/officeDocument/2006/relationships/oleObject" Target="embeddings/oleObject86.bin"/><Relationship Id="rId218" Type="http://schemas.openxmlformats.org/officeDocument/2006/relationships/image" Target="media/image99.wmf"/><Relationship Id="rId425" Type="http://schemas.openxmlformats.org/officeDocument/2006/relationships/image" Target="media/image193.wmf"/><Relationship Id="rId467" Type="http://schemas.openxmlformats.org/officeDocument/2006/relationships/image" Target="media/image214.wmf"/><Relationship Id="rId632" Type="http://schemas.openxmlformats.org/officeDocument/2006/relationships/image" Target="media/image290.wmf"/><Relationship Id="rId271" Type="http://schemas.openxmlformats.org/officeDocument/2006/relationships/image" Target="media/image125.wmf"/><Relationship Id="rId24" Type="http://schemas.openxmlformats.org/officeDocument/2006/relationships/oleObject" Target="embeddings/oleObject11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9.bin"/><Relationship Id="rId327" Type="http://schemas.openxmlformats.org/officeDocument/2006/relationships/image" Target="media/image148.wmf"/><Relationship Id="rId369" Type="http://schemas.openxmlformats.org/officeDocument/2006/relationships/image" Target="media/image165.wmf"/><Relationship Id="rId534" Type="http://schemas.openxmlformats.org/officeDocument/2006/relationships/oleObject" Target="embeddings/oleObject286.bin"/><Relationship Id="rId576" Type="http://schemas.openxmlformats.org/officeDocument/2006/relationships/oleObject" Target="embeddings/oleObject308.bin"/><Relationship Id="rId173" Type="http://schemas.openxmlformats.org/officeDocument/2006/relationships/image" Target="media/image78.wmf"/><Relationship Id="rId229" Type="http://schemas.openxmlformats.org/officeDocument/2006/relationships/oleObject" Target="embeddings/oleObject120.bin"/><Relationship Id="rId380" Type="http://schemas.openxmlformats.org/officeDocument/2006/relationships/oleObject" Target="embeddings/oleObject205.bin"/><Relationship Id="rId436" Type="http://schemas.openxmlformats.org/officeDocument/2006/relationships/oleObject" Target="embeddings/oleObject233.bin"/><Relationship Id="rId601" Type="http://schemas.openxmlformats.org/officeDocument/2006/relationships/oleObject" Target="embeddings/oleObject321.bin"/><Relationship Id="rId643" Type="http://schemas.openxmlformats.org/officeDocument/2006/relationships/oleObject" Target="embeddings/oleObject343.bin"/><Relationship Id="rId240" Type="http://schemas.openxmlformats.org/officeDocument/2006/relationships/image" Target="media/image110.wmf"/><Relationship Id="rId478" Type="http://schemas.openxmlformats.org/officeDocument/2006/relationships/oleObject" Target="embeddings/oleObject254.bin"/><Relationship Id="rId35" Type="http://schemas.openxmlformats.org/officeDocument/2006/relationships/oleObject" Target="embeddings/oleObject17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48.bin"/><Relationship Id="rId338" Type="http://schemas.openxmlformats.org/officeDocument/2006/relationships/image" Target="media/image151.wmf"/><Relationship Id="rId503" Type="http://schemas.openxmlformats.org/officeDocument/2006/relationships/image" Target="media/image232.wmf"/><Relationship Id="rId545" Type="http://schemas.openxmlformats.org/officeDocument/2006/relationships/oleObject" Target="embeddings/oleObject292.bin"/><Relationship Id="rId587" Type="http://schemas.openxmlformats.org/officeDocument/2006/relationships/image" Target="media/image269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76.bin"/><Relationship Id="rId184" Type="http://schemas.openxmlformats.org/officeDocument/2006/relationships/oleObject" Target="embeddings/oleObject97.bin"/><Relationship Id="rId391" Type="http://schemas.openxmlformats.org/officeDocument/2006/relationships/image" Target="media/image176.wmf"/><Relationship Id="rId405" Type="http://schemas.openxmlformats.org/officeDocument/2006/relationships/image" Target="media/image183.wmf"/><Relationship Id="rId447" Type="http://schemas.openxmlformats.org/officeDocument/2006/relationships/image" Target="media/image204.wmf"/><Relationship Id="rId612" Type="http://schemas.openxmlformats.org/officeDocument/2006/relationships/image" Target="media/image280.wmf"/><Relationship Id="rId251" Type="http://schemas.openxmlformats.org/officeDocument/2006/relationships/image" Target="media/image115.wmf"/><Relationship Id="rId489" Type="http://schemas.openxmlformats.org/officeDocument/2006/relationships/image" Target="media/image225.wmf"/><Relationship Id="rId654" Type="http://schemas.openxmlformats.org/officeDocument/2006/relationships/image" Target="media/image301.wmf"/><Relationship Id="rId46" Type="http://schemas.openxmlformats.org/officeDocument/2006/relationships/image" Target="media/image20.wmf"/><Relationship Id="rId293" Type="http://schemas.openxmlformats.org/officeDocument/2006/relationships/oleObject" Target="embeddings/oleObject154.bin"/><Relationship Id="rId307" Type="http://schemas.openxmlformats.org/officeDocument/2006/relationships/image" Target="media/image139.wmf"/><Relationship Id="rId349" Type="http://schemas.openxmlformats.org/officeDocument/2006/relationships/oleObject" Target="embeddings/oleObject189.bin"/><Relationship Id="rId514" Type="http://schemas.openxmlformats.org/officeDocument/2006/relationships/oleObject" Target="embeddings/oleObject272.bin"/><Relationship Id="rId556" Type="http://schemas.openxmlformats.org/officeDocument/2006/relationships/image" Target="media/image254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51.wmf"/><Relationship Id="rId153" Type="http://schemas.openxmlformats.org/officeDocument/2006/relationships/image" Target="media/image68.wmf"/><Relationship Id="rId195" Type="http://schemas.openxmlformats.org/officeDocument/2006/relationships/image" Target="media/image88.wmf"/><Relationship Id="rId209" Type="http://schemas.openxmlformats.org/officeDocument/2006/relationships/oleObject" Target="embeddings/oleObject109.bin"/><Relationship Id="rId360" Type="http://schemas.openxmlformats.org/officeDocument/2006/relationships/image" Target="media/image161.wmf"/><Relationship Id="rId416" Type="http://schemas.openxmlformats.org/officeDocument/2006/relationships/oleObject" Target="embeddings/oleObject223.bin"/><Relationship Id="rId598" Type="http://schemas.openxmlformats.org/officeDocument/2006/relationships/image" Target="media/image274.wmf"/><Relationship Id="rId220" Type="http://schemas.openxmlformats.org/officeDocument/2006/relationships/image" Target="media/image100.wmf"/><Relationship Id="rId458" Type="http://schemas.openxmlformats.org/officeDocument/2006/relationships/oleObject" Target="embeddings/oleObject244.bin"/><Relationship Id="rId623" Type="http://schemas.openxmlformats.org/officeDocument/2006/relationships/oleObject" Target="embeddings/oleObject333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37.bin"/><Relationship Id="rId318" Type="http://schemas.openxmlformats.org/officeDocument/2006/relationships/image" Target="media/image144.wmf"/><Relationship Id="rId525" Type="http://schemas.openxmlformats.org/officeDocument/2006/relationships/oleObject" Target="embeddings/oleObject279.bin"/><Relationship Id="rId567" Type="http://schemas.openxmlformats.org/officeDocument/2006/relationships/oleObject" Target="embeddings/oleObject303.bin"/><Relationship Id="rId99" Type="http://schemas.openxmlformats.org/officeDocument/2006/relationships/oleObject" Target="embeddings/oleObject50.bin"/><Relationship Id="rId122" Type="http://schemas.openxmlformats.org/officeDocument/2006/relationships/oleObject" Target="embeddings/oleObject62.bin"/><Relationship Id="rId164" Type="http://schemas.openxmlformats.org/officeDocument/2006/relationships/oleObject" Target="embeddings/oleObject87.bin"/><Relationship Id="rId371" Type="http://schemas.openxmlformats.org/officeDocument/2006/relationships/image" Target="media/image166.wmf"/><Relationship Id="rId427" Type="http://schemas.openxmlformats.org/officeDocument/2006/relationships/image" Target="media/image194.wmf"/><Relationship Id="rId469" Type="http://schemas.openxmlformats.org/officeDocument/2006/relationships/image" Target="media/image215.wmf"/><Relationship Id="rId634" Type="http://schemas.openxmlformats.org/officeDocument/2006/relationships/image" Target="media/image291.wmf"/><Relationship Id="rId26" Type="http://schemas.openxmlformats.org/officeDocument/2006/relationships/oleObject" Target="embeddings/oleObject12.bin"/><Relationship Id="rId231" Type="http://schemas.openxmlformats.org/officeDocument/2006/relationships/oleObject" Target="embeddings/oleObject121.bin"/><Relationship Id="rId273" Type="http://schemas.openxmlformats.org/officeDocument/2006/relationships/image" Target="media/image126.wmf"/><Relationship Id="rId329" Type="http://schemas.openxmlformats.org/officeDocument/2006/relationships/image" Target="media/image149.wmf"/><Relationship Id="rId480" Type="http://schemas.openxmlformats.org/officeDocument/2006/relationships/oleObject" Target="embeddings/oleObject255.bin"/><Relationship Id="rId536" Type="http://schemas.openxmlformats.org/officeDocument/2006/relationships/oleObject" Target="embeddings/oleObject287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71.bin"/><Relationship Id="rId175" Type="http://schemas.openxmlformats.org/officeDocument/2006/relationships/image" Target="media/image79.wmf"/><Relationship Id="rId340" Type="http://schemas.openxmlformats.org/officeDocument/2006/relationships/image" Target="media/image152.wmf"/><Relationship Id="rId578" Type="http://schemas.openxmlformats.org/officeDocument/2006/relationships/oleObject" Target="embeddings/oleObject309.bin"/><Relationship Id="rId200" Type="http://schemas.openxmlformats.org/officeDocument/2006/relationships/oleObject" Target="embeddings/oleObject105.bin"/><Relationship Id="rId382" Type="http://schemas.openxmlformats.org/officeDocument/2006/relationships/oleObject" Target="embeddings/oleObject206.bin"/><Relationship Id="rId438" Type="http://schemas.openxmlformats.org/officeDocument/2006/relationships/oleObject" Target="embeddings/oleObject234.bin"/><Relationship Id="rId603" Type="http://schemas.openxmlformats.org/officeDocument/2006/relationships/oleObject" Target="embeddings/oleObject322.bin"/><Relationship Id="rId645" Type="http://schemas.openxmlformats.org/officeDocument/2006/relationships/oleObject" Target="embeddings/oleObject344.bin"/><Relationship Id="rId242" Type="http://schemas.openxmlformats.org/officeDocument/2006/relationships/image" Target="media/image111.wmf"/><Relationship Id="rId284" Type="http://schemas.openxmlformats.org/officeDocument/2006/relationships/oleObject" Target="embeddings/oleObject149.bin"/><Relationship Id="rId491" Type="http://schemas.openxmlformats.org/officeDocument/2006/relationships/image" Target="media/image226.wmf"/><Relationship Id="rId505" Type="http://schemas.openxmlformats.org/officeDocument/2006/relationships/image" Target="media/image233.wmf"/><Relationship Id="rId37" Type="http://schemas.openxmlformats.org/officeDocument/2006/relationships/oleObject" Target="embeddings/oleObject18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44" Type="http://schemas.openxmlformats.org/officeDocument/2006/relationships/oleObject" Target="embeddings/oleObject77.bin"/><Relationship Id="rId547" Type="http://schemas.openxmlformats.org/officeDocument/2006/relationships/oleObject" Target="embeddings/oleObject293.bin"/><Relationship Id="rId589" Type="http://schemas.openxmlformats.org/officeDocument/2006/relationships/image" Target="media/image270.wmf"/><Relationship Id="rId90" Type="http://schemas.openxmlformats.org/officeDocument/2006/relationships/image" Target="media/image41.wmf"/><Relationship Id="rId186" Type="http://schemas.openxmlformats.org/officeDocument/2006/relationships/oleObject" Target="embeddings/oleObject98.bin"/><Relationship Id="rId351" Type="http://schemas.openxmlformats.org/officeDocument/2006/relationships/oleObject" Target="embeddings/oleObject190.bin"/><Relationship Id="rId393" Type="http://schemas.openxmlformats.org/officeDocument/2006/relationships/image" Target="media/image177.wmf"/><Relationship Id="rId407" Type="http://schemas.openxmlformats.org/officeDocument/2006/relationships/image" Target="media/image184.wmf"/><Relationship Id="rId449" Type="http://schemas.openxmlformats.org/officeDocument/2006/relationships/image" Target="media/image205.wmf"/><Relationship Id="rId614" Type="http://schemas.openxmlformats.org/officeDocument/2006/relationships/image" Target="media/image281.wmf"/><Relationship Id="rId656" Type="http://schemas.openxmlformats.org/officeDocument/2006/relationships/footer" Target="footer2.xml"/><Relationship Id="rId211" Type="http://schemas.openxmlformats.org/officeDocument/2006/relationships/oleObject" Target="embeddings/oleObject110.bin"/><Relationship Id="rId253" Type="http://schemas.openxmlformats.org/officeDocument/2006/relationships/image" Target="media/image116.wmf"/><Relationship Id="rId295" Type="http://schemas.openxmlformats.org/officeDocument/2006/relationships/image" Target="media/image135.wmf"/><Relationship Id="rId309" Type="http://schemas.openxmlformats.org/officeDocument/2006/relationships/image" Target="media/image140.wmf"/><Relationship Id="rId460" Type="http://schemas.openxmlformats.org/officeDocument/2006/relationships/oleObject" Target="embeddings/oleObject245.bin"/><Relationship Id="rId516" Type="http://schemas.openxmlformats.org/officeDocument/2006/relationships/oleObject" Target="embeddings/oleObject274.bin"/><Relationship Id="rId48" Type="http://schemas.openxmlformats.org/officeDocument/2006/relationships/image" Target="media/image21.wmf"/><Relationship Id="rId113" Type="http://schemas.openxmlformats.org/officeDocument/2006/relationships/image" Target="media/image52.wmf"/><Relationship Id="rId320" Type="http://schemas.openxmlformats.org/officeDocument/2006/relationships/image" Target="media/image145.wmf"/><Relationship Id="rId558" Type="http://schemas.openxmlformats.org/officeDocument/2006/relationships/image" Target="media/image255.wmf"/><Relationship Id="rId155" Type="http://schemas.openxmlformats.org/officeDocument/2006/relationships/image" Target="media/image69.wmf"/><Relationship Id="rId197" Type="http://schemas.openxmlformats.org/officeDocument/2006/relationships/image" Target="media/image89.wmf"/><Relationship Id="rId362" Type="http://schemas.openxmlformats.org/officeDocument/2006/relationships/image" Target="media/image162.wmf"/><Relationship Id="rId418" Type="http://schemas.openxmlformats.org/officeDocument/2006/relationships/oleObject" Target="embeddings/oleObject224.bin"/><Relationship Id="rId625" Type="http://schemas.openxmlformats.org/officeDocument/2006/relationships/oleObject" Target="embeddings/oleObject334.bin"/><Relationship Id="rId222" Type="http://schemas.openxmlformats.org/officeDocument/2006/relationships/image" Target="media/image101.wmf"/><Relationship Id="rId264" Type="http://schemas.openxmlformats.org/officeDocument/2006/relationships/oleObject" Target="embeddings/oleObject138.bin"/><Relationship Id="rId471" Type="http://schemas.openxmlformats.org/officeDocument/2006/relationships/image" Target="media/image216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64.bin"/><Relationship Id="rId527" Type="http://schemas.openxmlformats.org/officeDocument/2006/relationships/oleObject" Target="embeddings/oleObject280.bin"/><Relationship Id="rId569" Type="http://schemas.openxmlformats.org/officeDocument/2006/relationships/oleObject" Target="embeddings/oleObject304.bin"/><Relationship Id="rId70" Type="http://schemas.openxmlformats.org/officeDocument/2006/relationships/image" Target="media/image33.wmf"/><Relationship Id="rId166" Type="http://schemas.openxmlformats.org/officeDocument/2006/relationships/oleObject" Target="embeddings/oleObject88.bin"/><Relationship Id="rId331" Type="http://schemas.openxmlformats.org/officeDocument/2006/relationships/oleObject" Target="embeddings/oleObject177.bin"/><Relationship Id="rId373" Type="http://schemas.openxmlformats.org/officeDocument/2006/relationships/image" Target="media/image167.wmf"/><Relationship Id="rId429" Type="http://schemas.openxmlformats.org/officeDocument/2006/relationships/image" Target="media/image195.wmf"/><Relationship Id="rId580" Type="http://schemas.openxmlformats.org/officeDocument/2006/relationships/oleObject" Target="embeddings/oleObject310.bin"/><Relationship Id="rId636" Type="http://schemas.openxmlformats.org/officeDocument/2006/relationships/image" Target="media/image292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2.bin"/><Relationship Id="rId440" Type="http://schemas.openxmlformats.org/officeDocument/2006/relationships/oleObject" Target="embeddings/oleObject235.bin"/><Relationship Id="rId28" Type="http://schemas.openxmlformats.org/officeDocument/2006/relationships/image" Target="media/image11.wmf"/><Relationship Id="rId275" Type="http://schemas.openxmlformats.org/officeDocument/2006/relationships/image" Target="media/image127.wmf"/><Relationship Id="rId300" Type="http://schemas.openxmlformats.org/officeDocument/2006/relationships/oleObject" Target="embeddings/oleObject159.bin"/><Relationship Id="rId482" Type="http://schemas.openxmlformats.org/officeDocument/2006/relationships/oleObject" Target="embeddings/oleObject256.bin"/><Relationship Id="rId538" Type="http://schemas.openxmlformats.org/officeDocument/2006/relationships/image" Target="media/image24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3761</Words>
  <Characters>21441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2022-02-08T06:47:00Z</dcterms:created>
  <dcterms:modified xsi:type="dcterms:W3CDTF">2022-02-08T06:57:00Z</dcterms:modified>
</cp:coreProperties>
</file>