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BF0483">
        <w:rPr>
          <w:rFonts w:eastAsia="Times New Roman"/>
          <w:bCs/>
          <w:sz w:val="24"/>
          <w:szCs w:val="24"/>
        </w:rPr>
        <w:t>Численные методы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8E76C9">
        <w:rPr>
          <w:rFonts w:eastAsia="Times New Roman"/>
          <w:bCs/>
          <w:spacing w:val="-1"/>
          <w:sz w:val="24"/>
          <w:szCs w:val="24"/>
        </w:rPr>
        <w:t>6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FF25C5" w:rsidRPr="00FF25C5">
        <w:rPr>
          <w:rFonts w:eastAsia="Times New Roman"/>
          <w:bCs/>
          <w:spacing w:val="-1"/>
          <w:sz w:val="24"/>
          <w:szCs w:val="24"/>
        </w:rPr>
        <w:t>4</w:t>
      </w:r>
      <w:r w:rsidRPr="00FF25C5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307193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A42F46">
        <w:rPr>
          <w:rFonts w:eastAsia="Times New Roman"/>
          <w:sz w:val="24"/>
          <w:szCs w:val="24"/>
        </w:rPr>
        <w:t>«</w:t>
      </w:r>
      <w:r w:rsidR="008E76C9" w:rsidRPr="008E76C9">
        <w:rPr>
          <w:sz w:val="24"/>
          <w:szCs w:val="24"/>
        </w:rPr>
        <w:t>Численное интегрирование</w:t>
      </w:r>
      <w:r w:rsidRPr="008E76C9">
        <w:rPr>
          <w:rFonts w:eastAsia="Times New Roman"/>
          <w:spacing w:val="-1"/>
          <w:sz w:val="24"/>
          <w:szCs w:val="24"/>
        </w:rPr>
        <w:t>»</w:t>
      </w:r>
    </w:p>
    <w:p w:rsidR="00BF0483" w:rsidRPr="00BF0483" w:rsidRDefault="00745435" w:rsidP="00745435">
      <w:pPr>
        <w:shd w:val="clear" w:color="auto" w:fill="FFFFFF"/>
        <w:rPr>
          <w:rFonts w:eastAsia="Times New Roman"/>
          <w:b/>
          <w:bCs/>
          <w:spacing w:val="-4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4A10AA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Pr="00BF0483">
        <w:rPr>
          <w:rFonts w:eastAsia="Times New Roman"/>
          <w:spacing w:val="-1"/>
          <w:sz w:val="24"/>
          <w:szCs w:val="24"/>
        </w:rPr>
        <w:t>по</w:t>
      </w:r>
      <w:r w:rsidRPr="00BF0483">
        <w:rPr>
          <w:sz w:val="24"/>
          <w:szCs w:val="24"/>
        </w:rPr>
        <w:t xml:space="preserve"> </w:t>
      </w:r>
      <w:r w:rsidR="008E76C9">
        <w:rPr>
          <w:sz w:val="24"/>
          <w:szCs w:val="24"/>
        </w:rPr>
        <w:t>решению задач численного интегрирования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Default="00525598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3367AD" w:rsidRPr="00561031" w:rsidRDefault="00177ECF" w:rsidP="003367AD">
      <w:pPr>
        <w:rPr>
          <w:b/>
          <w:i/>
          <w:snapToGrid w:val="0"/>
          <w:sz w:val="24"/>
          <w:szCs w:val="24"/>
        </w:rPr>
      </w:pPr>
      <w:r w:rsidRPr="00561031">
        <w:rPr>
          <w:b/>
          <w:snapToGrid w:val="0"/>
          <w:sz w:val="24"/>
          <w:szCs w:val="24"/>
        </w:rPr>
        <w:t>Задание</w:t>
      </w:r>
      <w:r w:rsidR="008E76C9" w:rsidRPr="00561031">
        <w:rPr>
          <w:b/>
          <w:snapToGrid w:val="0"/>
          <w:sz w:val="24"/>
          <w:szCs w:val="24"/>
        </w:rPr>
        <w:t xml:space="preserve"> 1</w:t>
      </w:r>
      <w:r w:rsidR="00A42F46" w:rsidRPr="00561031">
        <w:rPr>
          <w:b/>
          <w:snapToGrid w:val="0"/>
          <w:sz w:val="24"/>
          <w:szCs w:val="24"/>
        </w:rPr>
        <w:t>.</w:t>
      </w:r>
      <w:r w:rsidR="00A42F46" w:rsidRPr="00561031">
        <w:rPr>
          <w:b/>
          <w:i/>
          <w:snapToGrid w:val="0"/>
          <w:sz w:val="24"/>
          <w:szCs w:val="24"/>
        </w:rPr>
        <w:t xml:space="preserve"> </w:t>
      </w:r>
    </w:p>
    <w:p w:rsidR="008E76C9" w:rsidRPr="008E76C9" w:rsidRDefault="008E76C9" w:rsidP="004272FD">
      <w:pPr>
        <w:widowControl/>
        <w:autoSpaceDE/>
        <w:autoSpaceDN/>
        <w:adjustRightInd/>
        <w:ind w:firstLine="709"/>
        <w:rPr>
          <w:rFonts w:eastAsia="Times New Roman"/>
          <w:sz w:val="24"/>
          <w:szCs w:val="24"/>
          <w:lang w:eastAsia="ru-RU"/>
        </w:rPr>
      </w:pPr>
      <w:r w:rsidRPr="008E76C9">
        <w:rPr>
          <w:rFonts w:eastAsia="Times New Roman"/>
          <w:sz w:val="24"/>
          <w:szCs w:val="24"/>
          <w:shd w:val="clear" w:color="auto" w:fill="FFFFFF"/>
          <w:lang w:eastAsia="ru-RU"/>
        </w:rPr>
        <w:t>Вычислить интеграл</w:t>
      </w:r>
    </w:p>
    <w:p w:rsidR="00561031" w:rsidRDefault="004272FD" w:rsidP="00013FB0">
      <w:pPr>
        <w:ind w:firstLine="709"/>
        <w:jc w:val="both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4272FD">
        <w:rPr>
          <w:rFonts w:eastAsia="Times New Roman"/>
          <w:sz w:val="24"/>
          <w:szCs w:val="24"/>
          <w:lang w:eastAsia="ru-RU"/>
        </w:rPr>
        <w:drawing>
          <wp:inline distT="0" distB="0" distL="0" distR="0">
            <wp:extent cx="1619250" cy="95420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7461" t="34838" r="43560" b="5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54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76C9" w:rsidRPr="008E76C9">
        <w:rPr>
          <w:rFonts w:eastAsia="Times New Roman"/>
          <w:sz w:val="24"/>
          <w:szCs w:val="24"/>
          <w:shd w:val="clear" w:color="auto" w:fill="FFFFFF"/>
          <w:lang w:eastAsia="ru-RU"/>
        </w:rPr>
        <w:t>используя квадратурные формулы:</w:t>
      </w:r>
    </w:p>
    <w:p w:rsidR="00013FB0" w:rsidRDefault="008E76C9" w:rsidP="00013FB0">
      <w:pPr>
        <w:ind w:firstLine="709"/>
        <w:jc w:val="both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8E76C9">
        <w:rPr>
          <w:rFonts w:eastAsia="Times New Roman"/>
          <w:sz w:val="24"/>
          <w:szCs w:val="24"/>
          <w:shd w:val="clear" w:color="auto" w:fill="FFFFFF"/>
          <w:lang w:eastAsia="ru-RU"/>
        </w:rPr>
        <w:t>а) центральных прямоугольников с шагом </w:t>
      </w:r>
      <w:r w:rsidRPr="008E76C9">
        <w:rPr>
          <w:rFonts w:eastAsia="Times New Roman"/>
          <w:sz w:val="24"/>
          <w:szCs w:val="24"/>
          <w:lang w:eastAsia="ru-RU"/>
        </w:rPr>
        <w:t>h=0.</w:t>
      </w:r>
      <w:r w:rsidR="00013FB0">
        <w:rPr>
          <w:rFonts w:eastAsia="Times New Roman"/>
          <w:sz w:val="24"/>
          <w:szCs w:val="24"/>
          <w:lang w:eastAsia="ru-RU"/>
        </w:rPr>
        <w:t>4</w:t>
      </w:r>
      <w:r w:rsidRPr="008E76C9">
        <w:rPr>
          <w:rFonts w:eastAsia="Times New Roman"/>
          <w:sz w:val="24"/>
          <w:szCs w:val="24"/>
          <w:shd w:val="clear" w:color="auto" w:fill="FFFFFF"/>
          <w:lang w:eastAsia="ru-RU"/>
        </w:rPr>
        <w:t>; дать априорную оценку погрешности;</w:t>
      </w:r>
      <w:r w:rsidRPr="008E76C9">
        <w:rPr>
          <w:rFonts w:eastAsia="Times New Roman"/>
          <w:sz w:val="24"/>
          <w:szCs w:val="24"/>
          <w:lang w:eastAsia="ru-RU"/>
        </w:rPr>
        <w:br/>
      </w:r>
      <w:r w:rsidR="00013FB0">
        <w:rPr>
          <w:rFonts w:eastAsia="Times New Roman"/>
          <w:sz w:val="24"/>
          <w:szCs w:val="24"/>
          <w:shd w:val="clear" w:color="auto" w:fill="FFFFFF"/>
          <w:lang w:eastAsia="ru-RU"/>
        </w:rPr>
        <w:tab/>
      </w:r>
      <w:r w:rsidRPr="008E76C9">
        <w:rPr>
          <w:rFonts w:eastAsia="Times New Roman"/>
          <w:sz w:val="24"/>
          <w:szCs w:val="24"/>
          <w:shd w:val="clear" w:color="auto" w:fill="FFFFFF"/>
          <w:lang w:eastAsia="ru-RU"/>
        </w:rPr>
        <w:t>б) трапеций с шагами </w:t>
      </w:r>
      <w:r w:rsidRPr="008E76C9">
        <w:rPr>
          <w:rFonts w:eastAsia="Times New Roman"/>
          <w:sz w:val="24"/>
          <w:szCs w:val="24"/>
          <w:lang w:eastAsia="ru-RU"/>
        </w:rPr>
        <w:t>h=0.4</w:t>
      </w:r>
      <w:r w:rsidRPr="008E76C9">
        <w:rPr>
          <w:rFonts w:eastAsia="Times New Roman"/>
          <w:sz w:val="24"/>
          <w:szCs w:val="24"/>
          <w:shd w:val="clear" w:color="auto" w:fill="FFFFFF"/>
          <w:lang w:eastAsia="ru-RU"/>
        </w:rPr>
        <w:t> и </w:t>
      </w:r>
      <w:r w:rsidRPr="008E76C9">
        <w:rPr>
          <w:rFonts w:eastAsia="Times New Roman"/>
          <w:sz w:val="24"/>
          <w:szCs w:val="24"/>
          <w:lang w:eastAsia="ru-RU"/>
        </w:rPr>
        <w:t>h=0.2</w:t>
      </w:r>
      <w:r w:rsidRPr="008E76C9">
        <w:rPr>
          <w:rFonts w:eastAsia="Times New Roman"/>
          <w:sz w:val="24"/>
          <w:szCs w:val="24"/>
          <w:shd w:val="clear" w:color="auto" w:fill="FFFFFF"/>
          <w:lang w:eastAsia="ru-RU"/>
        </w:rPr>
        <w:t>; оценить погрешность результата по формуле Рунге и уточнить результат по Рунге;</w:t>
      </w:r>
    </w:p>
    <w:p w:rsidR="00013FB0" w:rsidRDefault="008E76C9" w:rsidP="00013FB0">
      <w:pPr>
        <w:ind w:firstLine="709"/>
        <w:jc w:val="both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8E76C9">
        <w:rPr>
          <w:rFonts w:eastAsia="Times New Roman"/>
          <w:sz w:val="24"/>
          <w:szCs w:val="24"/>
          <w:shd w:val="clear" w:color="auto" w:fill="FFFFFF"/>
          <w:lang w:eastAsia="ru-RU"/>
        </w:rPr>
        <w:t>в) Симпсона с шагом </w:t>
      </w:r>
      <w:r w:rsidRPr="008E76C9">
        <w:rPr>
          <w:rFonts w:eastAsia="Times New Roman"/>
          <w:sz w:val="24"/>
          <w:szCs w:val="24"/>
          <w:lang w:eastAsia="ru-RU"/>
        </w:rPr>
        <w:t>h=0.4</w:t>
      </w:r>
      <w:r w:rsidRPr="008E76C9">
        <w:rPr>
          <w:rFonts w:eastAsia="Times New Roman"/>
          <w:sz w:val="24"/>
          <w:szCs w:val="24"/>
          <w:shd w:val="clear" w:color="auto" w:fill="FFFFFF"/>
          <w:lang w:eastAsia="ru-RU"/>
        </w:rPr>
        <w:t>.</w:t>
      </w:r>
    </w:p>
    <w:p w:rsidR="00590071" w:rsidRPr="008E76C9" w:rsidRDefault="008E76C9" w:rsidP="00013FB0">
      <w:pPr>
        <w:ind w:firstLine="709"/>
        <w:jc w:val="both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8E76C9">
        <w:rPr>
          <w:rFonts w:eastAsia="Times New Roman"/>
          <w:sz w:val="24"/>
          <w:szCs w:val="24"/>
          <w:shd w:val="clear" w:color="auto" w:fill="FFFFFF"/>
          <w:lang w:eastAsia="ru-RU"/>
        </w:rPr>
        <w:t>Промежуточные результаты вычислять с шестью значащими цифрами. Аргументы тригонометрических функций вычислять в радианах.</w:t>
      </w:r>
    </w:p>
    <w:p w:rsidR="008E76C9" w:rsidRDefault="008E76C9" w:rsidP="008E76C9">
      <w:pPr>
        <w:ind w:firstLine="709"/>
        <w:jc w:val="both"/>
        <w:rPr>
          <w:sz w:val="24"/>
          <w:szCs w:val="24"/>
        </w:rPr>
      </w:pPr>
    </w:p>
    <w:p w:rsidR="00561031" w:rsidRDefault="00561031" w:rsidP="00561031">
      <w:pPr>
        <w:rPr>
          <w:b/>
          <w:i/>
          <w:snapToGrid w:val="0"/>
          <w:sz w:val="24"/>
          <w:szCs w:val="24"/>
        </w:rPr>
      </w:pPr>
      <w:r w:rsidRPr="00561031">
        <w:rPr>
          <w:b/>
          <w:snapToGrid w:val="0"/>
          <w:sz w:val="24"/>
          <w:szCs w:val="24"/>
        </w:rPr>
        <w:t xml:space="preserve">Задание </w:t>
      </w:r>
      <w:r>
        <w:rPr>
          <w:b/>
          <w:snapToGrid w:val="0"/>
          <w:sz w:val="24"/>
          <w:szCs w:val="24"/>
        </w:rPr>
        <w:t>2</w:t>
      </w:r>
      <w:r w:rsidRPr="00561031">
        <w:rPr>
          <w:b/>
          <w:snapToGrid w:val="0"/>
          <w:sz w:val="24"/>
          <w:szCs w:val="24"/>
        </w:rPr>
        <w:t>.</w:t>
      </w:r>
      <w:r w:rsidRPr="00561031">
        <w:rPr>
          <w:b/>
          <w:i/>
          <w:snapToGrid w:val="0"/>
          <w:sz w:val="24"/>
          <w:szCs w:val="24"/>
        </w:rPr>
        <w:t xml:space="preserve"> </w:t>
      </w:r>
    </w:p>
    <w:p w:rsidR="00561031" w:rsidRDefault="00561031" w:rsidP="00561031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r w:rsidRPr="00561031">
        <w:rPr>
          <w:sz w:val="24"/>
          <w:szCs w:val="24"/>
          <w:shd w:val="clear" w:color="auto" w:fill="FFFFFF"/>
        </w:rPr>
        <w:t>Вычислить для n=10 с точностью до 0,0001 по формуле трапеций</w:t>
      </w:r>
      <w:r>
        <w:rPr>
          <w:sz w:val="24"/>
          <w:szCs w:val="24"/>
          <w:shd w:val="clear" w:color="auto" w:fill="FFFFFF"/>
        </w:rPr>
        <w:t>.</w:t>
      </w:r>
    </w:p>
    <w:p w:rsidR="00561031" w:rsidRDefault="00561031" w:rsidP="00561031">
      <w:pPr>
        <w:jc w:val="both"/>
        <w:rPr>
          <w:b/>
          <w:i/>
          <w:snapToGrid w:val="0"/>
          <w:sz w:val="24"/>
          <w:szCs w:val="24"/>
        </w:rPr>
      </w:pPr>
      <w:r w:rsidRPr="00561031">
        <w:rPr>
          <w:sz w:val="24"/>
          <w:szCs w:val="24"/>
          <w:shd w:val="clear" w:color="auto" w:fill="FFFFFF"/>
        </w:rPr>
        <w:drawing>
          <wp:inline distT="0" distB="0" distL="0" distR="0">
            <wp:extent cx="1390650" cy="6953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7567" t="67822" r="44722" b="25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031" w:rsidRDefault="00561031" w:rsidP="00561031">
      <w:pPr>
        <w:jc w:val="both"/>
        <w:rPr>
          <w:b/>
          <w:i/>
          <w:snapToGrid w:val="0"/>
          <w:sz w:val="24"/>
          <w:szCs w:val="24"/>
        </w:rPr>
      </w:pPr>
    </w:p>
    <w:p w:rsidR="00561031" w:rsidRDefault="00561031" w:rsidP="00561031">
      <w:pPr>
        <w:rPr>
          <w:b/>
          <w:i/>
          <w:snapToGrid w:val="0"/>
          <w:sz w:val="24"/>
          <w:szCs w:val="24"/>
        </w:rPr>
      </w:pPr>
      <w:r w:rsidRPr="00561031">
        <w:rPr>
          <w:b/>
          <w:snapToGrid w:val="0"/>
          <w:sz w:val="24"/>
          <w:szCs w:val="24"/>
        </w:rPr>
        <w:t xml:space="preserve">Задание </w:t>
      </w:r>
      <w:r>
        <w:rPr>
          <w:b/>
          <w:snapToGrid w:val="0"/>
          <w:sz w:val="24"/>
          <w:szCs w:val="24"/>
        </w:rPr>
        <w:t>3</w:t>
      </w:r>
      <w:r w:rsidRPr="00561031">
        <w:rPr>
          <w:b/>
          <w:snapToGrid w:val="0"/>
          <w:sz w:val="24"/>
          <w:szCs w:val="24"/>
        </w:rPr>
        <w:t>.</w:t>
      </w:r>
      <w:r w:rsidRPr="00561031">
        <w:rPr>
          <w:b/>
          <w:i/>
          <w:snapToGrid w:val="0"/>
          <w:sz w:val="24"/>
          <w:szCs w:val="24"/>
        </w:rPr>
        <w:t xml:space="preserve"> </w:t>
      </w:r>
    </w:p>
    <w:p w:rsidR="00561031" w:rsidRPr="00561031" w:rsidRDefault="00561031" w:rsidP="00561031">
      <w:pPr>
        <w:rPr>
          <w:b/>
          <w:i/>
          <w:snapToGrid w:val="0"/>
          <w:sz w:val="24"/>
          <w:szCs w:val="24"/>
        </w:rPr>
      </w:pPr>
      <w:r w:rsidRPr="00561031">
        <w:rPr>
          <w:sz w:val="24"/>
          <w:szCs w:val="24"/>
          <w:shd w:val="clear" w:color="auto" w:fill="FFFFFF"/>
        </w:rPr>
        <w:t>1) Вычислите приближенное значение интеграла с помощью формул прямоугольников, трапеций и Симпсона. Число равных отрезков разбиения интервала </w:t>
      </w:r>
      <w:r w:rsidRPr="00561031">
        <w:rPr>
          <w:rStyle w:val="mo"/>
          <w:sz w:val="24"/>
          <w:szCs w:val="24"/>
          <w:bdr w:val="none" w:sz="0" w:space="0" w:color="auto" w:frame="1"/>
          <w:shd w:val="clear" w:color="auto" w:fill="FFFFFF"/>
        </w:rPr>
        <w:t>[</w:t>
      </w:r>
      <w:proofErr w:type="spellStart"/>
      <w:r w:rsidRPr="00561031">
        <w:rPr>
          <w:rStyle w:val="mi"/>
          <w:sz w:val="24"/>
          <w:szCs w:val="24"/>
          <w:bdr w:val="none" w:sz="0" w:space="0" w:color="auto" w:frame="1"/>
          <w:shd w:val="clear" w:color="auto" w:fill="FFFFFF"/>
        </w:rPr>
        <w:t>a</w:t>
      </w:r>
      <w:r w:rsidRPr="00561031">
        <w:rPr>
          <w:rStyle w:val="mo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561031">
        <w:rPr>
          <w:rStyle w:val="mi"/>
          <w:sz w:val="24"/>
          <w:szCs w:val="24"/>
          <w:bdr w:val="none" w:sz="0" w:space="0" w:color="auto" w:frame="1"/>
          <w:shd w:val="clear" w:color="auto" w:fill="FFFFFF"/>
        </w:rPr>
        <w:t>b</w:t>
      </w:r>
      <w:proofErr w:type="spellEnd"/>
      <w:r w:rsidRPr="00561031">
        <w:rPr>
          <w:rStyle w:val="mo"/>
          <w:sz w:val="24"/>
          <w:szCs w:val="24"/>
          <w:bdr w:val="none" w:sz="0" w:space="0" w:color="auto" w:frame="1"/>
          <w:shd w:val="clear" w:color="auto" w:fill="FFFFFF"/>
        </w:rPr>
        <w:t>]</w:t>
      </w:r>
      <w:r w:rsidRPr="00561031">
        <w:rPr>
          <w:sz w:val="24"/>
          <w:szCs w:val="24"/>
          <w:shd w:val="clear" w:color="auto" w:fill="FFFFFF"/>
        </w:rPr>
        <w:t> взять равным 10.</w:t>
      </w:r>
      <w:r w:rsidRPr="00561031">
        <w:rPr>
          <w:sz w:val="24"/>
          <w:szCs w:val="24"/>
        </w:rPr>
        <w:br/>
      </w:r>
      <w:r w:rsidRPr="00561031">
        <w:rPr>
          <w:sz w:val="24"/>
          <w:szCs w:val="24"/>
          <w:shd w:val="clear" w:color="auto" w:fill="FFFFFF"/>
        </w:rPr>
        <w:t>2) Определите оценку погрешности через вторую или четвертую производные.</w:t>
      </w:r>
      <w:r w:rsidRPr="00561031">
        <w:rPr>
          <w:sz w:val="24"/>
          <w:szCs w:val="24"/>
        </w:rPr>
        <w:br/>
      </w:r>
      <w:r w:rsidRPr="00561031">
        <w:rPr>
          <w:sz w:val="24"/>
          <w:szCs w:val="24"/>
          <w:shd w:val="clear" w:color="auto" w:fill="FFFFFF"/>
        </w:rPr>
        <w:t>3) Определите абсолютную погрешность приближенного значения интеграла.</w:t>
      </w:r>
      <w:r w:rsidRPr="00561031">
        <w:rPr>
          <w:sz w:val="24"/>
          <w:szCs w:val="24"/>
        </w:rPr>
        <w:br/>
      </w:r>
      <w:r w:rsidRPr="00561031">
        <w:rPr>
          <w:sz w:val="24"/>
          <w:szCs w:val="24"/>
          <w:shd w:val="clear" w:color="auto" w:fill="FFFFFF"/>
        </w:rPr>
        <w:t>4) Определите количество узлов разбиения, при которых погрешность приближенного значения интеграла по формулам прямоугольников, трапеций и Симпсона составит 0,01.</w:t>
      </w:r>
    </w:p>
    <w:p w:rsidR="00561031" w:rsidRDefault="00C719FE" w:rsidP="00561031">
      <w:pPr>
        <w:rPr>
          <w:b/>
          <w:i/>
          <w:snapToGrid w:val="0"/>
          <w:sz w:val="24"/>
          <w:szCs w:val="24"/>
        </w:rPr>
      </w:pPr>
      <w:r w:rsidRPr="00C719FE">
        <w:rPr>
          <w:b/>
          <w:i/>
          <w:snapToGrid w:val="0"/>
          <w:sz w:val="24"/>
          <w:szCs w:val="24"/>
        </w:rPr>
        <w:drawing>
          <wp:inline distT="0" distB="0" distL="0" distR="0">
            <wp:extent cx="1536347" cy="619125"/>
            <wp:effectExtent l="19050" t="0" r="6703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5697" t="35043" r="43560" b="57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347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9FE" w:rsidRDefault="00C719FE" w:rsidP="00C719FE">
      <w:pPr>
        <w:rPr>
          <w:b/>
          <w:i/>
          <w:snapToGrid w:val="0"/>
          <w:sz w:val="24"/>
          <w:szCs w:val="24"/>
        </w:rPr>
      </w:pPr>
      <w:r w:rsidRPr="00561031">
        <w:rPr>
          <w:b/>
          <w:snapToGrid w:val="0"/>
          <w:sz w:val="24"/>
          <w:szCs w:val="24"/>
        </w:rPr>
        <w:t xml:space="preserve">Задание </w:t>
      </w:r>
      <w:r>
        <w:rPr>
          <w:b/>
          <w:snapToGrid w:val="0"/>
          <w:sz w:val="24"/>
          <w:szCs w:val="24"/>
        </w:rPr>
        <w:t>4</w:t>
      </w:r>
      <w:r w:rsidRPr="00561031">
        <w:rPr>
          <w:b/>
          <w:snapToGrid w:val="0"/>
          <w:sz w:val="24"/>
          <w:szCs w:val="24"/>
        </w:rPr>
        <w:t>.</w:t>
      </w:r>
      <w:r w:rsidRPr="00561031">
        <w:rPr>
          <w:b/>
          <w:i/>
          <w:snapToGrid w:val="0"/>
          <w:sz w:val="24"/>
          <w:szCs w:val="24"/>
        </w:rPr>
        <w:t xml:space="preserve"> </w:t>
      </w:r>
    </w:p>
    <w:p w:rsidR="00C719FE" w:rsidRDefault="00C719FE" w:rsidP="00561031">
      <w:pPr>
        <w:rPr>
          <w:sz w:val="24"/>
          <w:szCs w:val="24"/>
          <w:shd w:val="clear" w:color="auto" w:fill="FFFFFF"/>
        </w:rPr>
      </w:pPr>
      <w:r w:rsidRPr="00C719FE">
        <w:rPr>
          <w:sz w:val="24"/>
          <w:szCs w:val="24"/>
          <w:shd w:val="clear" w:color="auto" w:fill="FFFFFF"/>
        </w:rPr>
        <w:t>1) Вычислить приближенное значение интеграла, используя квадратурную формулу Гаусса с 11 узлами</w:t>
      </w:r>
      <w:r w:rsidRPr="00C719FE">
        <w:rPr>
          <w:sz w:val="24"/>
          <w:szCs w:val="24"/>
        </w:rPr>
        <w:br/>
      </w:r>
      <w:r w:rsidRPr="00C719FE">
        <w:rPr>
          <w:sz w:val="24"/>
          <w:szCs w:val="24"/>
          <w:shd w:val="clear" w:color="auto" w:fill="FFFFFF"/>
        </w:rPr>
        <w:t>2) Определите оценку погрешности через производную 2n.</w:t>
      </w:r>
      <w:r w:rsidRPr="00C719FE">
        <w:rPr>
          <w:sz w:val="24"/>
          <w:szCs w:val="24"/>
        </w:rPr>
        <w:br/>
      </w:r>
      <w:r w:rsidRPr="00C719FE">
        <w:rPr>
          <w:sz w:val="24"/>
          <w:szCs w:val="24"/>
          <w:shd w:val="clear" w:color="auto" w:fill="FFFFFF"/>
        </w:rPr>
        <w:t>3) Определите абсолютную погрешность приближенного значения интеграла.</w:t>
      </w:r>
    </w:p>
    <w:p w:rsidR="00C719FE" w:rsidRDefault="00C719FE" w:rsidP="00561031">
      <w:pPr>
        <w:rPr>
          <w:b/>
          <w:i/>
          <w:snapToGrid w:val="0"/>
          <w:sz w:val="24"/>
          <w:szCs w:val="24"/>
        </w:rPr>
      </w:pPr>
      <w:r w:rsidRPr="00C719FE">
        <w:rPr>
          <w:b/>
          <w:i/>
          <w:snapToGrid w:val="0"/>
          <w:sz w:val="24"/>
          <w:szCs w:val="24"/>
        </w:rPr>
        <w:lastRenderedPageBreak/>
        <w:drawing>
          <wp:inline distT="0" distB="0" distL="0" distR="0">
            <wp:extent cx="1536347" cy="619125"/>
            <wp:effectExtent l="19050" t="0" r="6703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5697" t="35043" r="43560" b="57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347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9FE" w:rsidRDefault="00C719FE" w:rsidP="00C719FE">
      <w:pPr>
        <w:rPr>
          <w:b/>
          <w:i/>
          <w:snapToGrid w:val="0"/>
          <w:sz w:val="24"/>
          <w:szCs w:val="24"/>
        </w:rPr>
      </w:pPr>
      <w:r w:rsidRPr="00561031">
        <w:rPr>
          <w:b/>
          <w:snapToGrid w:val="0"/>
          <w:sz w:val="24"/>
          <w:szCs w:val="24"/>
        </w:rPr>
        <w:t xml:space="preserve">Задание </w:t>
      </w:r>
      <w:r>
        <w:rPr>
          <w:b/>
          <w:snapToGrid w:val="0"/>
          <w:sz w:val="24"/>
          <w:szCs w:val="24"/>
        </w:rPr>
        <w:t>5</w:t>
      </w:r>
      <w:r w:rsidRPr="00561031">
        <w:rPr>
          <w:b/>
          <w:snapToGrid w:val="0"/>
          <w:sz w:val="24"/>
          <w:szCs w:val="24"/>
        </w:rPr>
        <w:t>.</w:t>
      </w:r>
      <w:r w:rsidRPr="00561031">
        <w:rPr>
          <w:b/>
          <w:i/>
          <w:snapToGrid w:val="0"/>
          <w:sz w:val="24"/>
          <w:szCs w:val="24"/>
        </w:rPr>
        <w:t xml:space="preserve"> </w:t>
      </w:r>
    </w:p>
    <w:p w:rsidR="00C719FE" w:rsidRPr="00C719FE" w:rsidRDefault="00C719FE" w:rsidP="00561031">
      <w:pPr>
        <w:rPr>
          <w:b/>
          <w:i/>
          <w:snapToGrid w:val="0"/>
          <w:sz w:val="24"/>
          <w:szCs w:val="24"/>
        </w:rPr>
      </w:pPr>
      <w:r w:rsidRPr="00C719FE">
        <w:rPr>
          <w:sz w:val="24"/>
          <w:szCs w:val="24"/>
          <w:shd w:val="clear" w:color="auto" w:fill="FFFFFF"/>
        </w:rPr>
        <w:t>Методом прямоугольников вычислить интеграл с шагом 0,02:</w:t>
      </w:r>
    </w:p>
    <w:p w:rsidR="00561031" w:rsidRDefault="001B6A2A" w:rsidP="008E76C9">
      <w:pPr>
        <w:ind w:firstLine="709"/>
        <w:jc w:val="both"/>
        <w:rPr>
          <w:sz w:val="24"/>
          <w:szCs w:val="24"/>
        </w:rPr>
      </w:pPr>
      <w:r w:rsidRPr="001B6A2A">
        <w:rPr>
          <w:sz w:val="24"/>
          <w:szCs w:val="24"/>
        </w:rPr>
        <w:drawing>
          <wp:inline distT="0" distB="0" distL="0" distR="0">
            <wp:extent cx="1704975" cy="533400"/>
            <wp:effectExtent l="19050" t="0" r="9525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5364" t="69243" r="42716" b="24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A2A" w:rsidRDefault="001B6A2A" w:rsidP="001B6A2A">
      <w:pPr>
        <w:rPr>
          <w:b/>
          <w:snapToGrid w:val="0"/>
          <w:sz w:val="24"/>
          <w:szCs w:val="24"/>
        </w:rPr>
      </w:pPr>
    </w:p>
    <w:p w:rsidR="001B6A2A" w:rsidRDefault="001B6A2A" w:rsidP="001B6A2A">
      <w:pPr>
        <w:rPr>
          <w:b/>
          <w:i/>
          <w:snapToGrid w:val="0"/>
          <w:sz w:val="24"/>
          <w:szCs w:val="24"/>
        </w:rPr>
      </w:pPr>
      <w:r w:rsidRPr="00561031">
        <w:rPr>
          <w:b/>
          <w:snapToGrid w:val="0"/>
          <w:sz w:val="24"/>
          <w:szCs w:val="24"/>
        </w:rPr>
        <w:t xml:space="preserve">Задание </w:t>
      </w:r>
      <w:r>
        <w:rPr>
          <w:b/>
          <w:snapToGrid w:val="0"/>
          <w:sz w:val="24"/>
          <w:szCs w:val="24"/>
        </w:rPr>
        <w:t>6</w:t>
      </w:r>
      <w:r w:rsidRPr="00561031">
        <w:rPr>
          <w:b/>
          <w:snapToGrid w:val="0"/>
          <w:sz w:val="24"/>
          <w:szCs w:val="24"/>
        </w:rPr>
        <w:t>.</w:t>
      </w:r>
      <w:r w:rsidRPr="00561031">
        <w:rPr>
          <w:b/>
          <w:i/>
          <w:snapToGrid w:val="0"/>
          <w:sz w:val="24"/>
          <w:szCs w:val="24"/>
        </w:rPr>
        <w:t xml:space="preserve"> </w:t>
      </w:r>
    </w:p>
    <w:p w:rsidR="001B6A2A" w:rsidRPr="00DF35A4" w:rsidRDefault="00DF35A4" w:rsidP="008E76C9">
      <w:pPr>
        <w:ind w:firstLine="709"/>
        <w:jc w:val="both"/>
        <w:rPr>
          <w:sz w:val="24"/>
          <w:szCs w:val="24"/>
        </w:rPr>
      </w:pPr>
      <w:r w:rsidRPr="00DF35A4">
        <w:rPr>
          <w:sz w:val="24"/>
          <w:szCs w:val="24"/>
          <w:shd w:val="clear" w:color="auto" w:fill="FFFFFF"/>
        </w:rPr>
        <w:t>Для функции </w:t>
      </w:r>
      <w:proofErr w:type="spellStart"/>
      <w:r w:rsidRPr="00DF35A4">
        <w:rPr>
          <w:rStyle w:val="mi"/>
          <w:sz w:val="24"/>
          <w:szCs w:val="24"/>
          <w:bdr w:val="none" w:sz="0" w:space="0" w:color="auto" w:frame="1"/>
          <w:shd w:val="clear" w:color="auto" w:fill="FFFFFF"/>
        </w:rPr>
        <w:t>f</w:t>
      </w:r>
      <w:proofErr w:type="spellEnd"/>
      <w:r w:rsidRPr="00DF35A4">
        <w:rPr>
          <w:rStyle w:val="mo"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spellStart"/>
      <w:r w:rsidRPr="00DF35A4">
        <w:rPr>
          <w:rStyle w:val="mi"/>
          <w:sz w:val="24"/>
          <w:szCs w:val="24"/>
          <w:bdr w:val="none" w:sz="0" w:space="0" w:color="auto" w:frame="1"/>
          <w:shd w:val="clear" w:color="auto" w:fill="FFFFFF"/>
        </w:rPr>
        <w:t>x</w:t>
      </w:r>
      <w:proofErr w:type="spellEnd"/>
      <w:r w:rsidRPr="00DF35A4">
        <w:rPr>
          <w:rStyle w:val="mo"/>
          <w:sz w:val="24"/>
          <w:szCs w:val="24"/>
          <w:bdr w:val="none" w:sz="0" w:space="0" w:color="auto" w:frame="1"/>
          <w:shd w:val="clear" w:color="auto" w:fill="FFFFFF"/>
        </w:rPr>
        <w:t>)</w:t>
      </w:r>
      <w:proofErr w:type="spellStart"/>
      <w:r w:rsidRPr="00DF35A4">
        <w:rPr>
          <w:rStyle w:val="mo"/>
          <w:sz w:val="24"/>
          <w:szCs w:val="24"/>
          <w:bdr w:val="none" w:sz="0" w:space="0" w:color="auto" w:frame="1"/>
          <w:shd w:val="clear" w:color="auto" w:fill="FFFFFF"/>
        </w:rPr>
        <w:t>=</w:t>
      </w:r>
      <w:r w:rsidRPr="00DF35A4">
        <w:rPr>
          <w:rStyle w:val="mi"/>
          <w:sz w:val="24"/>
          <w:szCs w:val="24"/>
          <w:bdr w:val="none" w:sz="0" w:space="0" w:color="auto" w:frame="1"/>
          <w:shd w:val="clear" w:color="auto" w:fill="FFFFFF"/>
        </w:rPr>
        <w:t>cosx</w:t>
      </w:r>
      <w:proofErr w:type="spellEnd"/>
      <w:r w:rsidRPr="00DF35A4">
        <w:rPr>
          <w:rStyle w:val="mo"/>
          <w:sz w:val="24"/>
          <w:szCs w:val="24"/>
          <w:bdr w:val="none" w:sz="0" w:space="0" w:color="auto" w:frame="1"/>
          <w:shd w:val="clear" w:color="auto" w:fill="FFFFFF"/>
        </w:rPr>
        <w:t>/(</w:t>
      </w:r>
      <w:r w:rsidRPr="00DF35A4">
        <w:rPr>
          <w:rStyle w:val="mn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DF35A4">
        <w:rPr>
          <w:rStyle w:val="mo"/>
          <w:sz w:val="24"/>
          <w:szCs w:val="24"/>
          <w:bdr w:val="none" w:sz="0" w:space="0" w:color="auto" w:frame="1"/>
          <w:shd w:val="clear" w:color="auto" w:fill="FFFFFF"/>
        </w:rPr>
        <w:t>+</w:t>
      </w:r>
      <w:r w:rsidRPr="00DF35A4">
        <w:rPr>
          <w:rStyle w:val="mi"/>
          <w:sz w:val="24"/>
          <w:szCs w:val="24"/>
          <w:bdr w:val="none" w:sz="0" w:space="0" w:color="auto" w:frame="1"/>
          <w:shd w:val="clear" w:color="auto" w:fill="FFFFFF"/>
        </w:rPr>
        <w:t>sinx</w:t>
      </w:r>
      <w:r w:rsidRPr="00DF35A4">
        <w:rPr>
          <w:rStyle w:val="mo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DF35A4">
        <w:rPr>
          <w:sz w:val="24"/>
          <w:szCs w:val="24"/>
          <w:shd w:val="clear" w:color="auto" w:fill="FFFFFF"/>
        </w:rPr>
        <w:t>, приближённо вычислить определённый интеграл на отрезке </w:t>
      </w:r>
      <w:r w:rsidRPr="00DF35A4">
        <w:rPr>
          <w:rStyle w:val="mo"/>
          <w:sz w:val="24"/>
          <w:szCs w:val="24"/>
          <w:bdr w:val="none" w:sz="0" w:space="0" w:color="auto" w:frame="1"/>
          <w:shd w:val="clear" w:color="auto" w:fill="FFFFFF"/>
        </w:rPr>
        <w:t>[</w:t>
      </w:r>
      <w:r w:rsidRPr="00DF35A4">
        <w:rPr>
          <w:rStyle w:val="mn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DF35A4">
        <w:rPr>
          <w:rStyle w:val="mo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DF35A4">
        <w:rPr>
          <w:rStyle w:val="mn"/>
          <w:sz w:val="24"/>
          <w:szCs w:val="24"/>
          <w:bdr w:val="none" w:sz="0" w:space="0" w:color="auto" w:frame="1"/>
          <w:shd w:val="clear" w:color="auto" w:fill="FFFFFF"/>
        </w:rPr>
        <w:t>8</w:t>
      </w:r>
      <w:r w:rsidRPr="00DF35A4">
        <w:rPr>
          <w:rStyle w:val="mo"/>
          <w:sz w:val="24"/>
          <w:szCs w:val="24"/>
          <w:bdr w:val="none" w:sz="0" w:space="0" w:color="auto" w:frame="1"/>
          <w:shd w:val="clear" w:color="auto" w:fill="FFFFFF"/>
        </w:rPr>
        <w:t>]</w:t>
      </w:r>
      <w:r>
        <w:rPr>
          <w:rStyle w:val="m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F35A4">
        <w:rPr>
          <w:sz w:val="24"/>
          <w:szCs w:val="24"/>
          <w:shd w:val="clear" w:color="auto" w:fill="FFFFFF"/>
        </w:rPr>
        <w:t>точно, по формулам прямоугольников, трапеций и Симпсона при </w:t>
      </w:r>
      <w:r w:rsidRPr="00DF35A4">
        <w:rPr>
          <w:rStyle w:val="mi"/>
          <w:sz w:val="24"/>
          <w:szCs w:val="24"/>
          <w:bdr w:val="none" w:sz="0" w:space="0" w:color="auto" w:frame="1"/>
          <w:shd w:val="clear" w:color="auto" w:fill="FFFFFF"/>
        </w:rPr>
        <w:t>n</w:t>
      </w:r>
      <w:r w:rsidRPr="00DF35A4">
        <w:rPr>
          <w:rStyle w:val="mo"/>
          <w:sz w:val="24"/>
          <w:szCs w:val="24"/>
          <w:bdr w:val="none" w:sz="0" w:space="0" w:color="auto" w:frame="1"/>
          <w:shd w:val="clear" w:color="auto" w:fill="FFFFFF"/>
        </w:rPr>
        <w:t>=</w:t>
      </w:r>
      <w:r w:rsidRPr="00DF35A4">
        <w:rPr>
          <w:rStyle w:val="mn"/>
          <w:sz w:val="24"/>
          <w:szCs w:val="24"/>
          <w:bdr w:val="none" w:sz="0" w:space="0" w:color="auto" w:frame="1"/>
          <w:shd w:val="clear" w:color="auto" w:fill="FFFFFF"/>
        </w:rPr>
        <w:t>12</w:t>
      </w:r>
      <w:r w:rsidRPr="00DF35A4">
        <w:rPr>
          <w:sz w:val="24"/>
          <w:szCs w:val="24"/>
          <w:shd w:val="clear" w:color="auto" w:fill="FFFFFF"/>
        </w:rPr>
        <w:t> разбиении отрезка интегрирования. Вычислить абсолютную и относительную погрешность.</w:t>
      </w:r>
    </w:p>
    <w:p w:rsidR="00DF35A4" w:rsidRDefault="00DF35A4" w:rsidP="00142433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0342C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DF4084B"/>
    <w:multiLevelType w:val="hybridMultilevel"/>
    <w:tmpl w:val="93F8108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07D42BC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3">
    <w:nsid w:val="12D10D71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4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26CB8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6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4C78A5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0">
    <w:nsid w:val="599D1481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1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E338BE"/>
    <w:multiLevelType w:val="singleLevel"/>
    <w:tmpl w:val="383003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4"/>
  </w:num>
  <w:num w:numId="5">
    <w:abstractNumId w:val="12"/>
  </w:num>
  <w:num w:numId="6">
    <w:abstractNumId w:val="11"/>
  </w:num>
  <w:num w:numId="7">
    <w:abstractNumId w:val="4"/>
  </w:num>
  <w:num w:numId="8">
    <w:abstractNumId w:val="15"/>
  </w:num>
  <w:num w:numId="9">
    <w:abstractNumId w:val="7"/>
  </w:num>
  <w:num w:numId="10">
    <w:abstractNumId w:val="3"/>
  </w:num>
  <w:num w:numId="11">
    <w:abstractNumId w:val="9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3FB0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42C8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68F3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4C4E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49E9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77ECF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608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6A2A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0B5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7AD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2FD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57846"/>
    <w:rsid w:val="00560785"/>
    <w:rsid w:val="00561031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071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17CB2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093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1D13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974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30B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00C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6C9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2F4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306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50F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683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483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9FE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35A4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410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A69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0636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5C5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336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autoRedefine/>
    <w:qFormat/>
    <w:rsid w:val="00A42F46"/>
    <w:pPr>
      <w:keepNext/>
      <w:widowControl/>
      <w:autoSpaceDE/>
      <w:autoSpaceDN/>
      <w:adjustRightInd/>
      <w:spacing w:before="120" w:after="360" w:line="312" w:lineRule="auto"/>
      <w:jc w:val="center"/>
      <w:outlineLvl w:val="2"/>
    </w:pPr>
    <w:rPr>
      <w:rFonts w:eastAsia="Times New Roman"/>
      <w:i/>
      <w:snapToGrid w:val="0"/>
      <w:sz w:val="22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42F46"/>
    <w:pPr>
      <w:widowControl/>
      <w:autoSpaceDE/>
      <w:autoSpaceDN/>
      <w:adjustRightInd/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9">
    <w:name w:val="Strong"/>
    <w:basedOn w:val="a0"/>
    <w:uiPriority w:val="22"/>
    <w:qFormat/>
    <w:rsid w:val="002F00B5"/>
    <w:rPr>
      <w:b/>
      <w:bCs/>
    </w:rPr>
  </w:style>
  <w:style w:type="character" w:customStyle="1" w:styleId="30">
    <w:name w:val="Заголовок 3 Знак"/>
    <w:basedOn w:val="a0"/>
    <w:link w:val="3"/>
    <w:rsid w:val="00A42F46"/>
    <w:rPr>
      <w:rFonts w:ascii="Times New Roman" w:eastAsia="Times New Roman" w:hAnsi="Times New Roman" w:cs="Times New Roman"/>
      <w:i/>
      <w:snapToGrid w:val="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42F4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a">
    <w:name w:val="Body Text Indent"/>
    <w:basedOn w:val="a"/>
    <w:link w:val="ab"/>
    <w:uiPriority w:val="99"/>
    <w:rsid w:val="00A42F46"/>
    <w:pPr>
      <w:widowControl/>
      <w:autoSpaceDE/>
      <w:autoSpaceDN/>
      <w:adjustRightInd/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A42F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6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ac">
    <w:name w:val="Balloon Text"/>
    <w:basedOn w:val="a"/>
    <w:link w:val="ad"/>
    <w:uiPriority w:val="99"/>
    <w:semiHidden/>
    <w:unhideWhenUsed/>
    <w:rsid w:val="0069009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0093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mo">
    <w:name w:val="mo"/>
    <w:basedOn w:val="a0"/>
    <w:rsid w:val="008E76C9"/>
  </w:style>
  <w:style w:type="character" w:customStyle="1" w:styleId="mn">
    <w:name w:val="mn"/>
    <w:basedOn w:val="a0"/>
    <w:rsid w:val="008E76C9"/>
  </w:style>
  <w:style w:type="character" w:customStyle="1" w:styleId="mi">
    <w:name w:val="mi"/>
    <w:basedOn w:val="a0"/>
    <w:rsid w:val="008E76C9"/>
  </w:style>
  <w:style w:type="character" w:customStyle="1" w:styleId="mjxassistivemathml">
    <w:name w:val="mjx_assistive_mathml"/>
    <w:basedOn w:val="a0"/>
    <w:rsid w:val="008E76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374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20</cp:revision>
  <cp:lastPrinted>2013-10-16T11:35:00Z</cp:lastPrinted>
  <dcterms:created xsi:type="dcterms:W3CDTF">2013-10-16T10:07:00Z</dcterms:created>
  <dcterms:modified xsi:type="dcterms:W3CDTF">2020-04-15T16:07:00Z</dcterms:modified>
</cp:coreProperties>
</file>