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618" w:rsidRPr="00FE1618" w:rsidRDefault="00FE1618" w:rsidP="00FE1618">
      <w:pPr>
        <w:spacing w:after="0" w:line="360" w:lineRule="auto"/>
        <w:jc w:val="center"/>
        <w:rPr>
          <w:rFonts w:eastAsia="Times New Roman" w:cs="Times New Roman"/>
          <w:b/>
          <w:bCs/>
          <w:szCs w:val="24"/>
          <w:lang w:val="en-US" w:eastAsia="ru-RU"/>
        </w:rPr>
      </w:pPr>
      <w:r w:rsidRPr="00FE1618">
        <w:rPr>
          <w:rFonts w:eastAsia="Times New Roman" w:cs="Times New Roman"/>
          <w:b/>
          <w:bCs/>
          <w:szCs w:val="24"/>
          <w:lang w:eastAsia="ru-RU"/>
        </w:rPr>
        <w:t>ВВОД И РЕДАКТИРОВАНИЕ ДАННЫХ</w:t>
      </w:r>
    </w:p>
    <w:p w:rsidR="00FE1618" w:rsidRPr="00FE1618" w:rsidRDefault="00FE1618" w:rsidP="00FE1618">
      <w:pPr>
        <w:spacing w:after="0" w:line="360" w:lineRule="auto"/>
        <w:jc w:val="both"/>
        <w:rPr>
          <w:rFonts w:eastAsia="Times New Roman" w:cs="Times New Roman"/>
          <w:b/>
          <w:bCs/>
          <w:szCs w:val="24"/>
          <w:lang w:val="en-US" w:eastAsia="ru-RU"/>
        </w:rPr>
      </w:pPr>
    </w:p>
    <w:p w:rsidR="00FE1618" w:rsidRPr="00FE1618" w:rsidRDefault="00FE1618" w:rsidP="00FE1618">
      <w:pPr>
        <w:spacing w:after="0" w:line="360" w:lineRule="auto"/>
        <w:jc w:val="both"/>
        <w:rPr>
          <w:rFonts w:eastAsia="Times New Roman" w:cs="Times New Roman"/>
          <w:szCs w:val="24"/>
          <w:lang w:eastAsia="ru-RU"/>
        </w:rPr>
      </w:pPr>
      <w:r w:rsidRPr="00FE1618">
        <w:rPr>
          <w:rFonts w:eastAsia="Times New Roman" w:cs="Times New Roman"/>
          <w:szCs w:val="24"/>
          <w:lang w:eastAsia="ru-RU"/>
        </w:rPr>
        <w:t xml:space="preserve">В лекции изучаются способы ввода и редактирования данных в документах Microsoft Excel 2010. Приведены основные правила ввода данных. Указаны особенности ввода чисел, календарных дат и времени. Показана возможность использования </w:t>
      </w:r>
      <w:proofErr w:type="spellStart"/>
      <w:r w:rsidRPr="00FE1618">
        <w:rPr>
          <w:rFonts w:eastAsia="Times New Roman" w:cs="Times New Roman"/>
          <w:szCs w:val="24"/>
          <w:lang w:eastAsia="ru-RU"/>
        </w:rPr>
        <w:t>автозавершения</w:t>
      </w:r>
      <w:proofErr w:type="spellEnd"/>
      <w:r w:rsidRPr="00FE1618">
        <w:rPr>
          <w:rFonts w:eastAsia="Times New Roman" w:cs="Times New Roman"/>
          <w:szCs w:val="24"/>
          <w:lang w:eastAsia="ru-RU"/>
        </w:rPr>
        <w:t xml:space="preserve"> при вводе данных. Показана возможность ввода данных с использованием </w:t>
      </w:r>
      <w:proofErr w:type="spellStart"/>
      <w:r w:rsidRPr="00FE1618">
        <w:rPr>
          <w:rFonts w:eastAsia="Times New Roman" w:cs="Times New Roman"/>
          <w:szCs w:val="24"/>
          <w:lang w:eastAsia="ru-RU"/>
        </w:rPr>
        <w:t>автозаполнения</w:t>
      </w:r>
      <w:proofErr w:type="spellEnd"/>
      <w:r w:rsidRPr="00FE1618">
        <w:rPr>
          <w:rFonts w:eastAsia="Times New Roman" w:cs="Times New Roman"/>
          <w:szCs w:val="24"/>
          <w:lang w:eastAsia="ru-RU"/>
        </w:rPr>
        <w:t xml:space="preserve"> стандартными списками. Приведена процедура создания пользовательского списка. Рассмотрены способы редактирования содержимого ячеек. Показана возможность проверки орфографии в документе.</w:t>
      </w:r>
    </w:p>
    <w:p w:rsidR="00FE1618" w:rsidRDefault="00FE1618" w:rsidP="00FE1618">
      <w:pPr>
        <w:spacing w:after="0" w:line="360" w:lineRule="auto"/>
        <w:jc w:val="both"/>
        <w:outlineLvl w:val="2"/>
        <w:rPr>
          <w:rFonts w:eastAsia="Times New Roman" w:cs="Times New Roman"/>
          <w:b/>
          <w:bCs/>
          <w:szCs w:val="24"/>
          <w:lang w:val="en-US" w:eastAsia="ru-RU"/>
        </w:rPr>
      </w:pPr>
      <w:bookmarkStart w:id="0" w:name="sect1"/>
      <w:bookmarkEnd w:id="0"/>
    </w:p>
    <w:p w:rsidR="00FE1618" w:rsidRPr="00E364B4" w:rsidRDefault="00FE1618" w:rsidP="00FE1618">
      <w:pPr>
        <w:spacing w:after="0" w:line="360" w:lineRule="auto"/>
        <w:jc w:val="both"/>
        <w:outlineLvl w:val="2"/>
        <w:rPr>
          <w:rFonts w:eastAsia="Times New Roman" w:cs="Times New Roman"/>
          <w:b/>
          <w:bCs/>
          <w:szCs w:val="24"/>
          <w:lang w:eastAsia="ru-RU"/>
        </w:rPr>
      </w:pPr>
      <w:r w:rsidRPr="00E364B4">
        <w:rPr>
          <w:rFonts w:eastAsia="Times New Roman" w:cs="Times New Roman"/>
          <w:b/>
          <w:bCs/>
          <w:szCs w:val="24"/>
          <w:lang w:eastAsia="ru-RU"/>
        </w:rPr>
        <w:t>Ввод данных с использованием клавиатуры</w:t>
      </w:r>
    </w:p>
    <w:p w:rsidR="00FE1618" w:rsidRPr="00E364B4" w:rsidRDefault="00FE1618" w:rsidP="00FE1618">
      <w:pPr>
        <w:spacing w:after="0" w:line="360" w:lineRule="auto"/>
        <w:jc w:val="both"/>
        <w:outlineLvl w:val="3"/>
        <w:rPr>
          <w:rFonts w:eastAsia="Times New Roman" w:cs="Times New Roman"/>
          <w:b/>
          <w:bCs/>
          <w:szCs w:val="24"/>
          <w:lang w:eastAsia="ru-RU"/>
        </w:rPr>
      </w:pPr>
      <w:bookmarkStart w:id="1" w:name="sect2"/>
      <w:bookmarkEnd w:id="1"/>
      <w:r w:rsidRPr="00E364B4">
        <w:rPr>
          <w:rFonts w:eastAsia="Times New Roman" w:cs="Times New Roman"/>
          <w:b/>
          <w:bCs/>
          <w:szCs w:val="24"/>
          <w:lang w:eastAsia="ru-RU"/>
        </w:rPr>
        <w:t>Общие правила ввода данных</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Данные можно вводить непосредственно в ячейку или в строку формул.</w:t>
      </w:r>
    </w:p>
    <w:p w:rsidR="00FE1618" w:rsidRPr="00E364B4" w:rsidRDefault="00FE1618" w:rsidP="00FE1618">
      <w:pPr>
        <w:numPr>
          <w:ilvl w:val="0"/>
          <w:numId w:val="1"/>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Выделите ячейку.</w:t>
      </w:r>
    </w:p>
    <w:p w:rsidR="00FE1618" w:rsidRPr="00E364B4" w:rsidRDefault="00FE1618" w:rsidP="00FE1618">
      <w:pPr>
        <w:numPr>
          <w:ilvl w:val="0"/>
          <w:numId w:val="1"/>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Введите данные с клавиатуры непосредственно в ячейку или в строку формул.</w:t>
      </w:r>
    </w:p>
    <w:p w:rsidR="00FE1618" w:rsidRPr="00E364B4" w:rsidRDefault="00FE1618" w:rsidP="00FE1618">
      <w:pPr>
        <w:numPr>
          <w:ilvl w:val="0"/>
          <w:numId w:val="1"/>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Подтвердите ввод. Подтвердить ввод можно одним из трех способов: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Enter</w:t>
      </w:r>
      <w:proofErr w:type="spellEnd"/>
      <w:r w:rsidRPr="00FE1618">
        <w:rPr>
          <w:rFonts w:eastAsia="Times New Roman" w:cs="Times New Roman"/>
          <w:szCs w:val="24"/>
          <w:lang w:eastAsia="ru-RU"/>
        </w:rPr>
        <w:t> </w:t>
      </w:r>
      <w:r w:rsidRPr="00E364B4">
        <w:rPr>
          <w:rFonts w:eastAsia="Times New Roman" w:cs="Times New Roman"/>
          <w:szCs w:val="24"/>
          <w:lang w:eastAsia="ru-RU"/>
        </w:rPr>
        <w:t>или</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Tab</w:t>
      </w:r>
      <w:proofErr w:type="spellEnd"/>
      <w:proofErr w:type="gramStart"/>
      <w:r w:rsidRPr="00FE1618">
        <w:rPr>
          <w:rFonts w:eastAsia="Times New Roman" w:cs="Times New Roman"/>
          <w:szCs w:val="24"/>
          <w:lang w:eastAsia="ru-RU"/>
        </w:rPr>
        <w:t> </w:t>
      </w:r>
      <w:r w:rsidRPr="00E364B4">
        <w:rPr>
          <w:rFonts w:eastAsia="Times New Roman" w:cs="Times New Roman"/>
          <w:szCs w:val="24"/>
          <w:lang w:eastAsia="ru-RU"/>
        </w:rPr>
        <w:t>;</w:t>
      </w:r>
      <w:proofErr w:type="gramEnd"/>
      <w:r w:rsidRPr="00E364B4">
        <w:rPr>
          <w:rFonts w:eastAsia="Times New Roman" w:cs="Times New Roman"/>
          <w:szCs w:val="24"/>
          <w:lang w:eastAsia="ru-RU"/>
        </w:rPr>
        <w:t xml:space="preserve"> нажать кнопку</w:t>
      </w:r>
      <w:r w:rsidRPr="00FE1618">
        <w:rPr>
          <w:rFonts w:eastAsia="Times New Roman" w:cs="Times New Roman"/>
          <w:szCs w:val="24"/>
          <w:lang w:eastAsia="ru-RU"/>
        </w:rPr>
        <w:t> </w:t>
      </w:r>
      <w:r w:rsidRPr="00E364B4">
        <w:rPr>
          <w:rFonts w:eastAsia="Times New Roman" w:cs="Times New Roman"/>
          <w:b/>
          <w:bCs/>
          <w:szCs w:val="24"/>
          <w:lang w:eastAsia="ru-RU"/>
        </w:rPr>
        <w:t>Ввод</w:t>
      </w:r>
      <w:r w:rsidRPr="00FE1618">
        <w:rPr>
          <w:rFonts w:eastAsia="Times New Roman" w:cs="Times New Roman"/>
          <w:szCs w:val="24"/>
          <w:lang w:eastAsia="ru-RU"/>
        </w:rPr>
        <w:t> </w:t>
      </w:r>
      <w:r w:rsidRPr="00E364B4">
        <w:rPr>
          <w:rFonts w:eastAsia="Times New Roman" w:cs="Times New Roman"/>
          <w:szCs w:val="24"/>
          <w:lang w:eastAsia="ru-RU"/>
        </w:rPr>
        <w:t>(галочка) в строке формул (</w:t>
      </w:r>
      <w:hyperlink r:id="rId8" w:anchor="image.4.1" w:history="1">
        <w:r w:rsidRPr="00FE1618">
          <w:rPr>
            <w:rFonts w:eastAsia="Times New Roman" w:cs="Times New Roman"/>
            <w:szCs w:val="24"/>
            <w:u w:val="single"/>
            <w:lang w:eastAsia="ru-RU"/>
          </w:rPr>
          <w:t>рис.4.1</w:t>
        </w:r>
      </w:hyperlink>
      <w:r w:rsidRPr="00E364B4">
        <w:rPr>
          <w:rFonts w:eastAsia="Times New Roman" w:cs="Times New Roman"/>
          <w:szCs w:val="24"/>
          <w:lang w:eastAsia="ru-RU"/>
        </w:rPr>
        <w:t>); выделить любую другую ячейку на листе (нельзя использовать при вводе формул).</w:t>
      </w:r>
    </w:p>
    <w:p w:rsidR="00FE1618" w:rsidRPr="00E364B4" w:rsidRDefault="00FE1618" w:rsidP="00FE1618">
      <w:pPr>
        <w:spacing w:after="0" w:line="360" w:lineRule="auto"/>
        <w:jc w:val="both"/>
        <w:rPr>
          <w:rFonts w:eastAsia="Times New Roman" w:cs="Times New Roman"/>
          <w:szCs w:val="24"/>
          <w:lang w:eastAsia="ru-RU"/>
        </w:rPr>
      </w:pPr>
      <w:bookmarkStart w:id="2" w:name="image.4.1"/>
      <w:bookmarkEnd w:id="2"/>
      <w:r w:rsidRPr="00FE1618">
        <w:rPr>
          <w:rFonts w:eastAsia="Times New Roman" w:cs="Times New Roman"/>
          <w:noProof/>
          <w:szCs w:val="24"/>
          <w:lang w:eastAsia="ru-RU"/>
        </w:rPr>
        <w:drawing>
          <wp:inline distT="0" distB="0" distL="0" distR="0" wp14:anchorId="24FB25E7" wp14:editId="51E9C8C3">
            <wp:extent cx="5904230" cy="3187065"/>
            <wp:effectExtent l="0" t="0" r="0" b="0"/>
            <wp:docPr id="20" name="Рисунок 20" descr="Ввод данных с клавиа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вод данных с клавиатур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w:t>
      </w:r>
      <w:r w:rsidRPr="00E364B4">
        <w:rPr>
          <w:rFonts w:eastAsia="Times New Roman" w:cs="Times New Roman"/>
          <w:szCs w:val="24"/>
          <w:lang w:eastAsia="ru-RU"/>
        </w:rPr>
        <w:t>  Ввод данных с клавиатуры</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вводе неправильного символа его можно удалить. Для удаления символа слева от текстового курсора надо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Back</w:t>
      </w:r>
      <w:proofErr w:type="spellEnd"/>
      <w:r w:rsidRPr="00E364B4">
        <w:rPr>
          <w:rFonts w:eastAsia="Times New Roman" w:cs="Times New Roman"/>
          <w:b/>
          <w:bCs/>
          <w:szCs w:val="24"/>
          <w:lang w:eastAsia="ru-RU"/>
        </w:rPr>
        <w:t xml:space="preserve"> </w:t>
      </w:r>
      <w:proofErr w:type="spellStart"/>
      <w:r w:rsidRPr="00E364B4">
        <w:rPr>
          <w:rFonts w:eastAsia="Times New Roman" w:cs="Times New Roman"/>
          <w:b/>
          <w:bCs/>
          <w:szCs w:val="24"/>
          <w:lang w:eastAsia="ru-RU"/>
        </w:rPr>
        <w:t>Space</w:t>
      </w:r>
      <w:proofErr w:type="spellEnd"/>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При вводе данных переводить текстовый курсор в ячейке клавишами клавиатуры нельзя. Это можно сделать только с использованием мыши. Необходимо навести указатель мыши и один раз щелкнуть левой кнопкой мыши.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По умолчанию все данные в ячейке вводятся одной строкой. Для перехода к новой строке (новому абзацу) в ячейке необходимо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Enter</w:t>
      </w:r>
      <w:proofErr w:type="spellEnd"/>
      <w:r w:rsidRPr="00FE1618">
        <w:rPr>
          <w:rFonts w:eastAsia="Times New Roman" w:cs="Times New Roman"/>
          <w:szCs w:val="24"/>
          <w:lang w:eastAsia="ru-RU"/>
        </w:rPr>
        <w:t> </w:t>
      </w:r>
      <w:r w:rsidRPr="00E364B4">
        <w:rPr>
          <w:rFonts w:eastAsia="Times New Roman" w:cs="Times New Roman"/>
          <w:szCs w:val="24"/>
          <w:lang w:eastAsia="ru-RU"/>
        </w:rPr>
        <w:t>при нажатой клавише</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Alt</w:t>
      </w:r>
      <w:proofErr w:type="spellEnd"/>
      <w:r w:rsidRPr="00FE1618">
        <w:rPr>
          <w:rFonts w:eastAsia="Times New Roman" w:cs="Times New Roman"/>
          <w:szCs w:val="24"/>
          <w:lang w:eastAsia="ru-RU"/>
        </w:rPr>
        <w:t> </w:t>
      </w:r>
      <w:r w:rsidRPr="00E364B4">
        <w:rPr>
          <w:rFonts w:eastAsia="Times New Roman" w:cs="Times New Roman"/>
          <w:szCs w:val="24"/>
          <w:lang w:eastAsia="ru-RU"/>
        </w:rPr>
        <w:t>(</w:t>
      </w:r>
      <w:hyperlink r:id="rId10" w:anchor="image.4.2" w:history="1">
        <w:r w:rsidRPr="00FE1618">
          <w:rPr>
            <w:rFonts w:eastAsia="Times New Roman" w:cs="Times New Roman"/>
            <w:szCs w:val="24"/>
            <w:u w:val="single"/>
            <w:lang w:eastAsia="ru-RU"/>
          </w:rPr>
          <w:t>рис.4.2</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3" w:name="image.4.2"/>
      <w:bookmarkEnd w:id="3"/>
      <w:r w:rsidRPr="00FE1618">
        <w:rPr>
          <w:rFonts w:eastAsia="Times New Roman" w:cs="Times New Roman"/>
          <w:noProof/>
          <w:szCs w:val="24"/>
          <w:lang w:eastAsia="ru-RU"/>
        </w:rPr>
        <w:drawing>
          <wp:inline distT="0" distB="0" distL="0" distR="0" wp14:anchorId="10C7C360" wp14:editId="5A9EE7E1">
            <wp:extent cx="5904230" cy="3187065"/>
            <wp:effectExtent l="0" t="0" r="0" b="0"/>
            <wp:docPr id="19" name="Рисунок 19" descr="Ввод данных в ячейку в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вод данных в ячейку в две стро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4.2.</w:t>
      </w:r>
      <w:r w:rsidRPr="00E364B4">
        <w:rPr>
          <w:rFonts w:eastAsia="Times New Roman" w:cs="Times New Roman"/>
          <w:szCs w:val="24"/>
          <w:lang w:eastAsia="ru-RU"/>
        </w:rPr>
        <w:t>  Ввод данных в ячейку в две строки</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Также текст с несколько строк в ячейке можно будет расположить при оформлении ячейки.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отказа от ввода данных в ячейку следует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Esc</w:t>
      </w:r>
      <w:proofErr w:type="spellEnd"/>
      <w:r w:rsidRPr="00FE1618">
        <w:rPr>
          <w:rFonts w:eastAsia="Times New Roman" w:cs="Times New Roman"/>
          <w:szCs w:val="24"/>
          <w:lang w:eastAsia="ru-RU"/>
        </w:rPr>
        <w:t> </w:t>
      </w:r>
      <w:r w:rsidRPr="00E364B4">
        <w:rPr>
          <w:rFonts w:eastAsia="Times New Roman" w:cs="Times New Roman"/>
          <w:szCs w:val="24"/>
          <w:lang w:eastAsia="ru-RU"/>
        </w:rPr>
        <w:t>или кнопку</w:t>
      </w:r>
      <w:r w:rsidRPr="00FE1618">
        <w:rPr>
          <w:rFonts w:eastAsia="Times New Roman" w:cs="Times New Roman"/>
          <w:szCs w:val="24"/>
          <w:lang w:eastAsia="ru-RU"/>
        </w:rPr>
        <w:t> </w:t>
      </w:r>
      <w:r w:rsidRPr="00E364B4">
        <w:rPr>
          <w:rFonts w:eastAsia="Times New Roman" w:cs="Times New Roman"/>
          <w:b/>
          <w:bCs/>
          <w:szCs w:val="24"/>
          <w:lang w:eastAsia="ru-RU"/>
        </w:rPr>
        <w:t>Отмена</w:t>
      </w:r>
      <w:r w:rsidRPr="00FE1618">
        <w:rPr>
          <w:rFonts w:eastAsia="Times New Roman" w:cs="Times New Roman"/>
          <w:szCs w:val="24"/>
          <w:lang w:eastAsia="ru-RU"/>
        </w:rPr>
        <w:t> </w:t>
      </w:r>
      <w:r w:rsidRPr="00E364B4">
        <w:rPr>
          <w:rFonts w:eastAsia="Times New Roman" w:cs="Times New Roman"/>
          <w:szCs w:val="24"/>
          <w:lang w:eastAsia="ru-RU"/>
        </w:rPr>
        <w:t>(крестик) в строке формул (см.</w:t>
      </w:r>
      <w:r w:rsidRPr="00FE1618">
        <w:rPr>
          <w:rFonts w:eastAsia="Times New Roman" w:cs="Times New Roman"/>
          <w:szCs w:val="24"/>
          <w:lang w:eastAsia="ru-RU"/>
        </w:rPr>
        <w:t> </w:t>
      </w:r>
      <w:hyperlink r:id="rId12" w:anchor="image.4.1" w:history="1">
        <w:r w:rsidRPr="00FE1618">
          <w:rPr>
            <w:rFonts w:eastAsia="Times New Roman" w:cs="Times New Roman"/>
            <w:szCs w:val="24"/>
            <w:u w:val="single"/>
            <w:lang w:eastAsia="ru-RU"/>
          </w:rPr>
          <w:t>рис.4.1</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В ячейке может находиться до 32767 символов. Исключение составляют формулы. Длина записи для формулы - 8192 символа.</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Одни и те же данные можно ввести одновременно в несколько различных ячеек одного листа. Для этого следует выделить ячейки, в которые необходимо ввести данные (не обязательно смежные), ввести данные и нажать клавиши</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b/>
          <w:bCs/>
          <w:szCs w:val="24"/>
          <w:lang w:eastAsia="ru-RU"/>
        </w:rPr>
        <w:t xml:space="preserve"> + </w:t>
      </w:r>
      <w:proofErr w:type="spellStart"/>
      <w:r w:rsidRPr="00E364B4">
        <w:rPr>
          <w:rFonts w:eastAsia="Times New Roman" w:cs="Times New Roman"/>
          <w:b/>
          <w:bCs/>
          <w:szCs w:val="24"/>
          <w:lang w:eastAsia="ru-RU"/>
        </w:rPr>
        <w:t>Enter</w:t>
      </w:r>
      <w:proofErr w:type="spellEnd"/>
      <w:r w:rsidRPr="00FE1618">
        <w:rPr>
          <w:rFonts w:eastAsia="Times New Roman" w:cs="Times New Roman"/>
          <w:szCs w:val="24"/>
          <w:lang w:eastAsia="ru-RU"/>
        </w:rPr>
        <w:t> </w:t>
      </w:r>
      <w:r w:rsidRPr="00E364B4">
        <w:rPr>
          <w:rFonts w:eastAsia="Times New Roman" w:cs="Times New Roman"/>
          <w:szCs w:val="24"/>
          <w:lang w:eastAsia="ru-RU"/>
        </w:rPr>
        <w:t>или, при нажатой клавише</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szCs w:val="24"/>
          <w:lang w:eastAsia="ru-RU"/>
        </w:rPr>
        <w:t>, щелкнуть по кнопке</w:t>
      </w:r>
      <w:r w:rsidRPr="00FE1618">
        <w:rPr>
          <w:rFonts w:eastAsia="Times New Roman" w:cs="Times New Roman"/>
          <w:szCs w:val="24"/>
          <w:lang w:eastAsia="ru-RU"/>
        </w:rPr>
        <w:t> </w:t>
      </w:r>
      <w:r w:rsidRPr="00E364B4">
        <w:rPr>
          <w:rFonts w:eastAsia="Times New Roman" w:cs="Times New Roman"/>
          <w:b/>
          <w:bCs/>
          <w:szCs w:val="24"/>
          <w:lang w:eastAsia="ru-RU"/>
        </w:rPr>
        <w:t>Ввод</w:t>
      </w:r>
      <w:r w:rsidRPr="00FE1618">
        <w:rPr>
          <w:rFonts w:eastAsia="Times New Roman" w:cs="Times New Roman"/>
          <w:szCs w:val="24"/>
          <w:lang w:eastAsia="ru-RU"/>
        </w:rPr>
        <w:t> </w:t>
      </w:r>
      <w:r w:rsidRPr="00E364B4">
        <w:rPr>
          <w:rFonts w:eastAsia="Times New Roman" w:cs="Times New Roman"/>
          <w:szCs w:val="24"/>
          <w:lang w:eastAsia="ru-RU"/>
        </w:rPr>
        <w:t>в строке формул (см.</w:t>
      </w:r>
      <w:r w:rsidRPr="00FE1618">
        <w:rPr>
          <w:rFonts w:eastAsia="Times New Roman" w:cs="Times New Roman"/>
          <w:szCs w:val="24"/>
          <w:lang w:eastAsia="ru-RU"/>
        </w:rPr>
        <w:t> </w:t>
      </w:r>
      <w:hyperlink r:id="rId13" w:anchor="image.4.1" w:history="1">
        <w:r w:rsidRPr="00FE1618">
          <w:rPr>
            <w:rFonts w:eastAsia="Times New Roman" w:cs="Times New Roman"/>
            <w:szCs w:val="24"/>
            <w:u w:val="single"/>
            <w:lang w:eastAsia="ru-RU"/>
          </w:rPr>
          <w:t>рис.4.1</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Одни и те же данные можно ввести одновременно в одноименные ячейки различных листов. Для этого следует выделить ярлыки листов, в которые необходимо ввести данные, ввести данные и подтвердить ввод.</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Чтобы заполнить активную ячейку содержимым ячейки, расположенной выше (заполнить вниз), можно нажать комбинацию клавиш</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b/>
          <w:bCs/>
          <w:szCs w:val="24"/>
          <w:lang w:eastAsia="ru-RU"/>
        </w:rPr>
        <w:t xml:space="preserve"> + D</w:t>
      </w:r>
      <w:r w:rsidRPr="00E364B4">
        <w:rPr>
          <w:rFonts w:eastAsia="Times New Roman" w:cs="Times New Roman"/>
          <w:szCs w:val="24"/>
          <w:lang w:eastAsia="ru-RU"/>
        </w:rPr>
        <w:t>. Чтобы заполнить содержимым ячейки, расположенной слева (заполнить вправо), можно нажать комбинацию клавиш</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b/>
          <w:bCs/>
          <w:szCs w:val="24"/>
          <w:lang w:eastAsia="ru-RU"/>
        </w:rPr>
        <w:t xml:space="preserve"> + R</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Microsoft Excel обычно распознает вводимые в ячейку данные (текст, числа, даты, время) и автоматически устанавливает соответствующий формат данных.</w:t>
      </w:r>
    </w:p>
    <w:p w:rsidR="00FE1618" w:rsidRPr="00E364B4" w:rsidRDefault="00FE1618" w:rsidP="00FE1618">
      <w:pPr>
        <w:spacing w:after="0" w:line="360" w:lineRule="auto"/>
        <w:jc w:val="both"/>
        <w:outlineLvl w:val="3"/>
        <w:rPr>
          <w:rFonts w:eastAsia="Times New Roman" w:cs="Times New Roman"/>
          <w:b/>
          <w:bCs/>
          <w:szCs w:val="24"/>
          <w:lang w:eastAsia="ru-RU"/>
        </w:rPr>
      </w:pPr>
      <w:bookmarkStart w:id="4" w:name="sect3"/>
      <w:bookmarkEnd w:id="4"/>
      <w:r w:rsidRPr="00E364B4">
        <w:rPr>
          <w:rFonts w:eastAsia="Times New Roman" w:cs="Times New Roman"/>
          <w:b/>
          <w:bCs/>
          <w:szCs w:val="24"/>
          <w:lang w:eastAsia="ru-RU"/>
        </w:rPr>
        <w:t>Ввод текста</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Если весь текст ячейки не помещается по ширине столбца, а ячейки справа не содержат данных, то текст отображается на листе на соседних ячейках справа (ячейка</w:t>
      </w:r>
      <w:r w:rsidRPr="00FE1618">
        <w:rPr>
          <w:rFonts w:eastAsia="Times New Roman" w:cs="Times New Roman"/>
          <w:szCs w:val="24"/>
          <w:lang w:eastAsia="ru-RU"/>
        </w:rPr>
        <w:t> </w:t>
      </w:r>
      <w:r w:rsidRPr="00E364B4">
        <w:rPr>
          <w:rFonts w:eastAsia="Times New Roman" w:cs="Times New Roman"/>
          <w:b/>
          <w:bCs/>
          <w:szCs w:val="24"/>
          <w:lang w:eastAsia="ru-RU"/>
        </w:rPr>
        <w:t>А</w:t>
      </w:r>
      <w:proofErr w:type="gramStart"/>
      <w:r w:rsidRPr="00E364B4">
        <w:rPr>
          <w:rFonts w:eastAsia="Times New Roman" w:cs="Times New Roman"/>
          <w:b/>
          <w:bCs/>
          <w:szCs w:val="24"/>
          <w:lang w:eastAsia="ru-RU"/>
        </w:rPr>
        <w:t>1</w:t>
      </w:r>
      <w:proofErr w:type="gramEnd"/>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14" w:anchor="image.4.3" w:history="1">
        <w:r w:rsidRPr="00FE1618">
          <w:rPr>
            <w:rFonts w:eastAsia="Times New Roman" w:cs="Times New Roman"/>
            <w:szCs w:val="24"/>
            <w:u w:val="single"/>
            <w:lang w:eastAsia="ru-RU"/>
          </w:rPr>
          <w:t>рис.4.3</w:t>
        </w:r>
      </w:hyperlink>
      <w:r w:rsidRPr="00E364B4">
        <w:rPr>
          <w:rFonts w:eastAsia="Times New Roman" w:cs="Times New Roman"/>
          <w:szCs w:val="24"/>
          <w:lang w:eastAsia="ru-RU"/>
        </w:rPr>
        <w:t>). Если же ячейки справа содержат какие-либо данные, то весь текст на листе не отображается (ячейка</w:t>
      </w:r>
      <w:r w:rsidRPr="00FE1618">
        <w:rPr>
          <w:rFonts w:eastAsia="Times New Roman" w:cs="Times New Roman"/>
          <w:szCs w:val="24"/>
          <w:lang w:eastAsia="ru-RU"/>
        </w:rPr>
        <w:t> </w:t>
      </w:r>
      <w:r w:rsidRPr="00E364B4">
        <w:rPr>
          <w:rFonts w:eastAsia="Times New Roman" w:cs="Times New Roman"/>
          <w:b/>
          <w:bCs/>
          <w:szCs w:val="24"/>
          <w:lang w:eastAsia="ru-RU"/>
        </w:rPr>
        <w:t>А</w:t>
      </w:r>
      <w:proofErr w:type="gramStart"/>
      <w:r w:rsidRPr="00E364B4">
        <w:rPr>
          <w:rFonts w:eastAsia="Times New Roman" w:cs="Times New Roman"/>
          <w:b/>
          <w:bCs/>
          <w:szCs w:val="24"/>
          <w:lang w:eastAsia="ru-RU"/>
        </w:rPr>
        <w:t>2</w:t>
      </w:r>
      <w:proofErr w:type="gramEnd"/>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15" w:anchor="image.4.3" w:history="1">
        <w:r w:rsidRPr="00FE1618">
          <w:rPr>
            <w:rFonts w:eastAsia="Times New Roman" w:cs="Times New Roman"/>
            <w:szCs w:val="24"/>
            <w:u w:val="single"/>
            <w:lang w:eastAsia="ru-RU"/>
          </w:rPr>
          <w:t>рис.4.3</w:t>
        </w:r>
      </w:hyperlink>
      <w:r w:rsidRPr="00E364B4">
        <w:rPr>
          <w:rFonts w:eastAsia="Times New Roman" w:cs="Times New Roman"/>
          <w:szCs w:val="24"/>
          <w:lang w:eastAsia="ru-RU"/>
        </w:rPr>
        <w:t>). При этом те</w:t>
      </w:r>
      <w:proofErr w:type="gramStart"/>
      <w:r w:rsidRPr="00E364B4">
        <w:rPr>
          <w:rFonts w:eastAsia="Times New Roman" w:cs="Times New Roman"/>
          <w:szCs w:val="24"/>
          <w:lang w:eastAsia="ru-RU"/>
        </w:rPr>
        <w:t>кст в стр</w:t>
      </w:r>
      <w:proofErr w:type="gramEnd"/>
      <w:r w:rsidRPr="00E364B4">
        <w:rPr>
          <w:rFonts w:eastAsia="Times New Roman" w:cs="Times New Roman"/>
          <w:szCs w:val="24"/>
          <w:lang w:eastAsia="ru-RU"/>
        </w:rPr>
        <w:t>оке формул отображается полностью.</w:t>
      </w:r>
    </w:p>
    <w:p w:rsidR="00FE1618" w:rsidRPr="00E364B4" w:rsidRDefault="00FE1618" w:rsidP="00FE1618">
      <w:pPr>
        <w:spacing w:after="0" w:line="360" w:lineRule="auto"/>
        <w:jc w:val="both"/>
        <w:rPr>
          <w:rFonts w:eastAsia="Times New Roman" w:cs="Times New Roman"/>
          <w:szCs w:val="24"/>
          <w:lang w:eastAsia="ru-RU"/>
        </w:rPr>
      </w:pPr>
      <w:bookmarkStart w:id="5" w:name="image.4.3"/>
      <w:bookmarkEnd w:id="5"/>
      <w:r w:rsidRPr="00FE1618">
        <w:rPr>
          <w:rFonts w:eastAsia="Times New Roman" w:cs="Times New Roman"/>
          <w:noProof/>
          <w:szCs w:val="24"/>
          <w:lang w:eastAsia="ru-RU"/>
        </w:rPr>
        <w:drawing>
          <wp:inline distT="0" distB="0" distL="0" distR="0" wp14:anchorId="1D3290CF" wp14:editId="37EA2885">
            <wp:extent cx="5904230" cy="3187065"/>
            <wp:effectExtent l="0" t="0" r="0" b="0"/>
            <wp:docPr id="18" name="Рисунок 18" descr="Отображение текста в ячей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тображение текста в ячейках"/>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4.3.</w:t>
      </w:r>
      <w:r w:rsidRPr="00E364B4">
        <w:rPr>
          <w:rFonts w:eastAsia="Times New Roman" w:cs="Times New Roman"/>
          <w:szCs w:val="24"/>
          <w:lang w:eastAsia="ru-RU"/>
        </w:rPr>
        <w:t>  Отображение текста в ячейках</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вводе текста нельзя расставлять переносы в словах с использованием клавиши дефис</w:t>
      </w:r>
      <w:proofErr w:type="gramStart"/>
      <w:r w:rsidRPr="00E364B4">
        <w:rPr>
          <w:rFonts w:eastAsia="Times New Roman" w:cs="Times New Roman"/>
          <w:szCs w:val="24"/>
          <w:lang w:eastAsia="ru-RU"/>
        </w:rPr>
        <w:t xml:space="preserve"> ( - ). </w:t>
      </w:r>
      <w:proofErr w:type="gramEnd"/>
      <w:r w:rsidRPr="00E364B4">
        <w:rPr>
          <w:rFonts w:eastAsia="Times New Roman" w:cs="Times New Roman"/>
          <w:szCs w:val="24"/>
          <w:lang w:eastAsia="ru-RU"/>
        </w:rPr>
        <w:t>Это может затруднить последующую работу с данными (сортировки, выборки и т. п.).</w:t>
      </w:r>
    </w:p>
    <w:p w:rsidR="00FE1618" w:rsidRPr="00E364B4" w:rsidRDefault="00FE1618" w:rsidP="00FE1618">
      <w:pPr>
        <w:spacing w:after="0" w:line="360" w:lineRule="auto"/>
        <w:jc w:val="both"/>
        <w:outlineLvl w:val="3"/>
        <w:rPr>
          <w:rFonts w:eastAsia="Times New Roman" w:cs="Times New Roman"/>
          <w:b/>
          <w:bCs/>
          <w:szCs w:val="24"/>
          <w:lang w:eastAsia="ru-RU"/>
        </w:rPr>
      </w:pPr>
      <w:bookmarkStart w:id="6" w:name="sect4"/>
      <w:bookmarkEnd w:id="6"/>
      <w:r w:rsidRPr="00E364B4">
        <w:rPr>
          <w:rFonts w:eastAsia="Times New Roman" w:cs="Times New Roman"/>
          <w:b/>
          <w:bCs/>
          <w:szCs w:val="24"/>
          <w:lang w:eastAsia="ru-RU"/>
        </w:rPr>
        <w:t xml:space="preserve">Использование </w:t>
      </w:r>
      <w:proofErr w:type="spellStart"/>
      <w:r w:rsidRPr="00E364B4">
        <w:rPr>
          <w:rFonts w:eastAsia="Times New Roman" w:cs="Times New Roman"/>
          <w:b/>
          <w:bCs/>
          <w:szCs w:val="24"/>
          <w:lang w:eastAsia="ru-RU"/>
        </w:rPr>
        <w:t>автозавершения</w:t>
      </w:r>
      <w:proofErr w:type="spellEnd"/>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При вводе текстовых данных в непрерывный ряд ячеек одного столбца можно воспользоваться </w:t>
      </w:r>
      <w:proofErr w:type="spellStart"/>
      <w:r w:rsidRPr="00E364B4">
        <w:rPr>
          <w:rFonts w:eastAsia="Times New Roman" w:cs="Times New Roman"/>
          <w:szCs w:val="24"/>
          <w:lang w:eastAsia="ru-RU"/>
        </w:rPr>
        <w:t>автозавершением</w:t>
      </w:r>
      <w:proofErr w:type="spellEnd"/>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Если несколько первых символов, вводимых в ячейку, совпадают с символами записи, ранее введенной в этом столбце, то эта запись при вводе отображается в ячейке (</w:t>
      </w:r>
      <w:hyperlink r:id="rId17" w:anchor="image.4.4" w:history="1">
        <w:r w:rsidRPr="00FE1618">
          <w:rPr>
            <w:rFonts w:eastAsia="Times New Roman" w:cs="Times New Roman"/>
            <w:szCs w:val="24"/>
            <w:u w:val="single"/>
            <w:lang w:eastAsia="ru-RU"/>
          </w:rPr>
          <w:t>рис.4.4</w:t>
        </w:r>
      </w:hyperlink>
      <w:r w:rsidRPr="00E364B4">
        <w:rPr>
          <w:rFonts w:eastAsia="Times New Roman" w:cs="Times New Roman"/>
          <w:szCs w:val="24"/>
          <w:lang w:eastAsia="ru-RU"/>
        </w:rPr>
        <w:t xml:space="preserve">) и недостающая часть записи может быть введена автоматически. Для этого достаточно </w:t>
      </w:r>
      <w:r w:rsidRPr="00E364B4">
        <w:rPr>
          <w:rFonts w:eastAsia="Times New Roman" w:cs="Times New Roman"/>
          <w:szCs w:val="24"/>
          <w:lang w:eastAsia="ru-RU"/>
        </w:rPr>
        <w:lastRenderedPageBreak/>
        <w:t>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Enter</w:t>
      </w:r>
      <w:proofErr w:type="spellEnd"/>
      <w:r w:rsidRPr="00E364B4">
        <w:rPr>
          <w:rFonts w:eastAsia="Times New Roman" w:cs="Times New Roman"/>
          <w:szCs w:val="24"/>
          <w:lang w:eastAsia="ru-RU"/>
        </w:rPr>
        <w:t>. Если же необходимо ввести другую информацию, то следует продолжать ввод данных. Автоматический ввод производится только для записей, которые содержат текст или текст в сочетании с числами. Записи, полностью состоящие из чисел, дат или времени, необходимо вводить самостоятельно.</w:t>
      </w:r>
    </w:p>
    <w:p w:rsidR="00FE1618" w:rsidRPr="00E364B4" w:rsidRDefault="00FE1618" w:rsidP="00FE1618">
      <w:pPr>
        <w:spacing w:after="0" w:line="360" w:lineRule="auto"/>
        <w:jc w:val="both"/>
        <w:rPr>
          <w:rFonts w:eastAsia="Times New Roman" w:cs="Times New Roman"/>
          <w:szCs w:val="24"/>
          <w:lang w:eastAsia="ru-RU"/>
        </w:rPr>
      </w:pPr>
      <w:bookmarkStart w:id="7" w:name="image.4.4"/>
      <w:bookmarkEnd w:id="7"/>
      <w:r w:rsidRPr="00FE1618">
        <w:rPr>
          <w:rFonts w:eastAsia="Times New Roman" w:cs="Times New Roman"/>
          <w:noProof/>
          <w:szCs w:val="24"/>
          <w:lang w:eastAsia="ru-RU"/>
        </w:rPr>
        <w:drawing>
          <wp:inline distT="0" distB="0" distL="0" distR="0" wp14:anchorId="2D214F8F" wp14:editId="71F5E13C">
            <wp:extent cx="5904230" cy="3187065"/>
            <wp:effectExtent l="0" t="0" r="0" b="0"/>
            <wp:docPr id="17" name="Рисунок 17" descr="Автозавершение ввода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втозавершение ввода данных"/>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4.4.</w:t>
      </w:r>
      <w:r w:rsidRPr="00E364B4">
        <w:rPr>
          <w:rFonts w:eastAsia="Times New Roman" w:cs="Times New Roman"/>
          <w:szCs w:val="24"/>
          <w:lang w:eastAsia="ru-RU"/>
        </w:rPr>
        <w:t xml:space="preserve">  </w:t>
      </w:r>
      <w:proofErr w:type="spellStart"/>
      <w:r w:rsidRPr="00E364B4">
        <w:rPr>
          <w:rFonts w:eastAsia="Times New Roman" w:cs="Times New Roman"/>
          <w:szCs w:val="24"/>
          <w:lang w:eastAsia="ru-RU"/>
        </w:rPr>
        <w:t>Автозавершение</w:t>
      </w:r>
      <w:proofErr w:type="spellEnd"/>
      <w:r w:rsidRPr="00E364B4">
        <w:rPr>
          <w:rFonts w:eastAsia="Times New Roman" w:cs="Times New Roman"/>
          <w:szCs w:val="24"/>
          <w:lang w:eastAsia="ru-RU"/>
        </w:rPr>
        <w:t xml:space="preserve"> ввода данных</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ввода данных, уже имеющихся в ячейках данного столбца, можно выделить ячейку и нажать комбинацию клавиш</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Alt</w:t>
      </w:r>
      <w:proofErr w:type="spellEnd"/>
      <w:r w:rsidRPr="00E364B4">
        <w:rPr>
          <w:rFonts w:eastAsia="Times New Roman" w:cs="Times New Roman"/>
          <w:b/>
          <w:bCs/>
          <w:szCs w:val="24"/>
          <w:lang w:eastAsia="ru-RU"/>
        </w:rPr>
        <w:t xml:space="preserve"> + стрелка вниз</w:t>
      </w:r>
      <w:r w:rsidRPr="00FE1618">
        <w:rPr>
          <w:rFonts w:eastAsia="Times New Roman" w:cs="Times New Roman"/>
          <w:szCs w:val="24"/>
          <w:lang w:eastAsia="ru-RU"/>
        </w:rPr>
        <w:t> </w:t>
      </w:r>
      <w:r w:rsidRPr="00E364B4">
        <w:rPr>
          <w:rFonts w:eastAsia="Times New Roman" w:cs="Times New Roman"/>
          <w:szCs w:val="24"/>
          <w:lang w:eastAsia="ru-RU"/>
        </w:rPr>
        <w:t>или щелкнуть по ячейке правой кнопкой мыши и выбрать команду контекстного меню</w:t>
      </w:r>
      <w:proofErr w:type="gramStart"/>
      <w:r w:rsidRPr="00E364B4">
        <w:rPr>
          <w:rFonts w:eastAsia="Times New Roman" w:cs="Times New Roman"/>
          <w:szCs w:val="24"/>
          <w:lang w:eastAsia="ru-RU"/>
        </w:rPr>
        <w:t xml:space="preserve"> В</w:t>
      </w:r>
      <w:proofErr w:type="gramEnd"/>
      <w:r w:rsidRPr="00E364B4">
        <w:rPr>
          <w:rFonts w:eastAsia="Times New Roman" w:cs="Times New Roman"/>
          <w:szCs w:val="24"/>
          <w:lang w:eastAsia="ru-RU"/>
        </w:rPr>
        <w:t>ыбрать из раскрывающегося списка. В результате в ячейке откроется своеобразный раскрывающийся список (</w:t>
      </w:r>
      <w:hyperlink r:id="rId19" w:anchor="image.4.5" w:history="1">
        <w:r w:rsidRPr="00FE1618">
          <w:rPr>
            <w:rFonts w:eastAsia="Times New Roman" w:cs="Times New Roman"/>
            <w:szCs w:val="24"/>
            <w:u w:val="single"/>
            <w:lang w:eastAsia="ru-RU"/>
          </w:rPr>
          <w:t>рис.4.5</w:t>
        </w:r>
      </w:hyperlink>
      <w:r w:rsidRPr="00E364B4">
        <w:rPr>
          <w:rFonts w:eastAsia="Times New Roman" w:cs="Times New Roman"/>
          <w:szCs w:val="24"/>
          <w:lang w:eastAsia="ru-RU"/>
        </w:rPr>
        <w:t>), в котором отображены записи, уже имеющиеся в столбце. Необходимую для ввода запись можно выбрать щелчком мыши или перевести выделение клавишами клавиатуры и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Enter</w:t>
      </w:r>
      <w:proofErr w:type="spellEnd"/>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8" w:name="image.4.5"/>
      <w:bookmarkEnd w:id="8"/>
      <w:r w:rsidRPr="00FE1618">
        <w:rPr>
          <w:rFonts w:eastAsia="Times New Roman" w:cs="Times New Roman"/>
          <w:noProof/>
          <w:szCs w:val="24"/>
          <w:lang w:eastAsia="ru-RU"/>
        </w:rPr>
        <w:lastRenderedPageBreak/>
        <w:drawing>
          <wp:inline distT="0" distB="0" distL="0" distR="0" wp14:anchorId="00CEB529" wp14:editId="15088AD6">
            <wp:extent cx="5669280" cy="3060240"/>
            <wp:effectExtent l="0" t="0" r="0" b="0"/>
            <wp:docPr id="16" name="Рисунок 16" descr="Выбор записи из с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бор записи из списк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105" cy="3060146"/>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4.5.</w:t>
      </w:r>
      <w:r w:rsidRPr="00E364B4">
        <w:rPr>
          <w:rFonts w:eastAsia="Times New Roman" w:cs="Times New Roman"/>
          <w:szCs w:val="24"/>
          <w:lang w:eastAsia="ru-RU"/>
        </w:rPr>
        <w:t>  Выбор записи из списка</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Следует отметить, что и </w:t>
      </w:r>
      <w:proofErr w:type="spellStart"/>
      <w:r w:rsidRPr="00E364B4">
        <w:rPr>
          <w:rFonts w:eastAsia="Times New Roman" w:cs="Times New Roman"/>
          <w:szCs w:val="24"/>
          <w:lang w:eastAsia="ru-RU"/>
        </w:rPr>
        <w:t>автозавершение</w:t>
      </w:r>
      <w:proofErr w:type="spellEnd"/>
      <w:r w:rsidRPr="00E364B4">
        <w:rPr>
          <w:rFonts w:eastAsia="Times New Roman" w:cs="Times New Roman"/>
          <w:szCs w:val="24"/>
          <w:lang w:eastAsia="ru-RU"/>
        </w:rPr>
        <w:t xml:space="preserve"> и выбор из списка эффективно работают только при условии, что данные в ячейках столбца составляют непрерывный ряд, а заполняемая ячейка находится непосредственно под ними. Если в ряде данных есть пустые ячейки, то будут использоваться только записи, расположенные ниже последней пустой ячейки.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Если заполняемая ячейка находится ниже любой пустой ячейки, то воспользоваться возможностью </w:t>
      </w:r>
      <w:proofErr w:type="spellStart"/>
      <w:r w:rsidRPr="00E364B4">
        <w:rPr>
          <w:rFonts w:eastAsia="Times New Roman" w:cs="Times New Roman"/>
          <w:szCs w:val="24"/>
          <w:lang w:eastAsia="ru-RU"/>
        </w:rPr>
        <w:t>автозавершения</w:t>
      </w:r>
      <w:proofErr w:type="spellEnd"/>
      <w:r w:rsidRPr="00E364B4">
        <w:rPr>
          <w:rFonts w:eastAsia="Times New Roman" w:cs="Times New Roman"/>
          <w:szCs w:val="24"/>
          <w:lang w:eastAsia="ru-RU"/>
        </w:rPr>
        <w:t xml:space="preserve"> не удастся.</w:t>
      </w:r>
    </w:p>
    <w:p w:rsidR="00FE1618" w:rsidRDefault="00FE1618" w:rsidP="00FE1618">
      <w:pPr>
        <w:spacing w:after="0" w:line="360" w:lineRule="auto"/>
        <w:jc w:val="both"/>
        <w:outlineLvl w:val="3"/>
        <w:rPr>
          <w:rFonts w:eastAsia="Times New Roman" w:cs="Times New Roman"/>
          <w:b/>
          <w:bCs/>
          <w:szCs w:val="24"/>
          <w:lang w:val="en-US" w:eastAsia="ru-RU"/>
        </w:rPr>
      </w:pPr>
      <w:bookmarkStart w:id="9" w:name="sect5"/>
      <w:bookmarkEnd w:id="9"/>
    </w:p>
    <w:p w:rsidR="00FE1618" w:rsidRPr="00E364B4" w:rsidRDefault="00FE1618" w:rsidP="00FE1618">
      <w:pPr>
        <w:spacing w:after="0" w:line="360" w:lineRule="auto"/>
        <w:jc w:val="both"/>
        <w:outlineLvl w:val="3"/>
        <w:rPr>
          <w:rFonts w:eastAsia="Times New Roman" w:cs="Times New Roman"/>
          <w:b/>
          <w:bCs/>
          <w:szCs w:val="24"/>
          <w:lang w:eastAsia="ru-RU"/>
        </w:rPr>
      </w:pPr>
      <w:r w:rsidRPr="00E364B4">
        <w:rPr>
          <w:rFonts w:eastAsia="Times New Roman" w:cs="Times New Roman"/>
          <w:b/>
          <w:bCs/>
          <w:szCs w:val="24"/>
          <w:lang w:eastAsia="ru-RU"/>
        </w:rPr>
        <w:t>Ввод чисел</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первоначальном вводе числа (до изменения ширины столбцов) в ячейку может отобразиться число из 11 цифр. При этом ширина столбца может автоматически увеличиться (ячейка</w:t>
      </w:r>
      <w:r w:rsidRPr="00FE1618">
        <w:rPr>
          <w:rFonts w:eastAsia="Times New Roman" w:cs="Times New Roman"/>
          <w:szCs w:val="24"/>
          <w:lang w:eastAsia="ru-RU"/>
        </w:rPr>
        <w:t> </w:t>
      </w:r>
      <w:r w:rsidRPr="00E364B4">
        <w:rPr>
          <w:rFonts w:eastAsia="Times New Roman" w:cs="Times New Roman"/>
          <w:b/>
          <w:bCs/>
          <w:szCs w:val="24"/>
          <w:lang w:eastAsia="ru-RU"/>
        </w:rPr>
        <w:t>А</w:t>
      </w:r>
      <w:proofErr w:type="gramStart"/>
      <w:r w:rsidRPr="00E364B4">
        <w:rPr>
          <w:rFonts w:eastAsia="Times New Roman" w:cs="Times New Roman"/>
          <w:b/>
          <w:bCs/>
          <w:szCs w:val="24"/>
          <w:lang w:eastAsia="ru-RU"/>
        </w:rPr>
        <w:t>1</w:t>
      </w:r>
      <w:proofErr w:type="gramEnd"/>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21" w:anchor="image.4.6" w:history="1">
        <w:r w:rsidRPr="00FE1618">
          <w:rPr>
            <w:rFonts w:eastAsia="Times New Roman" w:cs="Times New Roman"/>
            <w:szCs w:val="24"/>
            <w:u w:val="single"/>
            <w:lang w:eastAsia="ru-RU"/>
          </w:rPr>
          <w:t>рис.4.6</w:t>
        </w:r>
      </w:hyperlink>
      <w:r w:rsidRPr="00E364B4">
        <w:rPr>
          <w:rFonts w:eastAsia="Times New Roman" w:cs="Times New Roman"/>
          <w:szCs w:val="24"/>
          <w:lang w:eastAsia="ru-RU"/>
        </w:rPr>
        <w:t>). При вводе большего числа число будет отображено в экспоненциальном формате (ячейка</w:t>
      </w:r>
      <w:r w:rsidRPr="00FE1618">
        <w:rPr>
          <w:rFonts w:eastAsia="Times New Roman" w:cs="Times New Roman"/>
          <w:szCs w:val="24"/>
          <w:lang w:eastAsia="ru-RU"/>
        </w:rPr>
        <w:t> </w:t>
      </w:r>
      <w:r w:rsidRPr="00E364B4">
        <w:rPr>
          <w:rFonts w:eastAsia="Times New Roman" w:cs="Times New Roman"/>
          <w:b/>
          <w:bCs/>
          <w:szCs w:val="24"/>
          <w:lang w:eastAsia="ru-RU"/>
        </w:rPr>
        <w:t>В</w:t>
      </w:r>
      <w:proofErr w:type="gramStart"/>
      <w:r w:rsidRPr="00E364B4">
        <w:rPr>
          <w:rFonts w:eastAsia="Times New Roman" w:cs="Times New Roman"/>
          <w:b/>
          <w:bCs/>
          <w:szCs w:val="24"/>
          <w:lang w:eastAsia="ru-RU"/>
        </w:rPr>
        <w:t>1</w:t>
      </w:r>
      <w:proofErr w:type="gramEnd"/>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22" w:anchor="image.4.6" w:history="1">
        <w:r w:rsidRPr="00FE1618">
          <w:rPr>
            <w:rFonts w:eastAsia="Times New Roman" w:cs="Times New Roman"/>
            <w:szCs w:val="24"/>
            <w:u w:val="single"/>
            <w:lang w:eastAsia="ru-RU"/>
          </w:rPr>
          <w:t>рис.4.6</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Если же ширина столбца была уменьшена и число не помещается в ячейке, то вместо числа в ячейке отображаются символы</w:t>
      </w:r>
      <w:r w:rsidRPr="00FE1618">
        <w:rPr>
          <w:rFonts w:eastAsia="Times New Roman" w:cs="Times New Roman"/>
          <w:szCs w:val="24"/>
          <w:lang w:eastAsia="ru-RU"/>
        </w:rPr>
        <w:t> </w:t>
      </w:r>
      <w:r w:rsidRPr="00E364B4">
        <w:rPr>
          <w:rFonts w:eastAsia="Times New Roman" w:cs="Times New Roman"/>
          <w:b/>
          <w:bCs/>
          <w:szCs w:val="24"/>
          <w:lang w:eastAsia="ru-RU"/>
        </w:rPr>
        <w:t>#</w:t>
      </w:r>
      <w:r w:rsidRPr="00FE1618">
        <w:rPr>
          <w:rFonts w:eastAsia="Times New Roman" w:cs="Times New Roman"/>
          <w:szCs w:val="24"/>
          <w:lang w:eastAsia="ru-RU"/>
        </w:rPr>
        <w:t> </w:t>
      </w:r>
      <w:r w:rsidRPr="00E364B4">
        <w:rPr>
          <w:rFonts w:eastAsia="Times New Roman" w:cs="Times New Roman"/>
          <w:szCs w:val="24"/>
          <w:lang w:eastAsia="ru-RU"/>
        </w:rPr>
        <w:t>(ячейка</w:t>
      </w:r>
      <w:r w:rsidRPr="00FE1618">
        <w:rPr>
          <w:rFonts w:eastAsia="Times New Roman" w:cs="Times New Roman"/>
          <w:szCs w:val="24"/>
          <w:lang w:eastAsia="ru-RU"/>
        </w:rPr>
        <w:t> </w:t>
      </w:r>
      <w:r w:rsidRPr="00E364B4">
        <w:rPr>
          <w:rFonts w:eastAsia="Times New Roman" w:cs="Times New Roman"/>
          <w:b/>
          <w:bCs/>
          <w:szCs w:val="24"/>
          <w:lang w:eastAsia="ru-RU"/>
        </w:rPr>
        <w:t>С</w:t>
      </w:r>
      <w:proofErr w:type="gramStart"/>
      <w:r w:rsidRPr="00E364B4">
        <w:rPr>
          <w:rFonts w:eastAsia="Times New Roman" w:cs="Times New Roman"/>
          <w:b/>
          <w:bCs/>
          <w:szCs w:val="24"/>
          <w:lang w:eastAsia="ru-RU"/>
        </w:rPr>
        <w:t>1</w:t>
      </w:r>
      <w:proofErr w:type="gramEnd"/>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23" w:anchor="image.4.6" w:history="1">
        <w:r w:rsidRPr="00FE1618">
          <w:rPr>
            <w:rFonts w:eastAsia="Times New Roman" w:cs="Times New Roman"/>
            <w:szCs w:val="24"/>
            <w:u w:val="single"/>
            <w:lang w:eastAsia="ru-RU"/>
          </w:rPr>
          <w:t>рис.4.6</w:t>
        </w:r>
      </w:hyperlink>
      <w:r w:rsidRPr="00E364B4">
        <w:rPr>
          <w:rFonts w:eastAsia="Times New Roman" w:cs="Times New Roman"/>
          <w:szCs w:val="24"/>
          <w:lang w:eastAsia="ru-RU"/>
        </w:rPr>
        <w:t>). При этом число можно увидеть в строке формул или в виде всплывающей подсказки при наведении указателя мыши на ячейку. В ячейке число может быть отображено при увеличении ширины столбца или при уменьшении размера шрифта.</w:t>
      </w:r>
    </w:p>
    <w:p w:rsidR="00FE1618" w:rsidRPr="00E364B4" w:rsidRDefault="00FE1618" w:rsidP="00FE1618">
      <w:pPr>
        <w:spacing w:after="0" w:line="360" w:lineRule="auto"/>
        <w:jc w:val="both"/>
        <w:rPr>
          <w:rFonts w:eastAsia="Times New Roman" w:cs="Times New Roman"/>
          <w:szCs w:val="24"/>
          <w:lang w:eastAsia="ru-RU"/>
        </w:rPr>
      </w:pPr>
      <w:bookmarkStart w:id="10" w:name="image.4.6"/>
      <w:bookmarkEnd w:id="10"/>
      <w:r w:rsidRPr="00FE1618">
        <w:rPr>
          <w:rFonts w:eastAsia="Times New Roman" w:cs="Times New Roman"/>
          <w:noProof/>
          <w:szCs w:val="24"/>
          <w:lang w:eastAsia="ru-RU"/>
        </w:rPr>
        <w:lastRenderedPageBreak/>
        <w:drawing>
          <wp:inline distT="0" distB="0" distL="0" distR="0" wp14:anchorId="03C2FC47" wp14:editId="6A54E82D">
            <wp:extent cx="5381897" cy="2905113"/>
            <wp:effectExtent l="0" t="0" r="0" b="0"/>
            <wp:docPr id="15" name="Рисунок 15" descr="Отображение чисел в ячей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ображение чисел в ячейк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1731" cy="2905023"/>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4.6.</w:t>
      </w:r>
      <w:r w:rsidRPr="00E364B4">
        <w:rPr>
          <w:rFonts w:eastAsia="Times New Roman" w:cs="Times New Roman"/>
          <w:szCs w:val="24"/>
          <w:lang w:eastAsia="ru-RU"/>
        </w:rPr>
        <w:t>  Отображение чисел в ячейке</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Наибольшее число, которое можно ввести в ячейку составляет 9,99999999999999?10307. Точность представления чисел - 15 разрядов (значащих цифр).</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вводе с клавиатуры десятичные дроби от целой части числа отделяют запятой.</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Можно вводить числа с простыми дробями. При вводе с клавиатуры простую дробь от целой части числа отделяют пробелом. В строке формул простая дробь отображается как десятичная (</w:t>
      </w:r>
      <w:hyperlink r:id="rId25" w:anchor="image.4.7" w:history="1">
        <w:r w:rsidRPr="00FE1618">
          <w:rPr>
            <w:rFonts w:eastAsia="Times New Roman" w:cs="Times New Roman"/>
            <w:szCs w:val="24"/>
            <w:u w:val="single"/>
            <w:lang w:eastAsia="ru-RU"/>
          </w:rPr>
          <w:t>рис.4.7</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11" w:name="image.4.7"/>
      <w:bookmarkEnd w:id="11"/>
      <w:r w:rsidRPr="00FE1618">
        <w:rPr>
          <w:rFonts w:eastAsia="Times New Roman" w:cs="Times New Roman"/>
          <w:noProof/>
          <w:szCs w:val="24"/>
          <w:lang w:eastAsia="ru-RU"/>
        </w:rPr>
        <w:drawing>
          <wp:inline distT="0" distB="0" distL="0" distR="0" wp14:anchorId="565BE744" wp14:editId="1EC406EE">
            <wp:extent cx="5551714" cy="2996779"/>
            <wp:effectExtent l="0" t="0" r="0" b="0"/>
            <wp:docPr id="14" name="Рисунок 14" descr="Отображение простой дроби на листе и в строке форм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тображение простой дроби на листе и в строке формул"/>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1543" cy="2996687"/>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4.7.</w:t>
      </w:r>
      <w:r w:rsidRPr="00E364B4">
        <w:rPr>
          <w:rFonts w:eastAsia="Times New Roman" w:cs="Times New Roman"/>
          <w:szCs w:val="24"/>
          <w:lang w:eastAsia="ru-RU"/>
        </w:rPr>
        <w:t>  Отображение простой дроби на листе и в строке формул</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Для удобства представления больших чисел группы разрядов при вводе можно отделять пробелами. Например, число 12345678 можно ввести как 12 345 678. В строке формул при этом число будет отображаться без пробелов между разрядами (</w:t>
      </w:r>
      <w:hyperlink r:id="rId27" w:anchor="image.4.8" w:history="1">
        <w:r w:rsidRPr="00FE1618">
          <w:rPr>
            <w:rFonts w:eastAsia="Times New Roman" w:cs="Times New Roman"/>
            <w:szCs w:val="24"/>
            <w:u w:val="single"/>
            <w:lang w:eastAsia="ru-RU"/>
          </w:rPr>
          <w:t>рис.4.8</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12" w:name="image.4.8"/>
      <w:bookmarkEnd w:id="12"/>
      <w:r w:rsidRPr="00FE1618">
        <w:rPr>
          <w:rFonts w:eastAsia="Times New Roman" w:cs="Times New Roman"/>
          <w:noProof/>
          <w:szCs w:val="24"/>
          <w:lang w:eastAsia="ru-RU"/>
        </w:rPr>
        <w:drawing>
          <wp:inline distT="0" distB="0" distL="0" distR="0" wp14:anchorId="614A892A" wp14:editId="037CECA6">
            <wp:extent cx="5904230" cy="3187065"/>
            <wp:effectExtent l="0" t="0" r="0" b="0"/>
            <wp:docPr id="13" name="Рисунок 13" descr="Ввод чисел с разделителем разря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вод чисел с разделителем разрядов"/>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4.8.</w:t>
      </w:r>
      <w:r w:rsidRPr="00E364B4">
        <w:rPr>
          <w:rFonts w:eastAsia="Times New Roman" w:cs="Times New Roman"/>
          <w:szCs w:val="24"/>
          <w:lang w:eastAsia="ru-RU"/>
        </w:rPr>
        <w:t>  Ввод чисел с разделителем разрядов</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Группы разрядов числа (за исключением первой группы) должны обязательно включать три знака. В противном случае данные в ячейке не будут восприниматься как число. Формат с разделителем разрядов запоминается в ячейке. После очистки содержимого ячейки и ввода новой числовой информации (включая даты и время) к ней автоматически будет применяться установленный числовой формат. Для возможности ввода другой числовой информации необходимо очистить формат ячейки.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В большинстве случаев следует вводить числа без указания размерности. В противном случае такая информация не воспринимается как число. Исключение составляет обозначение рубля (следует вводить число, а затем букву</w:t>
      </w:r>
      <w:r w:rsidRPr="00FE1618">
        <w:rPr>
          <w:rFonts w:eastAsia="Times New Roman" w:cs="Times New Roman"/>
          <w:szCs w:val="24"/>
          <w:lang w:eastAsia="ru-RU"/>
        </w:rPr>
        <w:t> </w:t>
      </w:r>
      <w:proofErr w:type="gramStart"/>
      <w:r w:rsidRPr="00E364B4">
        <w:rPr>
          <w:rFonts w:eastAsia="Times New Roman" w:cs="Times New Roman"/>
          <w:b/>
          <w:bCs/>
          <w:szCs w:val="24"/>
          <w:lang w:eastAsia="ru-RU"/>
        </w:rPr>
        <w:t>р</w:t>
      </w:r>
      <w:proofErr w:type="gramEnd"/>
      <w:r w:rsidRPr="00FE1618">
        <w:rPr>
          <w:rFonts w:eastAsia="Times New Roman" w:cs="Times New Roman"/>
          <w:szCs w:val="24"/>
          <w:lang w:eastAsia="ru-RU"/>
        </w:rPr>
        <w:t> </w:t>
      </w:r>
      <w:r w:rsidRPr="00E364B4">
        <w:rPr>
          <w:rFonts w:eastAsia="Times New Roman" w:cs="Times New Roman"/>
          <w:szCs w:val="24"/>
          <w:lang w:eastAsia="ru-RU"/>
        </w:rPr>
        <w:t>с точкой), а также процентов (следует вводить число, а затем символ процента %). Обозначение рубля и процентов запоминается в ячейке. После очистки содержимого ячейки и ввода другого числа, к нему автоматически будет применяться установленное обозначение. Для возможности ввода другой числовой информации необходимо очистить формат ячейки.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В отдельных случаях необходимо вводить числа, которые, по сути, являются текстом и не должны распознаваться как числа. </w:t>
      </w:r>
      <w:proofErr w:type="gramStart"/>
      <w:r w:rsidRPr="00E364B4">
        <w:rPr>
          <w:rFonts w:eastAsia="Times New Roman" w:cs="Times New Roman"/>
          <w:szCs w:val="24"/>
          <w:lang w:eastAsia="ru-RU"/>
        </w:rPr>
        <w:t xml:space="preserve">Это могут быть, например, номера банковских счетов, номера телефонов, коды и артикулы, почтовые индексы, номера домов и квартир и т. п. Для того чтобы Microsoft Excel автоматически назначал таким числам текстовый формат, </w:t>
      </w:r>
      <w:r w:rsidRPr="00E364B4">
        <w:rPr>
          <w:rFonts w:eastAsia="Times New Roman" w:cs="Times New Roman"/>
          <w:szCs w:val="24"/>
          <w:lang w:eastAsia="ru-RU"/>
        </w:rPr>
        <w:lastRenderedPageBreak/>
        <w:t>перед числом необходимо ввести знак апострофа ('). Этот знак отображается только в строке формул, но не отображается в ячейке (</w:t>
      </w:r>
      <w:hyperlink r:id="rId29" w:anchor="image.4.9" w:history="1">
        <w:r w:rsidRPr="00FE1618">
          <w:rPr>
            <w:rFonts w:eastAsia="Times New Roman" w:cs="Times New Roman"/>
            <w:szCs w:val="24"/>
            <w:u w:val="single"/>
            <w:lang w:eastAsia="ru-RU"/>
          </w:rPr>
          <w:t>рис.4.9</w:t>
        </w:r>
      </w:hyperlink>
      <w:r w:rsidRPr="00E364B4">
        <w:rPr>
          <w:rFonts w:eastAsia="Times New Roman" w:cs="Times New Roman"/>
          <w:szCs w:val="24"/>
          <w:lang w:eastAsia="ru-RU"/>
        </w:rPr>
        <w:t>).</w:t>
      </w:r>
      <w:proofErr w:type="gramEnd"/>
      <w:r w:rsidRPr="00E364B4">
        <w:rPr>
          <w:rFonts w:eastAsia="Times New Roman" w:cs="Times New Roman"/>
          <w:szCs w:val="24"/>
          <w:lang w:eastAsia="ru-RU"/>
        </w:rPr>
        <w:t xml:space="preserve"> Такая ячейка будет помечена в левом верхнем углу зеленым треугольником. При выделении такой ячейки слева может появляться кнопка</w:t>
      </w:r>
      <w:r w:rsidRPr="00FE1618">
        <w:rPr>
          <w:rFonts w:eastAsia="Times New Roman" w:cs="Times New Roman"/>
          <w:szCs w:val="24"/>
          <w:lang w:eastAsia="ru-RU"/>
        </w:rPr>
        <w:t> </w:t>
      </w:r>
      <w:r w:rsidRPr="00E364B4">
        <w:rPr>
          <w:rFonts w:eastAsia="Times New Roman" w:cs="Times New Roman"/>
          <w:b/>
          <w:bCs/>
          <w:szCs w:val="24"/>
          <w:lang w:eastAsia="ru-RU"/>
        </w:rPr>
        <w:t>Источник ошибки</w:t>
      </w:r>
      <w:r w:rsidRPr="00E364B4">
        <w:rPr>
          <w:rFonts w:eastAsia="Times New Roman" w:cs="Times New Roman"/>
          <w:szCs w:val="24"/>
          <w:lang w:eastAsia="ru-RU"/>
        </w:rPr>
        <w:t>. Если ввод апострофа перед числом произведен специально, то следует щелкнуть по кнопке и выбрать команду</w:t>
      </w:r>
      <w:proofErr w:type="gramStart"/>
      <w:r w:rsidRPr="00E364B4">
        <w:rPr>
          <w:rFonts w:eastAsia="Times New Roman" w:cs="Times New Roman"/>
          <w:szCs w:val="24"/>
          <w:lang w:eastAsia="ru-RU"/>
        </w:rPr>
        <w:t xml:space="preserve"> П</w:t>
      </w:r>
      <w:proofErr w:type="gramEnd"/>
      <w:r w:rsidRPr="00E364B4">
        <w:rPr>
          <w:rFonts w:eastAsia="Times New Roman" w:cs="Times New Roman"/>
          <w:szCs w:val="24"/>
          <w:lang w:eastAsia="ru-RU"/>
        </w:rPr>
        <w:t>ропустить ошибку. Если апостроф перед числом введен ошибочно, то следует щелкнуть по кнопке и выбрать команду</w:t>
      </w:r>
      <w:proofErr w:type="gramStart"/>
      <w:r w:rsidRPr="00E364B4">
        <w:rPr>
          <w:rFonts w:eastAsia="Times New Roman" w:cs="Times New Roman"/>
          <w:szCs w:val="24"/>
          <w:lang w:eastAsia="ru-RU"/>
        </w:rPr>
        <w:t xml:space="preserve"> П</w:t>
      </w:r>
      <w:proofErr w:type="gramEnd"/>
      <w:r w:rsidRPr="00E364B4">
        <w:rPr>
          <w:rFonts w:eastAsia="Times New Roman" w:cs="Times New Roman"/>
          <w:szCs w:val="24"/>
          <w:lang w:eastAsia="ru-RU"/>
        </w:rPr>
        <w:t>реобразовать в число.</w:t>
      </w:r>
    </w:p>
    <w:p w:rsidR="00FE1618" w:rsidRPr="00E364B4" w:rsidRDefault="00FE1618" w:rsidP="00FE1618">
      <w:pPr>
        <w:spacing w:after="0" w:line="360" w:lineRule="auto"/>
        <w:jc w:val="both"/>
        <w:rPr>
          <w:rFonts w:eastAsia="Times New Roman" w:cs="Times New Roman"/>
          <w:szCs w:val="24"/>
          <w:lang w:eastAsia="ru-RU"/>
        </w:rPr>
      </w:pPr>
      <w:bookmarkStart w:id="13" w:name="image.4.9"/>
      <w:bookmarkEnd w:id="13"/>
      <w:r w:rsidRPr="00FE1618">
        <w:rPr>
          <w:rFonts w:eastAsia="Times New Roman" w:cs="Times New Roman"/>
          <w:noProof/>
          <w:szCs w:val="24"/>
          <w:lang w:eastAsia="ru-RU"/>
        </w:rPr>
        <w:drawing>
          <wp:inline distT="0" distB="0" distL="0" distR="0" wp14:anchorId="6A8F4E5B" wp14:editId="16BDDFCA">
            <wp:extent cx="5904230" cy="3187065"/>
            <wp:effectExtent l="0" t="0" r="0" b="0"/>
            <wp:docPr id="12" name="Рисунок 12" descr="Число, введенное как тек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исло, введенное как текст"/>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4.9.</w:t>
      </w:r>
      <w:r w:rsidRPr="00E364B4">
        <w:rPr>
          <w:rFonts w:eastAsia="Times New Roman" w:cs="Times New Roman"/>
          <w:szCs w:val="24"/>
          <w:lang w:eastAsia="ru-RU"/>
        </w:rPr>
        <w:t>  Число, введенное как текст</w:t>
      </w:r>
    </w:p>
    <w:p w:rsidR="00FE1618" w:rsidRDefault="00FE1618"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Например, только таким образом в ячейку можно ввести двадцатизначный номер счета. При вводе номера как обычного числа он будет округлен до 15 значащих цифр и преобразован в экспоненциальный формат.</w:t>
      </w:r>
    </w:p>
    <w:p w:rsidR="00FE1618" w:rsidRDefault="00FE1618" w:rsidP="00FE1618">
      <w:pPr>
        <w:spacing w:after="0" w:line="360" w:lineRule="auto"/>
        <w:jc w:val="both"/>
        <w:outlineLvl w:val="3"/>
        <w:rPr>
          <w:rFonts w:eastAsia="Times New Roman" w:cs="Times New Roman"/>
          <w:b/>
          <w:bCs/>
          <w:szCs w:val="24"/>
          <w:lang w:val="en-US" w:eastAsia="ru-RU"/>
        </w:rPr>
      </w:pPr>
      <w:bookmarkStart w:id="14" w:name="sect6"/>
      <w:bookmarkEnd w:id="14"/>
    </w:p>
    <w:p w:rsidR="00FE1618" w:rsidRPr="00E364B4" w:rsidRDefault="00FE1618" w:rsidP="00FE1618">
      <w:pPr>
        <w:spacing w:after="0" w:line="360" w:lineRule="auto"/>
        <w:jc w:val="both"/>
        <w:outlineLvl w:val="3"/>
        <w:rPr>
          <w:rFonts w:eastAsia="Times New Roman" w:cs="Times New Roman"/>
          <w:b/>
          <w:bCs/>
          <w:szCs w:val="24"/>
          <w:lang w:eastAsia="ru-RU"/>
        </w:rPr>
      </w:pPr>
      <w:r w:rsidRPr="00E364B4">
        <w:rPr>
          <w:rFonts w:eastAsia="Times New Roman" w:cs="Times New Roman"/>
          <w:b/>
          <w:bCs/>
          <w:szCs w:val="24"/>
          <w:lang w:eastAsia="ru-RU"/>
        </w:rPr>
        <w:t>Ввод дат и времени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Microsoft Excel </w:t>
      </w:r>
      <w:proofErr w:type="gramStart"/>
      <w:r w:rsidRPr="00E364B4">
        <w:rPr>
          <w:rFonts w:eastAsia="Times New Roman" w:cs="Times New Roman"/>
          <w:szCs w:val="24"/>
          <w:lang w:eastAsia="ru-RU"/>
        </w:rPr>
        <w:t>воспринимает даты начиная</w:t>
      </w:r>
      <w:proofErr w:type="gramEnd"/>
      <w:r w:rsidRPr="00E364B4">
        <w:rPr>
          <w:rFonts w:eastAsia="Times New Roman" w:cs="Times New Roman"/>
          <w:szCs w:val="24"/>
          <w:lang w:eastAsia="ru-RU"/>
        </w:rPr>
        <w:t xml:space="preserve"> с 1 января 1900 года. Даты до 1 января 1900 года воспринимаются как текст. Наибольшая возможная дата - 31 декабря 9999 года.</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Произвольную дату следует вводить в таком порядке: число месяца, месяц, год. В качестве разделителей можно использовать точку</w:t>
      </w:r>
      <w:proofErr w:type="gramStart"/>
      <w:r w:rsidRPr="00E364B4">
        <w:rPr>
          <w:rFonts w:eastAsia="Times New Roman" w:cs="Times New Roman"/>
          <w:szCs w:val="24"/>
          <w:lang w:eastAsia="ru-RU"/>
        </w:rPr>
        <w:t xml:space="preserve"> (.), </w:t>
      </w:r>
      <w:proofErr w:type="gramEnd"/>
      <w:r w:rsidRPr="00E364B4">
        <w:rPr>
          <w:rFonts w:eastAsia="Times New Roman" w:cs="Times New Roman"/>
          <w:szCs w:val="24"/>
          <w:lang w:eastAsia="ru-RU"/>
        </w:rPr>
        <w:t>дефис (-), дробь (/). При этом все данные вводятся в числовом виде. Точка в конце не ставится. Например, для ввода даты</w:t>
      </w:r>
      <w:r w:rsidRPr="00FE1618">
        <w:rPr>
          <w:rFonts w:eastAsia="Times New Roman" w:cs="Times New Roman"/>
          <w:szCs w:val="24"/>
          <w:lang w:eastAsia="ru-RU"/>
        </w:rPr>
        <w:t> </w:t>
      </w:r>
      <w:r w:rsidRPr="00E364B4">
        <w:rPr>
          <w:rFonts w:eastAsia="Times New Roman" w:cs="Times New Roman"/>
          <w:b/>
          <w:bCs/>
          <w:szCs w:val="24"/>
          <w:lang w:eastAsia="ru-RU"/>
        </w:rPr>
        <w:t>12 августа 1918 года</w:t>
      </w:r>
      <w:r w:rsidRPr="00FE1618">
        <w:rPr>
          <w:rFonts w:eastAsia="Times New Roman" w:cs="Times New Roman"/>
          <w:szCs w:val="24"/>
          <w:lang w:eastAsia="ru-RU"/>
        </w:rPr>
        <w:t> </w:t>
      </w:r>
      <w:r w:rsidRPr="00E364B4">
        <w:rPr>
          <w:rFonts w:eastAsia="Times New Roman" w:cs="Times New Roman"/>
          <w:szCs w:val="24"/>
          <w:lang w:eastAsia="ru-RU"/>
        </w:rPr>
        <w:t>с клавиатуры в ячейку следует ввести: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12.8.1918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12-8-1918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12/8/1918.</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вводе года можно ограничиться двумя цифрами, если речь идет о датах с 1 января 1930 года по 31 декабря 2029 года. Например, для ввода даты</w:t>
      </w:r>
      <w:r w:rsidRPr="00FE1618">
        <w:rPr>
          <w:rFonts w:eastAsia="Times New Roman" w:cs="Times New Roman"/>
          <w:szCs w:val="24"/>
          <w:lang w:eastAsia="ru-RU"/>
        </w:rPr>
        <w:t> </w:t>
      </w:r>
      <w:r w:rsidRPr="00E364B4">
        <w:rPr>
          <w:rFonts w:eastAsia="Times New Roman" w:cs="Times New Roman"/>
          <w:b/>
          <w:bCs/>
          <w:szCs w:val="24"/>
          <w:lang w:eastAsia="ru-RU"/>
        </w:rPr>
        <w:t>12 апреля 1961 года</w:t>
      </w:r>
      <w:r w:rsidRPr="00FE1618">
        <w:rPr>
          <w:rFonts w:eastAsia="Times New Roman" w:cs="Times New Roman"/>
          <w:szCs w:val="24"/>
          <w:lang w:eastAsia="ru-RU"/>
        </w:rPr>
        <w:t> </w:t>
      </w:r>
      <w:r w:rsidRPr="00E364B4">
        <w:rPr>
          <w:rFonts w:eastAsia="Times New Roman" w:cs="Times New Roman"/>
          <w:szCs w:val="24"/>
          <w:lang w:eastAsia="ru-RU"/>
        </w:rPr>
        <w:t>с клавиатуры в ячейку достаточно ввести: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12.4.61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12-4-61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12/4/61.</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дат текущего десятилетия год можно указывать одной цифрой. Например, для ввода даты</w:t>
      </w:r>
      <w:r w:rsidRPr="00FE1618">
        <w:rPr>
          <w:rFonts w:eastAsia="Times New Roman" w:cs="Times New Roman"/>
          <w:szCs w:val="24"/>
          <w:lang w:eastAsia="ru-RU"/>
        </w:rPr>
        <w:t> </w:t>
      </w:r>
      <w:r w:rsidRPr="00E364B4">
        <w:rPr>
          <w:rFonts w:eastAsia="Times New Roman" w:cs="Times New Roman"/>
          <w:b/>
          <w:bCs/>
          <w:szCs w:val="24"/>
          <w:lang w:eastAsia="ru-RU"/>
        </w:rPr>
        <w:t>2 ноября 2002 года</w:t>
      </w:r>
      <w:r w:rsidRPr="00FE1618">
        <w:rPr>
          <w:rFonts w:eastAsia="Times New Roman" w:cs="Times New Roman"/>
          <w:szCs w:val="24"/>
          <w:lang w:eastAsia="ru-RU"/>
        </w:rPr>
        <w:t> </w:t>
      </w:r>
      <w:r w:rsidRPr="00E364B4">
        <w:rPr>
          <w:rFonts w:eastAsia="Times New Roman" w:cs="Times New Roman"/>
          <w:szCs w:val="24"/>
          <w:lang w:eastAsia="ru-RU"/>
        </w:rPr>
        <w:t>с клавиатуры в ячейку достаточно ввести: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2.11.2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2-11-2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2/11/2.</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Независимо от способа ввода, первоначально дата в ячейке отображается в полном формате (ячейки</w:t>
      </w:r>
      <w:r w:rsidRPr="00FE1618">
        <w:rPr>
          <w:rFonts w:eastAsia="Times New Roman" w:cs="Times New Roman"/>
          <w:szCs w:val="24"/>
          <w:lang w:eastAsia="ru-RU"/>
        </w:rPr>
        <w:t> </w:t>
      </w:r>
      <w:r w:rsidRPr="00E364B4">
        <w:rPr>
          <w:rFonts w:eastAsia="Times New Roman" w:cs="Times New Roman"/>
          <w:b/>
          <w:bCs/>
          <w:szCs w:val="24"/>
          <w:lang w:eastAsia="ru-RU"/>
        </w:rPr>
        <w:t>А</w:t>
      </w:r>
      <w:proofErr w:type="gramStart"/>
      <w:r w:rsidRPr="00E364B4">
        <w:rPr>
          <w:rFonts w:eastAsia="Times New Roman" w:cs="Times New Roman"/>
          <w:b/>
          <w:bCs/>
          <w:szCs w:val="24"/>
          <w:lang w:eastAsia="ru-RU"/>
        </w:rPr>
        <w:t>1</w:t>
      </w:r>
      <w:proofErr w:type="gramEnd"/>
      <w:r w:rsidRPr="00E364B4">
        <w:rPr>
          <w:rFonts w:eastAsia="Times New Roman" w:cs="Times New Roman"/>
          <w:b/>
          <w:bCs/>
          <w:szCs w:val="24"/>
          <w:lang w:eastAsia="ru-RU"/>
        </w:rPr>
        <w:t>:</w:t>
      </w:r>
      <w:proofErr w:type="gramStart"/>
      <w:r w:rsidRPr="00E364B4">
        <w:rPr>
          <w:rFonts w:eastAsia="Times New Roman" w:cs="Times New Roman"/>
          <w:b/>
          <w:bCs/>
          <w:szCs w:val="24"/>
          <w:lang w:eastAsia="ru-RU"/>
        </w:rPr>
        <w:t>А3</w:t>
      </w:r>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31" w:anchor="image.4.10" w:history="1">
        <w:r w:rsidRPr="00FE1618">
          <w:rPr>
            <w:rFonts w:eastAsia="Times New Roman" w:cs="Times New Roman"/>
            <w:szCs w:val="24"/>
            <w:u w:val="single"/>
            <w:lang w:eastAsia="ru-RU"/>
          </w:rPr>
          <w:t>рис.4.10</w:t>
        </w:r>
      </w:hyperlink>
      <w:r w:rsidRPr="00E364B4">
        <w:rPr>
          <w:rFonts w:eastAsia="Times New Roman" w:cs="Times New Roman"/>
          <w:szCs w:val="24"/>
          <w:lang w:eastAsia="ru-RU"/>
        </w:rPr>
        <w:t>).</w:t>
      </w:r>
      <w:proofErr w:type="gramEnd"/>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вводе даты текущего года можно ограничиться вводом только числа месяца и месяца с использованием тех же разделителей. Например, для ввода даты</w:t>
      </w:r>
      <w:r w:rsidRPr="00FE1618">
        <w:rPr>
          <w:rFonts w:eastAsia="Times New Roman" w:cs="Times New Roman"/>
          <w:szCs w:val="24"/>
          <w:lang w:eastAsia="ru-RU"/>
        </w:rPr>
        <w:t> </w:t>
      </w:r>
      <w:r w:rsidRPr="00E364B4">
        <w:rPr>
          <w:rFonts w:eastAsia="Times New Roman" w:cs="Times New Roman"/>
          <w:b/>
          <w:bCs/>
          <w:szCs w:val="24"/>
          <w:lang w:eastAsia="ru-RU"/>
        </w:rPr>
        <w:t>2 ноября</w:t>
      </w:r>
      <w:r w:rsidRPr="00FE1618">
        <w:rPr>
          <w:rFonts w:eastAsia="Times New Roman" w:cs="Times New Roman"/>
          <w:szCs w:val="24"/>
          <w:lang w:eastAsia="ru-RU"/>
        </w:rPr>
        <w:t> </w:t>
      </w:r>
      <w:r w:rsidRPr="00E364B4">
        <w:rPr>
          <w:rFonts w:eastAsia="Times New Roman" w:cs="Times New Roman"/>
          <w:szCs w:val="24"/>
          <w:lang w:eastAsia="ru-RU"/>
        </w:rPr>
        <w:t>сего года с клавиатуры в ячейку достаточно ввести: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 или</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2/11.</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Но тогда и дата в ячейке первоначально будет отображена в кратком формате (ячейка</w:t>
      </w:r>
      <w:r w:rsidRPr="00FE1618">
        <w:rPr>
          <w:rFonts w:eastAsia="Times New Roman" w:cs="Times New Roman"/>
          <w:szCs w:val="24"/>
          <w:lang w:eastAsia="ru-RU"/>
        </w:rPr>
        <w:t> </w:t>
      </w:r>
      <w:r w:rsidRPr="00E364B4">
        <w:rPr>
          <w:rFonts w:eastAsia="Times New Roman" w:cs="Times New Roman"/>
          <w:b/>
          <w:bCs/>
          <w:szCs w:val="24"/>
          <w:lang w:eastAsia="ru-RU"/>
        </w:rPr>
        <w:t>В3</w:t>
      </w:r>
      <w:r w:rsidRPr="00FE1618">
        <w:rPr>
          <w:rFonts w:eastAsia="Times New Roman" w:cs="Times New Roman"/>
          <w:szCs w:val="24"/>
          <w:lang w:eastAsia="ru-RU"/>
        </w:rPr>
        <w:t> </w:t>
      </w:r>
      <w:r w:rsidRPr="00E364B4">
        <w:rPr>
          <w:rFonts w:eastAsia="Times New Roman" w:cs="Times New Roman"/>
          <w:szCs w:val="24"/>
          <w:lang w:eastAsia="ru-RU"/>
        </w:rPr>
        <w:t>на</w:t>
      </w:r>
      <w:r w:rsidRPr="00FE1618">
        <w:rPr>
          <w:rFonts w:eastAsia="Times New Roman" w:cs="Times New Roman"/>
          <w:szCs w:val="24"/>
          <w:lang w:eastAsia="ru-RU"/>
        </w:rPr>
        <w:t> </w:t>
      </w:r>
      <w:hyperlink r:id="rId32" w:anchor="image.4.10" w:history="1">
        <w:r w:rsidRPr="00FE1618">
          <w:rPr>
            <w:rFonts w:eastAsia="Times New Roman" w:cs="Times New Roman"/>
            <w:szCs w:val="24"/>
            <w:u w:val="single"/>
            <w:lang w:eastAsia="ru-RU"/>
          </w:rPr>
          <w:t>рис.4.10</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15" w:name="image.4.10"/>
      <w:bookmarkEnd w:id="15"/>
      <w:r w:rsidRPr="00FE1618">
        <w:rPr>
          <w:rFonts w:eastAsia="Times New Roman" w:cs="Times New Roman"/>
          <w:noProof/>
          <w:szCs w:val="24"/>
          <w:lang w:eastAsia="ru-RU"/>
        </w:rPr>
        <w:drawing>
          <wp:inline distT="0" distB="0" distL="0" distR="0" wp14:anchorId="0D3EFCFC" wp14:editId="447C16A7">
            <wp:extent cx="5343128" cy="2884185"/>
            <wp:effectExtent l="0" t="0" r="0" b="0"/>
            <wp:docPr id="11" name="Рисунок 11" descr="Отображение дат при в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тображение дат при ввод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2963" cy="2884096"/>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4.10.</w:t>
      </w:r>
      <w:r w:rsidRPr="00E364B4">
        <w:rPr>
          <w:rFonts w:eastAsia="Times New Roman" w:cs="Times New Roman"/>
          <w:szCs w:val="24"/>
          <w:lang w:eastAsia="ru-RU"/>
        </w:rPr>
        <w:t>  Отображение дат при вводе</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Текущую дату можно ввести комбинацией клавиш</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b/>
          <w:bCs/>
          <w:szCs w:val="24"/>
          <w:lang w:eastAsia="ru-RU"/>
        </w:rPr>
        <w:t xml:space="preserve"> + </w:t>
      </w:r>
      <w:proofErr w:type="spellStart"/>
      <w:r w:rsidRPr="00E364B4">
        <w:rPr>
          <w:rFonts w:eastAsia="Times New Roman" w:cs="Times New Roman"/>
          <w:b/>
          <w:bCs/>
          <w:szCs w:val="24"/>
          <w:lang w:eastAsia="ru-RU"/>
        </w:rPr>
        <w:t>Shift</w:t>
      </w:r>
      <w:proofErr w:type="spellEnd"/>
      <w:r w:rsidRPr="00E364B4">
        <w:rPr>
          <w:rFonts w:eastAsia="Times New Roman" w:cs="Times New Roman"/>
          <w:b/>
          <w:bCs/>
          <w:szCs w:val="24"/>
          <w:lang w:eastAsia="ru-RU"/>
        </w:rPr>
        <w:t xml:space="preserve"> + 4</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Независимо от способа ввода и последующего форматирования дата в строке формул всегда отображается в полном формате:</w:t>
      </w:r>
      <w:r w:rsidRPr="00FE1618">
        <w:rPr>
          <w:rFonts w:eastAsia="Times New Roman" w:cs="Times New Roman"/>
          <w:szCs w:val="24"/>
          <w:lang w:eastAsia="ru-RU"/>
        </w:rPr>
        <w:t> </w:t>
      </w:r>
      <w:r w:rsidRPr="00E364B4">
        <w:rPr>
          <w:rFonts w:eastAsia="Times New Roman" w:cs="Times New Roman"/>
          <w:b/>
          <w:bCs/>
          <w:szCs w:val="24"/>
          <w:lang w:eastAsia="ru-RU"/>
        </w:rPr>
        <w:t>ДД.ММ</w:t>
      </w:r>
      <w:proofErr w:type="gramStart"/>
      <w:r w:rsidRPr="00E364B4">
        <w:rPr>
          <w:rFonts w:eastAsia="Times New Roman" w:cs="Times New Roman"/>
          <w:b/>
          <w:bCs/>
          <w:szCs w:val="24"/>
          <w:lang w:eastAsia="ru-RU"/>
        </w:rPr>
        <w:t>.Г</w:t>
      </w:r>
      <w:proofErr w:type="gramEnd"/>
      <w:r w:rsidRPr="00E364B4">
        <w:rPr>
          <w:rFonts w:eastAsia="Times New Roman" w:cs="Times New Roman"/>
          <w:b/>
          <w:bCs/>
          <w:szCs w:val="24"/>
          <w:lang w:eastAsia="ru-RU"/>
        </w:rPr>
        <w:t>ГГГ</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Время следует вводить в таком порядке: час, минуты, секунды. Впрочем, секунды вводить не обязательно. В качестве разделителей следует использовать двоеточие</w:t>
      </w:r>
      <w:proofErr w:type="gramStart"/>
      <w:r w:rsidRPr="00E364B4">
        <w:rPr>
          <w:rFonts w:eastAsia="Times New Roman" w:cs="Times New Roman"/>
          <w:szCs w:val="24"/>
          <w:lang w:eastAsia="ru-RU"/>
        </w:rPr>
        <w:t xml:space="preserve"> (:). </w:t>
      </w:r>
      <w:proofErr w:type="gramEnd"/>
      <w:r w:rsidRPr="00E364B4">
        <w:rPr>
          <w:rFonts w:eastAsia="Times New Roman" w:cs="Times New Roman"/>
          <w:szCs w:val="24"/>
          <w:lang w:eastAsia="ru-RU"/>
        </w:rPr>
        <w:t>Точка в конце не ставится. Например, для ввода времени</w:t>
      </w:r>
      <w:r w:rsidRPr="00FE1618">
        <w:rPr>
          <w:rFonts w:eastAsia="Times New Roman" w:cs="Times New Roman"/>
          <w:szCs w:val="24"/>
          <w:lang w:eastAsia="ru-RU"/>
        </w:rPr>
        <w:t> </w:t>
      </w:r>
      <w:r w:rsidRPr="00E364B4">
        <w:rPr>
          <w:rFonts w:eastAsia="Times New Roman" w:cs="Times New Roman"/>
          <w:b/>
          <w:bCs/>
          <w:szCs w:val="24"/>
          <w:lang w:eastAsia="ru-RU"/>
        </w:rPr>
        <w:t>14 часов 12 минут 00 секунд</w:t>
      </w:r>
      <w:r w:rsidRPr="00FE1618">
        <w:rPr>
          <w:rFonts w:eastAsia="Times New Roman" w:cs="Times New Roman"/>
          <w:szCs w:val="24"/>
          <w:lang w:eastAsia="ru-RU"/>
        </w:rPr>
        <w:t> </w:t>
      </w:r>
      <w:r w:rsidRPr="00E364B4">
        <w:rPr>
          <w:rFonts w:eastAsia="Times New Roman" w:cs="Times New Roman"/>
          <w:szCs w:val="24"/>
          <w:lang w:eastAsia="ru-RU"/>
        </w:rPr>
        <w:t>в ячейку достаточно ввести:</w:t>
      </w:r>
      <w:r w:rsidRPr="00FE1618">
        <w:rPr>
          <w:rFonts w:eastAsia="Times New Roman" w:cs="Times New Roman"/>
          <w:szCs w:val="24"/>
          <w:lang w:eastAsia="ru-RU"/>
        </w:rPr>
        <w:t> </w:t>
      </w:r>
      <w:r w:rsidRPr="00E364B4">
        <w:rPr>
          <w:rFonts w:eastAsia="Times New Roman" w:cs="Times New Roman"/>
          <w:b/>
          <w:bCs/>
          <w:szCs w:val="24"/>
          <w:lang w:eastAsia="ru-RU"/>
        </w:rPr>
        <w:t>14:12</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отображения времени суток в 12-часовом формате следует ввести букву</w:t>
      </w:r>
      <w:r w:rsidRPr="00FE1618">
        <w:rPr>
          <w:rFonts w:eastAsia="Times New Roman" w:cs="Times New Roman"/>
          <w:szCs w:val="24"/>
          <w:lang w:eastAsia="ru-RU"/>
        </w:rPr>
        <w:t> </w:t>
      </w:r>
      <w:r w:rsidRPr="00E364B4">
        <w:rPr>
          <w:rFonts w:eastAsia="Times New Roman" w:cs="Times New Roman"/>
          <w:b/>
          <w:bCs/>
          <w:szCs w:val="24"/>
          <w:lang w:eastAsia="ru-RU"/>
        </w:rPr>
        <w:t>a</w:t>
      </w:r>
      <w:r w:rsidRPr="00FE1618">
        <w:rPr>
          <w:rFonts w:eastAsia="Times New Roman" w:cs="Times New Roman"/>
          <w:szCs w:val="24"/>
          <w:lang w:eastAsia="ru-RU"/>
        </w:rPr>
        <w:t> </w:t>
      </w:r>
      <w:r w:rsidRPr="00E364B4">
        <w:rPr>
          <w:rFonts w:eastAsia="Times New Roman" w:cs="Times New Roman"/>
          <w:szCs w:val="24"/>
          <w:lang w:eastAsia="ru-RU"/>
        </w:rPr>
        <w:t>или</w:t>
      </w:r>
      <w:r w:rsidRPr="00FE1618">
        <w:rPr>
          <w:rFonts w:eastAsia="Times New Roman" w:cs="Times New Roman"/>
          <w:szCs w:val="24"/>
          <w:lang w:eastAsia="ru-RU"/>
        </w:rPr>
        <w:t> </w:t>
      </w:r>
      <w:r w:rsidRPr="00E364B4">
        <w:rPr>
          <w:rFonts w:eastAsia="Times New Roman" w:cs="Times New Roman"/>
          <w:b/>
          <w:bCs/>
          <w:szCs w:val="24"/>
          <w:lang w:eastAsia="ru-RU"/>
        </w:rPr>
        <w:t>p</w:t>
      </w:r>
      <w:r w:rsidRPr="00FE1618">
        <w:rPr>
          <w:rFonts w:eastAsia="Times New Roman" w:cs="Times New Roman"/>
          <w:szCs w:val="24"/>
          <w:lang w:eastAsia="ru-RU"/>
        </w:rPr>
        <w:t> </w:t>
      </w:r>
      <w:r w:rsidRPr="00E364B4">
        <w:rPr>
          <w:rFonts w:eastAsia="Times New Roman" w:cs="Times New Roman"/>
          <w:szCs w:val="24"/>
          <w:lang w:eastAsia="ru-RU"/>
        </w:rPr>
        <w:t>(обязательно в английской раскладке клавиатуры), отделенную пробелом от значения времени, например</w:t>
      </w:r>
      <w:r w:rsidRPr="00FE1618">
        <w:rPr>
          <w:rFonts w:eastAsia="Times New Roman" w:cs="Times New Roman"/>
          <w:szCs w:val="24"/>
          <w:lang w:eastAsia="ru-RU"/>
        </w:rPr>
        <w:t> </w:t>
      </w:r>
      <w:r w:rsidRPr="00E364B4">
        <w:rPr>
          <w:rFonts w:eastAsia="Times New Roman" w:cs="Times New Roman"/>
          <w:b/>
          <w:bCs/>
          <w:szCs w:val="24"/>
          <w:lang w:eastAsia="ru-RU"/>
        </w:rPr>
        <w:t>9:00 p</w:t>
      </w:r>
      <w:r w:rsidRPr="00E364B4">
        <w:rPr>
          <w:rFonts w:eastAsia="Times New Roman" w:cs="Times New Roman"/>
          <w:szCs w:val="24"/>
          <w:lang w:eastAsia="ru-RU"/>
        </w:rPr>
        <w:t>. После ввода время будет отображено с обозначением РМ (</w:t>
      </w:r>
      <w:hyperlink r:id="rId34" w:anchor="image.4.11" w:history="1">
        <w:r w:rsidRPr="00FE1618">
          <w:rPr>
            <w:rFonts w:eastAsia="Times New Roman" w:cs="Times New Roman"/>
            <w:szCs w:val="24"/>
            <w:u w:val="single"/>
            <w:lang w:eastAsia="ru-RU"/>
          </w:rPr>
          <w:t>рис.4.11</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16" w:name="image.4.11"/>
      <w:bookmarkEnd w:id="16"/>
      <w:r w:rsidRPr="00FE1618">
        <w:rPr>
          <w:rFonts w:eastAsia="Times New Roman" w:cs="Times New Roman"/>
          <w:noProof/>
          <w:szCs w:val="24"/>
          <w:lang w:eastAsia="ru-RU"/>
        </w:rPr>
        <w:drawing>
          <wp:inline distT="0" distB="0" distL="0" distR="0" wp14:anchorId="677DECF7" wp14:editId="64F8B9F0">
            <wp:extent cx="5904230" cy="3187065"/>
            <wp:effectExtent l="0" t="0" r="0" b="0"/>
            <wp:docPr id="10" name="Рисунок 10" descr="Отображение времени при вв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тображение времени при ввод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4.11.</w:t>
      </w:r>
      <w:r w:rsidRPr="00E364B4">
        <w:rPr>
          <w:rFonts w:eastAsia="Times New Roman" w:cs="Times New Roman"/>
          <w:szCs w:val="24"/>
          <w:lang w:eastAsia="ru-RU"/>
        </w:rPr>
        <w:t>  Отображение времени при вводе</w:t>
      </w:r>
    </w:p>
    <w:p w:rsidR="00024FCF" w:rsidRDefault="00024FC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Чтобы ввести текущее время, можно нажать комбинацию клавиш</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b/>
          <w:bCs/>
          <w:szCs w:val="24"/>
          <w:lang w:eastAsia="ru-RU"/>
        </w:rPr>
        <w:t xml:space="preserve"> + </w:t>
      </w:r>
      <w:proofErr w:type="spellStart"/>
      <w:r w:rsidRPr="00E364B4">
        <w:rPr>
          <w:rFonts w:eastAsia="Times New Roman" w:cs="Times New Roman"/>
          <w:b/>
          <w:bCs/>
          <w:szCs w:val="24"/>
          <w:lang w:eastAsia="ru-RU"/>
        </w:rPr>
        <w:t>Shift</w:t>
      </w:r>
      <w:proofErr w:type="spellEnd"/>
      <w:r w:rsidRPr="00E364B4">
        <w:rPr>
          <w:rFonts w:eastAsia="Times New Roman" w:cs="Times New Roman"/>
          <w:b/>
          <w:bCs/>
          <w:szCs w:val="24"/>
          <w:lang w:eastAsia="ru-RU"/>
        </w:rPr>
        <w:t xml:space="preserve"> + 6</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Ячейка может содержать одновременно дату и время. Для этого необходимо ввести дату, ввести пробел, а затем ввести время. Можно вводить и в обратной последовательности: сначала время, а потом дату, но пробел должен быть обязательно.</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Формат даты (времени) запоминается в ячейке. После очистки содержимого ячейки и ввода другой числовой информации, она автоматически будет приобретать вид даты (времени). Для возможности ввода другой числовой информации необходимо очистить формат ячейки.</w:t>
      </w:r>
    </w:p>
    <w:p w:rsidR="00024FCF" w:rsidRDefault="00024FCF">
      <w:pPr>
        <w:rPr>
          <w:rFonts w:eastAsia="Times New Roman" w:cs="Times New Roman"/>
          <w:b/>
          <w:bCs/>
          <w:szCs w:val="24"/>
          <w:lang w:eastAsia="ru-RU"/>
        </w:rPr>
      </w:pPr>
      <w:bookmarkStart w:id="17" w:name="sect7"/>
      <w:bookmarkEnd w:id="17"/>
      <w:r>
        <w:rPr>
          <w:rFonts w:eastAsia="Times New Roman" w:cs="Times New Roman"/>
          <w:b/>
          <w:bCs/>
          <w:szCs w:val="24"/>
          <w:lang w:eastAsia="ru-RU"/>
        </w:rPr>
        <w:br w:type="page"/>
      </w:r>
    </w:p>
    <w:p w:rsidR="00FE1618" w:rsidRPr="00E364B4" w:rsidRDefault="00FE1618" w:rsidP="00FE1618">
      <w:pPr>
        <w:spacing w:after="0" w:line="360" w:lineRule="auto"/>
        <w:jc w:val="both"/>
        <w:outlineLvl w:val="2"/>
        <w:rPr>
          <w:rFonts w:eastAsia="Times New Roman" w:cs="Times New Roman"/>
          <w:b/>
          <w:bCs/>
          <w:szCs w:val="24"/>
          <w:lang w:eastAsia="ru-RU"/>
        </w:rPr>
      </w:pPr>
      <w:r w:rsidRPr="00E364B4">
        <w:rPr>
          <w:rFonts w:eastAsia="Times New Roman" w:cs="Times New Roman"/>
          <w:b/>
          <w:bCs/>
          <w:szCs w:val="24"/>
          <w:lang w:eastAsia="ru-RU"/>
        </w:rPr>
        <w:lastRenderedPageBreak/>
        <w:t xml:space="preserve">Использование </w:t>
      </w:r>
      <w:proofErr w:type="spellStart"/>
      <w:r w:rsidRPr="00E364B4">
        <w:rPr>
          <w:rFonts w:eastAsia="Times New Roman" w:cs="Times New Roman"/>
          <w:b/>
          <w:bCs/>
          <w:szCs w:val="24"/>
          <w:lang w:eastAsia="ru-RU"/>
        </w:rPr>
        <w:t>автозаполнения</w:t>
      </w:r>
      <w:proofErr w:type="spellEnd"/>
    </w:p>
    <w:p w:rsidR="00FE1618" w:rsidRPr="00E364B4" w:rsidRDefault="00FE1618" w:rsidP="00FE1618">
      <w:pPr>
        <w:spacing w:after="0" w:line="360" w:lineRule="auto"/>
        <w:jc w:val="both"/>
        <w:outlineLvl w:val="3"/>
        <w:rPr>
          <w:rFonts w:eastAsia="Times New Roman" w:cs="Times New Roman"/>
          <w:b/>
          <w:bCs/>
          <w:szCs w:val="24"/>
          <w:lang w:eastAsia="ru-RU"/>
        </w:rPr>
      </w:pPr>
      <w:bookmarkStart w:id="18" w:name="sect8"/>
      <w:bookmarkEnd w:id="18"/>
      <w:r w:rsidRPr="00E364B4">
        <w:rPr>
          <w:rFonts w:eastAsia="Times New Roman" w:cs="Times New Roman"/>
          <w:b/>
          <w:bCs/>
          <w:szCs w:val="24"/>
          <w:lang w:eastAsia="ru-RU"/>
        </w:rPr>
        <w:t>Использование стандартных списков</w:t>
      </w:r>
    </w:p>
    <w:p w:rsidR="00FE1618" w:rsidRPr="00E364B4" w:rsidRDefault="00FE1618" w:rsidP="00FE1618">
      <w:pPr>
        <w:spacing w:after="0" w:line="360" w:lineRule="auto"/>
        <w:jc w:val="both"/>
        <w:rPr>
          <w:rFonts w:eastAsia="Times New Roman" w:cs="Times New Roman"/>
          <w:szCs w:val="24"/>
          <w:lang w:eastAsia="ru-RU"/>
        </w:rPr>
      </w:pP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можно использовать для ввода в смежные ячейки одного столбца или одной строки последовательных рядов календарных данных (даты, дни недели, месяцы), времени, чисел, комбинаций текста и чисел. Кроме того, можно создать собственный список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w:t>
      </w:r>
    </w:p>
    <w:p w:rsidR="00FE1618" w:rsidRPr="00E364B4" w:rsidRDefault="00FE1618" w:rsidP="00FE1618">
      <w:pPr>
        <w:numPr>
          <w:ilvl w:val="0"/>
          <w:numId w:val="2"/>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первую из заполняемых ячеек введите начальное значение ряда.</w:t>
      </w:r>
    </w:p>
    <w:p w:rsidR="00FE1618" w:rsidRPr="00E364B4" w:rsidRDefault="00FE1618" w:rsidP="00FE1618">
      <w:pPr>
        <w:numPr>
          <w:ilvl w:val="0"/>
          <w:numId w:val="2"/>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Выделите ячейку.</w:t>
      </w:r>
    </w:p>
    <w:p w:rsidR="00FE1618" w:rsidRPr="00E364B4" w:rsidRDefault="00FE1618" w:rsidP="00FE1618">
      <w:pPr>
        <w:numPr>
          <w:ilvl w:val="0"/>
          <w:numId w:val="2"/>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 xml:space="preserve">Наведите указатель мыши на маркер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(маленький черный квадрат в правом нижнем углу выделенной ячейки). Указатель мыши при наведении на маркер принимает вид черного креста.</w:t>
      </w:r>
    </w:p>
    <w:p w:rsidR="00FE1618" w:rsidRPr="00E364B4" w:rsidRDefault="00FE1618" w:rsidP="00FE1618">
      <w:pPr>
        <w:numPr>
          <w:ilvl w:val="0"/>
          <w:numId w:val="2"/>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 xml:space="preserve">При нажатой левой кнопке мыши перетащите маркер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в сторону изменения значений. При перетаскивании вправо или вниз значения будут увеличиваться (рис. 12 -</w:t>
      </w:r>
      <w:r w:rsidRPr="00FE1618">
        <w:rPr>
          <w:rFonts w:eastAsia="Times New Roman" w:cs="Times New Roman"/>
          <w:szCs w:val="24"/>
          <w:lang w:eastAsia="ru-RU"/>
        </w:rPr>
        <w:t> </w:t>
      </w:r>
      <w:hyperlink r:id="rId36" w:anchor="image.4.13" w:history="1">
        <w:r w:rsidRPr="00FE1618">
          <w:rPr>
            <w:rFonts w:eastAsia="Times New Roman" w:cs="Times New Roman"/>
            <w:szCs w:val="24"/>
            <w:u w:val="single"/>
            <w:lang w:eastAsia="ru-RU"/>
          </w:rPr>
          <w:t>рис.4.13</w:t>
        </w:r>
      </w:hyperlink>
      <w:r w:rsidRPr="00E364B4">
        <w:rPr>
          <w:rFonts w:eastAsia="Times New Roman" w:cs="Times New Roman"/>
          <w:szCs w:val="24"/>
          <w:lang w:eastAsia="ru-RU"/>
        </w:rPr>
        <w:t>), при перетаскивании влево или вверх - уменьшаться.</w:t>
      </w:r>
    </w:p>
    <w:p w:rsidR="00FE1618" w:rsidRPr="00E364B4" w:rsidRDefault="00FE1618" w:rsidP="00FE1618">
      <w:pPr>
        <w:spacing w:after="0" w:line="360" w:lineRule="auto"/>
        <w:jc w:val="both"/>
        <w:rPr>
          <w:rFonts w:eastAsia="Times New Roman" w:cs="Times New Roman"/>
          <w:szCs w:val="24"/>
          <w:lang w:eastAsia="ru-RU"/>
        </w:rPr>
      </w:pPr>
      <w:bookmarkStart w:id="19" w:name="image.4.12"/>
      <w:bookmarkEnd w:id="19"/>
      <w:r w:rsidRPr="00FE1618">
        <w:rPr>
          <w:rFonts w:eastAsia="Times New Roman" w:cs="Times New Roman"/>
          <w:noProof/>
          <w:szCs w:val="24"/>
          <w:lang w:eastAsia="ru-RU"/>
        </w:rPr>
        <w:drawing>
          <wp:inline distT="0" distB="0" distL="0" distR="0" wp14:anchorId="35020FD8" wp14:editId="2B269B46">
            <wp:extent cx="5904230" cy="3187065"/>
            <wp:effectExtent l="0" t="0" r="0" b="0"/>
            <wp:docPr id="9" name="Рисунок 9" descr="Автозаполнение по столбцу с возраст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Автозаполнение по столбцу с возрастание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4.12.</w:t>
      </w:r>
      <w:r w:rsidRPr="00E364B4">
        <w:rPr>
          <w:rFonts w:eastAsia="Times New Roman" w:cs="Times New Roman"/>
          <w:szCs w:val="24"/>
          <w:lang w:eastAsia="ru-RU"/>
        </w:rPr>
        <w:t xml:space="preserve">  </w:t>
      </w: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по столбцу с возрастанием</w:t>
      </w:r>
    </w:p>
    <w:p w:rsidR="00FE1618" w:rsidRPr="00E364B4" w:rsidRDefault="00FE1618" w:rsidP="00FE1618">
      <w:pPr>
        <w:spacing w:after="0" w:line="360" w:lineRule="auto"/>
        <w:jc w:val="both"/>
        <w:rPr>
          <w:rFonts w:eastAsia="Times New Roman" w:cs="Times New Roman"/>
          <w:szCs w:val="24"/>
          <w:lang w:eastAsia="ru-RU"/>
        </w:rPr>
      </w:pPr>
      <w:bookmarkStart w:id="20" w:name="image.4.13"/>
      <w:bookmarkEnd w:id="20"/>
      <w:r w:rsidRPr="00FE1618">
        <w:rPr>
          <w:rFonts w:eastAsia="Times New Roman" w:cs="Times New Roman"/>
          <w:noProof/>
          <w:szCs w:val="24"/>
          <w:lang w:eastAsia="ru-RU"/>
        </w:rPr>
        <w:lastRenderedPageBreak/>
        <w:drawing>
          <wp:inline distT="0" distB="0" distL="0" distR="0" wp14:anchorId="031FA30D" wp14:editId="6FBEDC4C">
            <wp:extent cx="5904230" cy="3187065"/>
            <wp:effectExtent l="0" t="0" r="0" b="0"/>
            <wp:docPr id="8" name="Рисунок 8" descr="Автозаполнение по строке с возраст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втозаполнение по строке с возрастание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4.13.</w:t>
      </w:r>
      <w:r w:rsidRPr="00E364B4">
        <w:rPr>
          <w:rFonts w:eastAsia="Times New Roman" w:cs="Times New Roman"/>
          <w:szCs w:val="24"/>
          <w:lang w:eastAsia="ru-RU"/>
        </w:rPr>
        <w:t xml:space="preserve">  </w:t>
      </w: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по строке с возрастанием</w:t>
      </w:r>
    </w:p>
    <w:p w:rsidR="00024FCF" w:rsidRDefault="00024FC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По окончании перетаскивания рядом с правым нижним углом заполненной области появляется кнопка</w:t>
      </w:r>
      <w:r w:rsidRPr="00FE1618">
        <w:rPr>
          <w:rFonts w:eastAsia="Times New Roman" w:cs="Times New Roman"/>
          <w:szCs w:val="24"/>
          <w:lang w:eastAsia="ru-RU"/>
        </w:rPr>
        <w:t> </w:t>
      </w:r>
      <w:r w:rsidRPr="00E364B4">
        <w:rPr>
          <w:rFonts w:eastAsia="Times New Roman" w:cs="Times New Roman"/>
          <w:b/>
          <w:bCs/>
          <w:szCs w:val="24"/>
          <w:lang w:eastAsia="ru-RU"/>
        </w:rPr>
        <w:t xml:space="preserve">Параметры </w:t>
      </w:r>
      <w:proofErr w:type="spellStart"/>
      <w:r w:rsidRPr="00E364B4">
        <w:rPr>
          <w:rFonts w:eastAsia="Times New Roman" w:cs="Times New Roman"/>
          <w:b/>
          <w:bCs/>
          <w:szCs w:val="24"/>
          <w:lang w:eastAsia="ru-RU"/>
        </w:rPr>
        <w:t>автозаполнения</w:t>
      </w:r>
      <w:proofErr w:type="spellEnd"/>
      <w:r w:rsidRPr="00FE1618">
        <w:rPr>
          <w:rFonts w:eastAsia="Times New Roman" w:cs="Times New Roman"/>
          <w:szCs w:val="24"/>
          <w:lang w:eastAsia="ru-RU"/>
        </w:rPr>
        <w:t> </w:t>
      </w:r>
      <w:r w:rsidRPr="00E364B4">
        <w:rPr>
          <w:rFonts w:eastAsia="Times New Roman" w:cs="Times New Roman"/>
          <w:szCs w:val="24"/>
          <w:lang w:eastAsia="ru-RU"/>
        </w:rPr>
        <w:t>(</w:t>
      </w:r>
      <w:hyperlink r:id="rId39" w:anchor="image.4.14" w:history="1">
        <w:r w:rsidRPr="00FE1618">
          <w:rPr>
            <w:rFonts w:eastAsia="Times New Roman" w:cs="Times New Roman"/>
            <w:szCs w:val="24"/>
            <w:u w:val="single"/>
            <w:lang w:eastAsia="ru-RU"/>
          </w:rPr>
          <w:t>рис.4.14</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21" w:name="image.4.14"/>
      <w:bookmarkEnd w:id="21"/>
      <w:r w:rsidRPr="00FE1618">
        <w:rPr>
          <w:rFonts w:eastAsia="Times New Roman" w:cs="Times New Roman"/>
          <w:noProof/>
          <w:szCs w:val="24"/>
          <w:lang w:eastAsia="ru-RU"/>
        </w:rPr>
        <w:drawing>
          <wp:inline distT="0" distB="0" distL="0" distR="0" wp14:anchorId="081640C2" wp14:editId="58BF0128">
            <wp:extent cx="5904230" cy="3187065"/>
            <wp:effectExtent l="0" t="0" r="0" b="0"/>
            <wp:docPr id="7" name="Рисунок 7" descr="Результат автоза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езультат автозаполнения"/>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4.14.</w:t>
      </w:r>
      <w:r w:rsidRPr="00E364B4">
        <w:rPr>
          <w:rFonts w:eastAsia="Times New Roman" w:cs="Times New Roman"/>
          <w:szCs w:val="24"/>
          <w:lang w:eastAsia="ru-RU"/>
        </w:rPr>
        <w:t xml:space="preserve">  Результат </w:t>
      </w:r>
      <w:proofErr w:type="spellStart"/>
      <w:r w:rsidRPr="00E364B4">
        <w:rPr>
          <w:rFonts w:eastAsia="Times New Roman" w:cs="Times New Roman"/>
          <w:szCs w:val="24"/>
          <w:lang w:eastAsia="ru-RU"/>
        </w:rPr>
        <w:t>автозаполнения</w:t>
      </w:r>
      <w:proofErr w:type="spellEnd"/>
    </w:p>
    <w:p w:rsidR="00024FCF" w:rsidRDefault="00024FC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При </w:t>
      </w:r>
      <w:proofErr w:type="spellStart"/>
      <w:r w:rsidRPr="00E364B4">
        <w:rPr>
          <w:rFonts w:eastAsia="Times New Roman" w:cs="Times New Roman"/>
          <w:szCs w:val="24"/>
          <w:lang w:eastAsia="ru-RU"/>
        </w:rPr>
        <w:t>автозаполнении</w:t>
      </w:r>
      <w:proofErr w:type="spellEnd"/>
      <w:r w:rsidRPr="00E364B4">
        <w:rPr>
          <w:rFonts w:eastAsia="Times New Roman" w:cs="Times New Roman"/>
          <w:szCs w:val="24"/>
          <w:lang w:eastAsia="ru-RU"/>
        </w:rPr>
        <w:t xml:space="preserve"> числовыми данными первоначально будут отображены одни и те же числа. Для заполнения последовательным рядом чисел необходимо щелкнуть левой кнопкой мыши по кнопке</w:t>
      </w:r>
      <w:r w:rsidRPr="00FE1618">
        <w:rPr>
          <w:rFonts w:eastAsia="Times New Roman" w:cs="Times New Roman"/>
          <w:szCs w:val="24"/>
          <w:lang w:eastAsia="ru-RU"/>
        </w:rPr>
        <w:t> </w:t>
      </w:r>
      <w:r w:rsidRPr="00E364B4">
        <w:rPr>
          <w:rFonts w:eastAsia="Times New Roman" w:cs="Times New Roman"/>
          <w:b/>
          <w:bCs/>
          <w:szCs w:val="24"/>
          <w:lang w:eastAsia="ru-RU"/>
        </w:rPr>
        <w:t xml:space="preserve">Параметры </w:t>
      </w:r>
      <w:proofErr w:type="spellStart"/>
      <w:r w:rsidRPr="00E364B4">
        <w:rPr>
          <w:rFonts w:eastAsia="Times New Roman" w:cs="Times New Roman"/>
          <w:b/>
          <w:bCs/>
          <w:szCs w:val="24"/>
          <w:lang w:eastAsia="ru-RU"/>
        </w:rPr>
        <w:t>автозаполнения</w:t>
      </w:r>
      <w:proofErr w:type="spellEnd"/>
      <w:r w:rsidRPr="00FE1618">
        <w:rPr>
          <w:rFonts w:eastAsia="Times New Roman" w:cs="Times New Roman"/>
          <w:szCs w:val="24"/>
          <w:lang w:eastAsia="ru-RU"/>
        </w:rPr>
        <w:t> </w:t>
      </w:r>
      <w:r w:rsidRPr="00E364B4">
        <w:rPr>
          <w:rFonts w:eastAsia="Times New Roman" w:cs="Times New Roman"/>
          <w:szCs w:val="24"/>
          <w:lang w:eastAsia="ru-RU"/>
        </w:rPr>
        <w:t>(см.</w:t>
      </w:r>
      <w:r w:rsidRPr="00FE1618">
        <w:rPr>
          <w:rFonts w:eastAsia="Times New Roman" w:cs="Times New Roman"/>
          <w:szCs w:val="24"/>
          <w:lang w:eastAsia="ru-RU"/>
        </w:rPr>
        <w:t> </w:t>
      </w:r>
      <w:hyperlink r:id="rId41" w:anchor="image.4.14" w:history="1">
        <w:r w:rsidRPr="00FE1618">
          <w:rPr>
            <w:rFonts w:eastAsia="Times New Roman" w:cs="Times New Roman"/>
            <w:szCs w:val="24"/>
            <w:u w:val="single"/>
            <w:lang w:eastAsia="ru-RU"/>
          </w:rPr>
          <w:t>рис.4.14</w:t>
        </w:r>
      </w:hyperlink>
      <w:r w:rsidRPr="00E364B4">
        <w:rPr>
          <w:rFonts w:eastAsia="Times New Roman" w:cs="Times New Roman"/>
          <w:szCs w:val="24"/>
          <w:lang w:eastAsia="ru-RU"/>
        </w:rPr>
        <w:t>) и выбрать команду</w:t>
      </w:r>
      <w:proofErr w:type="gramStart"/>
      <w:r w:rsidRPr="00E364B4">
        <w:rPr>
          <w:rFonts w:eastAsia="Times New Roman" w:cs="Times New Roman"/>
          <w:szCs w:val="24"/>
          <w:lang w:eastAsia="ru-RU"/>
        </w:rPr>
        <w:t xml:space="preserve"> З</w:t>
      </w:r>
      <w:proofErr w:type="gramEnd"/>
      <w:r w:rsidRPr="00E364B4">
        <w:rPr>
          <w:rFonts w:eastAsia="Times New Roman" w:cs="Times New Roman"/>
          <w:szCs w:val="24"/>
          <w:lang w:eastAsia="ru-RU"/>
        </w:rPr>
        <w:t>аполнить (</w:t>
      </w:r>
      <w:hyperlink r:id="rId42" w:anchor="image.4.15" w:history="1">
        <w:r w:rsidRPr="00FE1618">
          <w:rPr>
            <w:rFonts w:eastAsia="Times New Roman" w:cs="Times New Roman"/>
            <w:szCs w:val="24"/>
            <w:u w:val="single"/>
            <w:lang w:eastAsia="ru-RU"/>
          </w:rPr>
          <w:t>рис.4.15</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22" w:name="image.4.15"/>
      <w:bookmarkEnd w:id="22"/>
      <w:r w:rsidRPr="00FE1618">
        <w:rPr>
          <w:rFonts w:eastAsia="Times New Roman" w:cs="Times New Roman"/>
          <w:noProof/>
          <w:szCs w:val="24"/>
          <w:lang w:eastAsia="ru-RU"/>
        </w:rPr>
        <w:lastRenderedPageBreak/>
        <w:drawing>
          <wp:inline distT="0" distB="0" distL="0" distR="0" wp14:anchorId="329C3B97" wp14:editId="2EA6E473">
            <wp:extent cx="5904230" cy="3187065"/>
            <wp:effectExtent l="0" t="0" r="0" b="0"/>
            <wp:docPr id="6" name="Рисунок 6" descr="Меню автозаполнения при работе с числ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ню автозаполнения при работе с числами"/>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4.15.</w:t>
      </w:r>
      <w:r w:rsidRPr="00E364B4">
        <w:rPr>
          <w:rFonts w:eastAsia="Times New Roman" w:cs="Times New Roman"/>
          <w:szCs w:val="24"/>
          <w:lang w:eastAsia="ru-RU"/>
        </w:rPr>
        <w:t xml:space="preserve">  Меню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при работе с числами</w:t>
      </w:r>
    </w:p>
    <w:p w:rsidR="002E216F"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w:t>
      </w:r>
      <w:proofErr w:type="gramStart"/>
      <w:r w:rsidRPr="00E364B4">
        <w:rPr>
          <w:rFonts w:eastAsia="Times New Roman" w:cs="Times New Roman"/>
          <w:szCs w:val="24"/>
          <w:lang w:eastAsia="ru-RU"/>
        </w:rPr>
        <w:t>последовательным</w:t>
      </w:r>
      <w:proofErr w:type="gramEnd"/>
      <w:r w:rsidRPr="00E364B4">
        <w:rPr>
          <w:rFonts w:eastAsia="Times New Roman" w:cs="Times New Roman"/>
          <w:szCs w:val="24"/>
          <w:lang w:eastAsia="ru-RU"/>
        </w:rPr>
        <w:t xml:space="preserve"> рядом чисел можно также получить, если маркер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перетаскивать при нажатой клавише</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Ctrl</w:t>
      </w:r>
      <w:proofErr w:type="spellEnd"/>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выбора способа заполнения календарными рядами после перетаскивания необходимо щелкнуть левой кнопкой мыши по кнопке</w:t>
      </w:r>
      <w:r w:rsidRPr="00FE1618">
        <w:rPr>
          <w:rFonts w:eastAsia="Times New Roman" w:cs="Times New Roman"/>
          <w:szCs w:val="24"/>
          <w:lang w:eastAsia="ru-RU"/>
        </w:rPr>
        <w:t> </w:t>
      </w:r>
      <w:r w:rsidRPr="00E364B4">
        <w:rPr>
          <w:rFonts w:eastAsia="Times New Roman" w:cs="Times New Roman"/>
          <w:b/>
          <w:bCs/>
          <w:szCs w:val="24"/>
          <w:lang w:eastAsia="ru-RU"/>
        </w:rPr>
        <w:t xml:space="preserve">Параметры </w:t>
      </w:r>
      <w:proofErr w:type="spellStart"/>
      <w:r w:rsidRPr="00E364B4">
        <w:rPr>
          <w:rFonts w:eastAsia="Times New Roman" w:cs="Times New Roman"/>
          <w:b/>
          <w:bCs/>
          <w:szCs w:val="24"/>
          <w:lang w:eastAsia="ru-RU"/>
        </w:rPr>
        <w:t>автозаполнения</w:t>
      </w:r>
      <w:proofErr w:type="spellEnd"/>
      <w:r w:rsidRPr="00FE1618">
        <w:rPr>
          <w:rFonts w:eastAsia="Times New Roman" w:cs="Times New Roman"/>
          <w:szCs w:val="24"/>
          <w:lang w:eastAsia="ru-RU"/>
        </w:rPr>
        <w:t> </w:t>
      </w:r>
      <w:r w:rsidRPr="00E364B4">
        <w:rPr>
          <w:rFonts w:eastAsia="Times New Roman" w:cs="Times New Roman"/>
          <w:szCs w:val="24"/>
          <w:lang w:eastAsia="ru-RU"/>
        </w:rPr>
        <w:t>(см.</w:t>
      </w:r>
      <w:r w:rsidRPr="00FE1618">
        <w:rPr>
          <w:rFonts w:eastAsia="Times New Roman" w:cs="Times New Roman"/>
          <w:szCs w:val="24"/>
          <w:lang w:eastAsia="ru-RU"/>
        </w:rPr>
        <w:t> </w:t>
      </w:r>
      <w:hyperlink r:id="rId44" w:anchor="image.4.14" w:history="1">
        <w:r w:rsidRPr="00FE1618">
          <w:rPr>
            <w:rFonts w:eastAsia="Times New Roman" w:cs="Times New Roman"/>
            <w:szCs w:val="24"/>
            <w:u w:val="single"/>
            <w:lang w:eastAsia="ru-RU"/>
          </w:rPr>
          <w:t>рис.4.14</w:t>
        </w:r>
      </w:hyperlink>
      <w:r w:rsidRPr="00E364B4">
        <w:rPr>
          <w:rFonts w:eastAsia="Times New Roman" w:cs="Times New Roman"/>
          <w:szCs w:val="24"/>
          <w:lang w:eastAsia="ru-RU"/>
        </w:rPr>
        <w:t xml:space="preserve">) и выбрать требуемый режим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В меню ряда календарных значений (</w:t>
      </w:r>
      <w:hyperlink r:id="rId45" w:anchor="image.4.16" w:history="1">
        <w:r w:rsidRPr="00FE1618">
          <w:rPr>
            <w:rFonts w:eastAsia="Times New Roman" w:cs="Times New Roman"/>
            <w:szCs w:val="24"/>
            <w:u w:val="single"/>
            <w:lang w:eastAsia="ru-RU"/>
          </w:rPr>
          <w:t>рис.4.16</w:t>
        </w:r>
      </w:hyperlink>
      <w:r w:rsidRPr="00E364B4">
        <w:rPr>
          <w:rFonts w:eastAsia="Times New Roman" w:cs="Times New Roman"/>
          <w:szCs w:val="24"/>
          <w:lang w:eastAsia="ru-RU"/>
        </w:rPr>
        <w:t>) можно выбрать следующие варианты заполнения:</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Заполнить по рабочим дням - только рабочие дни без учета праздников;</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Заполнить по месяцам - одно и то же число последовательного ряда месяцев;</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Заполнить по годам - одно и то же число одного и того же месяца последовательного ряда лет.</w:t>
      </w:r>
    </w:p>
    <w:p w:rsidR="00FE1618" w:rsidRPr="00E364B4" w:rsidRDefault="00FE1618" w:rsidP="00FE1618">
      <w:pPr>
        <w:spacing w:after="0" w:line="360" w:lineRule="auto"/>
        <w:jc w:val="both"/>
        <w:rPr>
          <w:rFonts w:eastAsia="Times New Roman" w:cs="Times New Roman"/>
          <w:szCs w:val="24"/>
          <w:lang w:eastAsia="ru-RU"/>
        </w:rPr>
      </w:pPr>
      <w:bookmarkStart w:id="23" w:name="image.4.16"/>
      <w:bookmarkEnd w:id="23"/>
      <w:r w:rsidRPr="00FE1618">
        <w:rPr>
          <w:rFonts w:eastAsia="Times New Roman" w:cs="Times New Roman"/>
          <w:noProof/>
          <w:szCs w:val="24"/>
          <w:lang w:eastAsia="ru-RU"/>
        </w:rPr>
        <w:lastRenderedPageBreak/>
        <w:drawing>
          <wp:inline distT="0" distB="0" distL="0" distR="0" wp14:anchorId="5396EC63" wp14:editId="5FF77F49">
            <wp:extent cx="5904230" cy="3187065"/>
            <wp:effectExtent l="0" t="0" r="0" b="0"/>
            <wp:docPr id="5" name="Рисунок 5" descr="Меню автозаполнения при работе с да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еню автозаполнения при работе с датами"/>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4.16.</w:t>
      </w:r>
      <w:r w:rsidRPr="00E364B4">
        <w:rPr>
          <w:rFonts w:eastAsia="Times New Roman" w:cs="Times New Roman"/>
          <w:szCs w:val="24"/>
          <w:lang w:eastAsia="ru-RU"/>
        </w:rPr>
        <w:t xml:space="preserve">  Меню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при работе с датами</w:t>
      </w:r>
    </w:p>
    <w:p w:rsidR="002E216F"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Список примеров некоторых данных, для которых можно использовать </w:t>
      </w: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приведен в таблице.</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76"/>
        <w:gridCol w:w="1476"/>
        <w:gridCol w:w="1476"/>
        <w:gridCol w:w="1476"/>
        <w:gridCol w:w="1476"/>
        <w:gridCol w:w="1483"/>
      </w:tblGrid>
      <w:tr w:rsidR="002E216F" w:rsidRPr="002E216F" w:rsidTr="002E216F">
        <w:trPr>
          <w:tblCellSpacing w:w="7" w:type="dxa"/>
        </w:trPr>
        <w:tc>
          <w:tcPr>
            <w:tcW w:w="0" w:type="auto"/>
            <w:shd w:val="clear" w:color="auto" w:fill="auto"/>
            <w:vAlign w:val="center"/>
            <w:hideMark/>
          </w:tcPr>
          <w:p w:rsidR="002E216F" w:rsidRPr="002E216F" w:rsidRDefault="002E216F" w:rsidP="002E216F">
            <w:pPr>
              <w:spacing w:after="0" w:line="240" w:lineRule="auto"/>
              <w:jc w:val="center"/>
              <w:rPr>
                <w:rFonts w:eastAsia="Times New Roman" w:cs="Times New Roman"/>
                <w:b/>
                <w:bCs/>
                <w:szCs w:val="24"/>
                <w:lang w:eastAsia="ru-RU"/>
              </w:rPr>
            </w:pPr>
            <w:bookmarkStart w:id="24" w:name=""/>
            <w:bookmarkEnd w:id="24"/>
            <w:r w:rsidRPr="002E216F">
              <w:rPr>
                <w:rFonts w:eastAsia="Times New Roman" w:cs="Times New Roman"/>
                <w:b/>
                <w:bCs/>
                <w:szCs w:val="24"/>
                <w:lang w:eastAsia="ru-RU"/>
              </w:rPr>
              <w:t>Начальное значение</w:t>
            </w:r>
          </w:p>
        </w:tc>
        <w:tc>
          <w:tcPr>
            <w:tcW w:w="0" w:type="auto"/>
            <w:gridSpan w:val="5"/>
            <w:shd w:val="clear" w:color="auto" w:fill="auto"/>
            <w:vAlign w:val="center"/>
            <w:hideMark/>
          </w:tcPr>
          <w:p w:rsidR="002E216F" w:rsidRPr="002E216F" w:rsidRDefault="002E216F" w:rsidP="002E216F">
            <w:pPr>
              <w:spacing w:after="0" w:line="240" w:lineRule="auto"/>
              <w:jc w:val="center"/>
              <w:rPr>
                <w:rFonts w:eastAsia="Times New Roman" w:cs="Times New Roman"/>
                <w:b/>
                <w:bCs/>
                <w:szCs w:val="24"/>
                <w:lang w:eastAsia="ru-RU"/>
              </w:rPr>
            </w:pPr>
            <w:r w:rsidRPr="002E216F">
              <w:rPr>
                <w:rFonts w:eastAsia="Times New Roman" w:cs="Times New Roman"/>
                <w:b/>
                <w:bCs/>
                <w:szCs w:val="24"/>
                <w:lang w:eastAsia="ru-RU"/>
              </w:rPr>
              <w:t>Последующие значения</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1</w:t>
            </w:r>
          </w:p>
        </w:tc>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2</w:t>
            </w:r>
          </w:p>
        </w:tc>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3</w:t>
            </w:r>
          </w:p>
        </w:tc>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4</w:t>
            </w:r>
          </w:p>
        </w:tc>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5</w:t>
            </w:r>
          </w:p>
        </w:tc>
        <w:tc>
          <w:tcPr>
            <w:tcW w:w="0" w:type="auto"/>
            <w:shd w:val="clear" w:color="auto" w:fill="auto"/>
            <w:hideMark/>
          </w:tcPr>
          <w:p w:rsidR="002E216F" w:rsidRPr="002E216F" w:rsidRDefault="002E216F" w:rsidP="002E216F">
            <w:pPr>
              <w:spacing w:after="0" w:line="240" w:lineRule="auto"/>
              <w:jc w:val="center"/>
              <w:rPr>
                <w:rFonts w:eastAsia="Times New Roman" w:cs="Times New Roman"/>
                <w:b/>
                <w:szCs w:val="24"/>
                <w:lang w:eastAsia="ru-RU"/>
              </w:rPr>
            </w:pPr>
            <w:r w:rsidRPr="002E216F">
              <w:rPr>
                <w:rFonts w:eastAsia="Times New Roman" w:cs="Times New Roman"/>
                <w:b/>
                <w:szCs w:val="24"/>
                <w:lang w:eastAsia="ru-RU"/>
              </w:rPr>
              <w:t>6</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01.01.2004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02.01.2004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03.01.2004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04.01.2004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05.01.2004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06.01.2004</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01.</w:t>
            </w:r>
            <w:proofErr w:type="gramStart"/>
            <w:r w:rsidRPr="002E216F">
              <w:rPr>
                <w:rFonts w:eastAsia="Times New Roman" w:cs="Times New Roman"/>
                <w:szCs w:val="24"/>
                <w:lang w:eastAsia="ru-RU"/>
              </w:rPr>
              <w:t>янв</w:t>
            </w:r>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02.</w:t>
            </w:r>
            <w:proofErr w:type="gramStart"/>
            <w:r w:rsidRPr="002E216F">
              <w:rPr>
                <w:rFonts w:eastAsia="Times New Roman" w:cs="Times New Roman"/>
                <w:szCs w:val="24"/>
                <w:lang w:eastAsia="ru-RU"/>
              </w:rPr>
              <w:t>янв</w:t>
            </w:r>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03.</w:t>
            </w:r>
            <w:proofErr w:type="gramStart"/>
            <w:r w:rsidRPr="002E216F">
              <w:rPr>
                <w:rFonts w:eastAsia="Times New Roman" w:cs="Times New Roman"/>
                <w:szCs w:val="24"/>
                <w:lang w:eastAsia="ru-RU"/>
              </w:rPr>
              <w:t>янв</w:t>
            </w:r>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04.</w:t>
            </w:r>
            <w:proofErr w:type="gramStart"/>
            <w:r w:rsidRPr="002E216F">
              <w:rPr>
                <w:rFonts w:eastAsia="Times New Roman" w:cs="Times New Roman"/>
                <w:szCs w:val="24"/>
                <w:lang w:eastAsia="ru-RU"/>
              </w:rPr>
              <w:t>янв</w:t>
            </w:r>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05.</w:t>
            </w:r>
            <w:proofErr w:type="gramStart"/>
            <w:r w:rsidRPr="002E216F">
              <w:rPr>
                <w:rFonts w:eastAsia="Times New Roman" w:cs="Times New Roman"/>
                <w:szCs w:val="24"/>
                <w:lang w:eastAsia="ru-RU"/>
              </w:rPr>
              <w:t>янв</w:t>
            </w:r>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06.</w:t>
            </w:r>
            <w:proofErr w:type="gramStart"/>
            <w:r w:rsidRPr="002E216F">
              <w:rPr>
                <w:rFonts w:eastAsia="Times New Roman" w:cs="Times New Roman"/>
                <w:szCs w:val="24"/>
                <w:lang w:eastAsia="ru-RU"/>
              </w:rPr>
              <w:t>янв</w:t>
            </w:r>
            <w:proofErr w:type="gramEnd"/>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Понедельник</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Вторник</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Среда</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Четверг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Пятница</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Суббота</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proofErr w:type="gramStart"/>
            <w:r w:rsidRPr="002E216F">
              <w:rPr>
                <w:rFonts w:eastAsia="Times New Roman" w:cs="Times New Roman"/>
                <w:szCs w:val="24"/>
                <w:lang w:eastAsia="ru-RU"/>
              </w:rPr>
              <w:t>Пн</w:t>
            </w:r>
            <w:proofErr w:type="spellEnd"/>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Вт</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Ср</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r w:rsidRPr="002E216F">
              <w:rPr>
                <w:rFonts w:eastAsia="Times New Roman" w:cs="Times New Roman"/>
                <w:szCs w:val="24"/>
                <w:lang w:eastAsia="ru-RU"/>
              </w:rPr>
              <w:t>Чт</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r w:rsidRPr="002E216F">
              <w:rPr>
                <w:rFonts w:eastAsia="Times New Roman" w:cs="Times New Roman"/>
                <w:szCs w:val="24"/>
                <w:lang w:eastAsia="ru-RU"/>
              </w:rPr>
              <w:t>Пт</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proofErr w:type="gramStart"/>
            <w:r w:rsidRPr="002E216F">
              <w:rPr>
                <w:rFonts w:eastAsia="Times New Roman" w:cs="Times New Roman"/>
                <w:szCs w:val="24"/>
                <w:lang w:eastAsia="ru-RU"/>
              </w:rPr>
              <w:t>Сб</w:t>
            </w:r>
            <w:proofErr w:type="spellEnd"/>
            <w:proofErr w:type="gramEnd"/>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Январь</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Февраль</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Март</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Апрель</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Май</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Июнь</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proofErr w:type="gramStart"/>
            <w:r w:rsidRPr="002E216F">
              <w:rPr>
                <w:rFonts w:eastAsia="Times New Roman" w:cs="Times New Roman"/>
                <w:szCs w:val="24"/>
                <w:lang w:eastAsia="ru-RU"/>
              </w:rPr>
              <w:t>Янв</w:t>
            </w:r>
            <w:proofErr w:type="spellEnd"/>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r w:rsidRPr="002E216F">
              <w:rPr>
                <w:rFonts w:eastAsia="Times New Roman" w:cs="Times New Roman"/>
                <w:szCs w:val="24"/>
                <w:lang w:eastAsia="ru-RU"/>
              </w:rPr>
              <w:t>Фев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r w:rsidRPr="002E216F">
              <w:rPr>
                <w:rFonts w:eastAsia="Times New Roman" w:cs="Times New Roman"/>
                <w:szCs w:val="24"/>
                <w:lang w:eastAsia="ru-RU"/>
              </w:rPr>
              <w:t>Мар</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proofErr w:type="gramStart"/>
            <w:r w:rsidRPr="002E216F">
              <w:rPr>
                <w:rFonts w:eastAsia="Times New Roman" w:cs="Times New Roman"/>
                <w:szCs w:val="24"/>
                <w:lang w:eastAsia="ru-RU"/>
              </w:rPr>
              <w:t>Апр</w:t>
            </w:r>
            <w:proofErr w:type="spellEnd"/>
            <w:proofErr w:type="gram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Май</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proofErr w:type="spellStart"/>
            <w:r w:rsidRPr="002E216F">
              <w:rPr>
                <w:rFonts w:eastAsia="Times New Roman" w:cs="Times New Roman"/>
                <w:szCs w:val="24"/>
                <w:lang w:eastAsia="ru-RU"/>
              </w:rPr>
              <w:t>Июн</w:t>
            </w:r>
            <w:proofErr w:type="spellEnd"/>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1 </w:t>
            </w:r>
            <w:proofErr w:type="spellStart"/>
            <w:r w:rsidRPr="002E216F">
              <w:rPr>
                <w:rFonts w:eastAsia="Times New Roman" w:cs="Times New Roman"/>
                <w:szCs w:val="24"/>
                <w:lang w:eastAsia="ru-RU"/>
              </w:rPr>
              <w:t>кв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2 </w:t>
            </w:r>
            <w:proofErr w:type="spellStart"/>
            <w:r w:rsidRPr="002E216F">
              <w:rPr>
                <w:rFonts w:eastAsia="Times New Roman" w:cs="Times New Roman"/>
                <w:szCs w:val="24"/>
                <w:lang w:eastAsia="ru-RU"/>
              </w:rPr>
              <w:t>кв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3 </w:t>
            </w:r>
            <w:proofErr w:type="spellStart"/>
            <w:r w:rsidRPr="002E216F">
              <w:rPr>
                <w:rFonts w:eastAsia="Times New Roman" w:cs="Times New Roman"/>
                <w:szCs w:val="24"/>
                <w:lang w:eastAsia="ru-RU"/>
              </w:rPr>
              <w:t>кв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4 </w:t>
            </w:r>
            <w:proofErr w:type="spellStart"/>
            <w:r w:rsidRPr="002E216F">
              <w:rPr>
                <w:rFonts w:eastAsia="Times New Roman" w:cs="Times New Roman"/>
                <w:szCs w:val="24"/>
                <w:lang w:eastAsia="ru-RU"/>
              </w:rPr>
              <w:t>кв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1 </w:t>
            </w:r>
            <w:proofErr w:type="spellStart"/>
            <w:r w:rsidRPr="002E216F">
              <w:rPr>
                <w:rFonts w:eastAsia="Times New Roman" w:cs="Times New Roman"/>
                <w:szCs w:val="24"/>
                <w:lang w:eastAsia="ru-RU"/>
              </w:rPr>
              <w:t>кв</w:t>
            </w:r>
            <w:proofErr w:type="spellEnd"/>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2 </w:t>
            </w:r>
            <w:proofErr w:type="spellStart"/>
            <w:r w:rsidRPr="002E216F">
              <w:rPr>
                <w:rFonts w:eastAsia="Times New Roman" w:cs="Times New Roman"/>
                <w:szCs w:val="24"/>
                <w:lang w:eastAsia="ru-RU"/>
              </w:rPr>
              <w:t>кв</w:t>
            </w:r>
            <w:proofErr w:type="spellEnd"/>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 квартал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 квартал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3 квартал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4 квартал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 квартал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 квартал</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1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2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3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4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1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2005</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 xml:space="preserve">2 </w:t>
            </w:r>
            <w:proofErr w:type="spellStart"/>
            <w:r w:rsidRPr="002E216F">
              <w:rPr>
                <w:rFonts w:eastAsia="Times New Roman" w:cs="Times New Roman"/>
                <w:szCs w:val="24"/>
                <w:lang w:eastAsia="ru-RU"/>
              </w:rPr>
              <w:t>кв</w:t>
            </w:r>
            <w:proofErr w:type="spellEnd"/>
            <w:r w:rsidRPr="002E216F">
              <w:rPr>
                <w:rFonts w:eastAsia="Times New Roman" w:cs="Times New Roman"/>
                <w:szCs w:val="24"/>
                <w:lang w:eastAsia="ru-RU"/>
              </w:rPr>
              <w:t xml:space="preserve"> 2005</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 квартал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 квартал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3 квартал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4 квартал 2004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 квартал 2005</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 квартал 2005</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2004 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2005 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2006 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2007 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2008 г</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2009 г</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2004 год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2005 год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2006 год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2007 год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2008 год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2009 год</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8:00</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9:00</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10:00</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11:00</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12:00</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13:00</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1</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2</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3</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4</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5</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Участок 6</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 стол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 стол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3 стол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4 стол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5 стол</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6 стол</w:t>
            </w:r>
          </w:p>
        </w:tc>
      </w:tr>
      <w:tr w:rsidR="002E216F" w:rsidRPr="002E216F" w:rsidTr="002E216F">
        <w:trPr>
          <w:tblCellSpacing w:w="7" w:type="dxa"/>
        </w:trPr>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1-й раунд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2-й раунд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3-й раунд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4-й раунд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5-й раунд</w:t>
            </w:r>
          </w:p>
        </w:tc>
        <w:tc>
          <w:tcPr>
            <w:tcW w:w="0" w:type="auto"/>
            <w:shd w:val="clear" w:color="auto" w:fill="auto"/>
            <w:hideMark/>
          </w:tcPr>
          <w:p w:rsidR="002E216F" w:rsidRPr="002E216F" w:rsidRDefault="002E216F" w:rsidP="002E216F">
            <w:pPr>
              <w:spacing w:after="0" w:line="240" w:lineRule="auto"/>
              <w:rPr>
                <w:rFonts w:eastAsia="Times New Roman" w:cs="Times New Roman"/>
                <w:szCs w:val="24"/>
                <w:lang w:eastAsia="ru-RU"/>
              </w:rPr>
            </w:pPr>
            <w:r w:rsidRPr="002E216F">
              <w:rPr>
                <w:rFonts w:eastAsia="Times New Roman" w:cs="Times New Roman"/>
                <w:szCs w:val="24"/>
                <w:lang w:eastAsia="ru-RU"/>
              </w:rPr>
              <w:t>6-й раунд</w:t>
            </w:r>
          </w:p>
        </w:tc>
      </w:tr>
    </w:tbl>
    <w:p w:rsidR="002E216F" w:rsidRDefault="002E216F" w:rsidP="00FE1618">
      <w:pPr>
        <w:spacing w:after="0" w:line="360" w:lineRule="auto"/>
        <w:jc w:val="both"/>
        <w:rPr>
          <w:rFonts w:eastAsia="Times New Roman" w:cs="Times New Roman"/>
          <w:szCs w:val="24"/>
          <w:lang w:val="en-US" w:eastAsia="ru-RU"/>
        </w:rPr>
      </w:pPr>
    </w:p>
    <w:p w:rsidR="002E216F"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Во всех этих случаях </w:t>
      </w: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происходит рядом данных со стандартным шагом. При необходимости заполнения рядом данных с произвольным шагом необходимо в две смежные ячейки ввести два первых значения, затем выделить обе ячейки и перетащить маркер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 xml:space="preserve"> (</w:t>
      </w:r>
      <w:hyperlink r:id="rId47" w:anchor="image.4.17" w:history="1">
        <w:r w:rsidRPr="00FE1618">
          <w:rPr>
            <w:rFonts w:eastAsia="Times New Roman" w:cs="Times New Roman"/>
            <w:szCs w:val="24"/>
            <w:u w:val="single"/>
            <w:lang w:eastAsia="ru-RU"/>
          </w:rPr>
          <w:t>рис.4.17</w:t>
        </w:r>
      </w:hyperlink>
      <w:r w:rsidRPr="00E364B4">
        <w:rPr>
          <w:rFonts w:eastAsia="Times New Roman" w:cs="Times New Roman"/>
          <w:szCs w:val="24"/>
          <w:lang w:eastAsia="ru-RU"/>
        </w:rPr>
        <w:t>) при нажатой левой кнопке мыши.</w:t>
      </w:r>
    </w:p>
    <w:p w:rsidR="00FE1618" w:rsidRPr="00E364B4" w:rsidRDefault="00FE1618" w:rsidP="00FE1618">
      <w:pPr>
        <w:spacing w:after="0" w:line="360" w:lineRule="auto"/>
        <w:jc w:val="both"/>
        <w:rPr>
          <w:rFonts w:eastAsia="Times New Roman" w:cs="Times New Roman"/>
          <w:szCs w:val="24"/>
          <w:lang w:eastAsia="ru-RU"/>
        </w:rPr>
      </w:pPr>
      <w:bookmarkStart w:id="25" w:name="image.4.17"/>
      <w:bookmarkEnd w:id="25"/>
      <w:r w:rsidRPr="00FE1618">
        <w:rPr>
          <w:rFonts w:eastAsia="Times New Roman" w:cs="Times New Roman"/>
          <w:noProof/>
          <w:szCs w:val="24"/>
          <w:lang w:eastAsia="ru-RU"/>
        </w:rPr>
        <w:drawing>
          <wp:inline distT="0" distB="0" distL="0" distR="0" wp14:anchorId="34DAEDE2" wp14:editId="4DE4D330">
            <wp:extent cx="5904230" cy="3187065"/>
            <wp:effectExtent l="0" t="0" r="0" b="0"/>
            <wp:docPr id="4" name="Рисунок 4" descr="Автозаполнение с произвольным ша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Автозаполнение с произвольным шагом"/>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4.17.</w:t>
      </w:r>
      <w:r w:rsidRPr="00E364B4">
        <w:rPr>
          <w:rFonts w:eastAsia="Times New Roman" w:cs="Times New Roman"/>
          <w:szCs w:val="24"/>
          <w:lang w:eastAsia="ru-RU"/>
        </w:rPr>
        <w:t xml:space="preserve">  </w:t>
      </w:r>
      <w:proofErr w:type="spellStart"/>
      <w:r w:rsidRPr="00E364B4">
        <w:rPr>
          <w:rFonts w:eastAsia="Times New Roman" w:cs="Times New Roman"/>
          <w:szCs w:val="24"/>
          <w:lang w:eastAsia="ru-RU"/>
        </w:rPr>
        <w:t>Автозаполнение</w:t>
      </w:r>
      <w:proofErr w:type="spellEnd"/>
      <w:r w:rsidRPr="00E364B4">
        <w:rPr>
          <w:rFonts w:eastAsia="Times New Roman" w:cs="Times New Roman"/>
          <w:szCs w:val="24"/>
          <w:lang w:eastAsia="ru-RU"/>
        </w:rPr>
        <w:t xml:space="preserve"> с произвольным шагом</w:t>
      </w:r>
    </w:p>
    <w:p w:rsidR="002E216F" w:rsidRDefault="002E216F" w:rsidP="00FE1618">
      <w:pPr>
        <w:spacing w:after="0" w:line="360" w:lineRule="auto"/>
        <w:jc w:val="both"/>
        <w:outlineLvl w:val="3"/>
        <w:rPr>
          <w:rFonts w:eastAsia="Times New Roman" w:cs="Times New Roman"/>
          <w:b/>
          <w:bCs/>
          <w:szCs w:val="24"/>
          <w:lang w:val="en-US" w:eastAsia="ru-RU"/>
        </w:rPr>
      </w:pPr>
      <w:bookmarkStart w:id="26" w:name="sect9"/>
      <w:bookmarkEnd w:id="26"/>
    </w:p>
    <w:p w:rsidR="00FE1618" w:rsidRPr="00E364B4" w:rsidRDefault="00FE1618" w:rsidP="00FE1618">
      <w:pPr>
        <w:spacing w:after="0" w:line="360" w:lineRule="auto"/>
        <w:jc w:val="both"/>
        <w:outlineLvl w:val="3"/>
        <w:rPr>
          <w:rFonts w:eastAsia="Times New Roman" w:cs="Times New Roman"/>
          <w:b/>
          <w:bCs/>
          <w:szCs w:val="24"/>
          <w:lang w:eastAsia="ru-RU"/>
        </w:rPr>
      </w:pPr>
      <w:r w:rsidRPr="00E364B4">
        <w:rPr>
          <w:rFonts w:eastAsia="Times New Roman" w:cs="Times New Roman"/>
          <w:b/>
          <w:bCs/>
          <w:szCs w:val="24"/>
          <w:lang w:eastAsia="ru-RU"/>
        </w:rPr>
        <w:t>Создание пользовательских списков</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Для удобства работы можно создать собственный список </w:t>
      </w:r>
      <w:proofErr w:type="spellStart"/>
      <w:r w:rsidRPr="00E364B4">
        <w:rPr>
          <w:rFonts w:eastAsia="Times New Roman" w:cs="Times New Roman"/>
          <w:szCs w:val="24"/>
          <w:lang w:eastAsia="ru-RU"/>
        </w:rPr>
        <w:t>автозаполнения</w:t>
      </w:r>
      <w:proofErr w:type="spellEnd"/>
      <w:r w:rsidRPr="00E364B4">
        <w:rPr>
          <w:rFonts w:eastAsia="Times New Roman" w:cs="Times New Roman"/>
          <w:szCs w:val="24"/>
          <w:lang w:eastAsia="ru-RU"/>
        </w:rPr>
        <w:t>.</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Введите список в смежные ячейки одного столбца или одной строки</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Выделите ячейки со списком.</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Перейдите во вкладку</w:t>
      </w:r>
      <w:r w:rsidRPr="00FE1618">
        <w:rPr>
          <w:rFonts w:eastAsia="Times New Roman" w:cs="Times New Roman"/>
          <w:szCs w:val="24"/>
          <w:lang w:eastAsia="ru-RU"/>
        </w:rPr>
        <w:t> </w:t>
      </w:r>
      <w:r w:rsidRPr="00E364B4">
        <w:rPr>
          <w:rFonts w:eastAsia="Times New Roman" w:cs="Times New Roman"/>
          <w:b/>
          <w:bCs/>
          <w:szCs w:val="24"/>
          <w:lang w:eastAsia="ru-RU"/>
        </w:rPr>
        <w:t>Файл</w:t>
      </w:r>
      <w:r w:rsidRPr="00FE1618">
        <w:rPr>
          <w:rFonts w:eastAsia="Times New Roman" w:cs="Times New Roman"/>
          <w:szCs w:val="24"/>
          <w:lang w:eastAsia="ru-RU"/>
        </w:rPr>
        <w:t> </w:t>
      </w:r>
      <w:r w:rsidRPr="00E364B4">
        <w:rPr>
          <w:rFonts w:eastAsia="Times New Roman" w:cs="Times New Roman"/>
          <w:szCs w:val="24"/>
          <w:lang w:eastAsia="ru-RU"/>
        </w:rPr>
        <w:t>и выберите команду Параметры.</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окне</w:t>
      </w:r>
      <w:r w:rsidRPr="00FE1618">
        <w:rPr>
          <w:rFonts w:eastAsia="Times New Roman" w:cs="Times New Roman"/>
          <w:szCs w:val="24"/>
          <w:lang w:eastAsia="ru-RU"/>
        </w:rPr>
        <w:t> </w:t>
      </w:r>
      <w:r w:rsidRPr="00E364B4">
        <w:rPr>
          <w:rFonts w:eastAsia="Times New Roman" w:cs="Times New Roman"/>
          <w:b/>
          <w:bCs/>
          <w:szCs w:val="24"/>
          <w:lang w:eastAsia="ru-RU"/>
        </w:rPr>
        <w:t>Параметры Excel</w:t>
      </w:r>
      <w:r w:rsidRPr="00FE1618">
        <w:rPr>
          <w:rFonts w:eastAsia="Times New Roman" w:cs="Times New Roman"/>
          <w:szCs w:val="24"/>
          <w:lang w:eastAsia="ru-RU"/>
        </w:rPr>
        <w:t> </w:t>
      </w:r>
      <w:r w:rsidRPr="00E364B4">
        <w:rPr>
          <w:rFonts w:eastAsia="Times New Roman" w:cs="Times New Roman"/>
          <w:szCs w:val="24"/>
          <w:lang w:eastAsia="ru-RU"/>
        </w:rPr>
        <w:t>в категории</w:t>
      </w:r>
      <w:r w:rsidRPr="00FE1618">
        <w:rPr>
          <w:rFonts w:eastAsia="Times New Roman" w:cs="Times New Roman"/>
          <w:szCs w:val="24"/>
          <w:lang w:eastAsia="ru-RU"/>
        </w:rPr>
        <w:t> </w:t>
      </w:r>
      <w:r w:rsidRPr="00E364B4">
        <w:rPr>
          <w:rFonts w:eastAsia="Times New Roman" w:cs="Times New Roman"/>
          <w:b/>
          <w:bCs/>
          <w:szCs w:val="24"/>
          <w:lang w:eastAsia="ru-RU"/>
        </w:rPr>
        <w:t>Дополнительно</w:t>
      </w:r>
      <w:r w:rsidRPr="00FE1618">
        <w:rPr>
          <w:rFonts w:eastAsia="Times New Roman" w:cs="Times New Roman"/>
          <w:szCs w:val="24"/>
          <w:lang w:eastAsia="ru-RU"/>
        </w:rPr>
        <w:t> </w:t>
      </w:r>
      <w:r w:rsidRPr="00E364B4">
        <w:rPr>
          <w:rFonts w:eastAsia="Times New Roman" w:cs="Times New Roman"/>
          <w:szCs w:val="24"/>
          <w:lang w:eastAsia="ru-RU"/>
        </w:rPr>
        <w:t>перейдите в раздел</w:t>
      </w:r>
      <w:r w:rsidRPr="00FE1618">
        <w:rPr>
          <w:rFonts w:eastAsia="Times New Roman" w:cs="Times New Roman"/>
          <w:szCs w:val="24"/>
          <w:lang w:eastAsia="ru-RU"/>
        </w:rPr>
        <w:t> </w:t>
      </w:r>
      <w:r w:rsidRPr="00E364B4">
        <w:rPr>
          <w:rFonts w:eastAsia="Times New Roman" w:cs="Times New Roman"/>
          <w:b/>
          <w:bCs/>
          <w:szCs w:val="24"/>
          <w:lang w:eastAsia="ru-RU"/>
        </w:rPr>
        <w:t>Общие</w:t>
      </w:r>
      <w:r w:rsidRPr="00FE1618">
        <w:rPr>
          <w:rFonts w:eastAsia="Times New Roman" w:cs="Times New Roman"/>
          <w:szCs w:val="24"/>
          <w:lang w:eastAsia="ru-RU"/>
        </w:rPr>
        <w:t> </w:t>
      </w:r>
      <w:r w:rsidRPr="00E364B4">
        <w:rPr>
          <w:rFonts w:eastAsia="Times New Roman" w:cs="Times New Roman"/>
          <w:szCs w:val="24"/>
          <w:lang w:eastAsia="ru-RU"/>
        </w:rPr>
        <w:t>и нажмите кнопку</w:t>
      </w:r>
      <w:proofErr w:type="gramStart"/>
      <w:r w:rsidRPr="00FE1618">
        <w:rPr>
          <w:rFonts w:eastAsia="Times New Roman" w:cs="Times New Roman"/>
          <w:szCs w:val="24"/>
          <w:lang w:eastAsia="ru-RU"/>
        </w:rPr>
        <w:t> </w:t>
      </w:r>
      <w:r w:rsidRPr="00E364B4">
        <w:rPr>
          <w:rFonts w:eastAsia="Times New Roman" w:cs="Times New Roman"/>
          <w:b/>
          <w:bCs/>
          <w:szCs w:val="24"/>
          <w:lang w:eastAsia="ru-RU"/>
        </w:rPr>
        <w:t>И</w:t>
      </w:r>
      <w:proofErr w:type="gramEnd"/>
      <w:r w:rsidRPr="00E364B4">
        <w:rPr>
          <w:rFonts w:eastAsia="Times New Roman" w:cs="Times New Roman"/>
          <w:b/>
          <w:bCs/>
          <w:szCs w:val="24"/>
          <w:lang w:eastAsia="ru-RU"/>
        </w:rPr>
        <w:t>зменить списки</w:t>
      </w:r>
      <w:r w:rsidRPr="00FE1618">
        <w:rPr>
          <w:rFonts w:eastAsia="Times New Roman" w:cs="Times New Roman"/>
          <w:szCs w:val="24"/>
          <w:lang w:eastAsia="ru-RU"/>
        </w:rPr>
        <w:t> </w:t>
      </w:r>
      <w:r w:rsidRPr="00E364B4">
        <w:rPr>
          <w:rFonts w:eastAsia="Times New Roman" w:cs="Times New Roman"/>
          <w:szCs w:val="24"/>
          <w:lang w:eastAsia="ru-RU"/>
        </w:rPr>
        <w:t>(</w:t>
      </w:r>
      <w:hyperlink r:id="rId49" w:anchor="image.4.18" w:history="1">
        <w:r w:rsidRPr="00FE1618">
          <w:rPr>
            <w:rFonts w:eastAsia="Times New Roman" w:cs="Times New Roman"/>
            <w:szCs w:val="24"/>
            <w:u w:val="single"/>
            <w:lang w:eastAsia="ru-RU"/>
          </w:rPr>
          <w:t>рис.4.18</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27" w:name="image.4.18"/>
      <w:bookmarkEnd w:id="27"/>
      <w:r w:rsidRPr="00FE1618">
        <w:rPr>
          <w:rFonts w:eastAsia="Times New Roman" w:cs="Times New Roman"/>
          <w:noProof/>
          <w:szCs w:val="24"/>
          <w:lang w:eastAsia="ru-RU"/>
        </w:rPr>
        <w:lastRenderedPageBreak/>
        <w:drawing>
          <wp:inline distT="0" distB="0" distL="0" distR="0" wp14:anchorId="5E86BB57" wp14:editId="71CDEFD0">
            <wp:extent cx="5538652" cy="2989728"/>
            <wp:effectExtent l="0" t="0" r="0" b="0"/>
            <wp:docPr id="3" name="Рисунок 3" descr="Переход к созданию списка автоза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ереход к созданию списка автозаполнения"/>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8481" cy="2989636"/>
                    </a:xfrm>
                    <a:prstGeom prst="rect">
                      <a:avLst/>
                    </a:prstGeom>
                    <a:noFill/>
                    <a:ln>
                      <a:noFill/>
                    </a:ln>
                  </pic:spPr>
                </pic:pic>
              </a:graphicData>
            </a:graphic>
          </wp:inline>
        </w:drawing>
      </w:r>
    </w:p>
    <w:p w:rsidR="00FE1618" w:rsidRDefault="00FE1618" w:rsidP="00FE1618">
      <w:pPr>
        <w:spacing w:after="0" w:line="360" w:lineRule="auto"/>
        <w:jc w:val="both"/>
        <w:rPr>
          <w:rFonts w:eastAsia="Times New Roman" w:cs="Times New Roman"/>
          <w:szCs w:val="24"/>
          <w:lang w:val="en-US" w:eastAsia="ru-RU"/>
        </w:rPr>
      </w:pPr>
      <w:r w:rsidRPr="00E364B4">
        <w:rPr>
          <w:rFonts w:eastAsia="Times New Roman" w:cs="Times New Roman"/>
          <w:b/>
          <w:bCs/>
          <w:szCs w:val="24"/>
          <w:lang w:eastAsia="ru-RU"/>
        </w:rPr>
        <w:t>Рис. 4.18.</w:t>
      </w:r>
      <w:r w:rsidRPr="00E364B4">
        <w:rPr>
          <w:rFonts w:eastAsia="Times New Roman" w:cs="Times New Roman"/>
          <w:szCs w:val="24"/>
          <w:lang w:eastAsia="ru-RU"/>
        </w:rPr>
        <w:t xml:space="preserve">  Переход к созданию списка </w:t>
      </w:r>
      <w:proofErr w:type="spellStart"/>
      <w:r w:rsidRPr="00E364B4">
        <w:rPr>
          <w:rFonts w:eastAsia="Times New Roman" w:cs="Times New Roman"/>
          <w:szCs w:val="24"/>
          <w:lang w:eastAsia="ru-RU"/>
        </w:rPr>
        <w:t>автозаполнения</w:t>
      </w:r>
      <w:proofErr w:type="spellEnd"/>
    </w:p>
    <w:p w:rsidR="002E216F" w:rsidRPr="00E364B4"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окне</w:t>
      </w:r>
      <w:r w:rsidRPr="00FE1618">
        <w:rPr>
          <w:rFonts w:eastAsia="Times New Roman" w:cs="Times New Roman"/>
          <w:szCs w:val="24"/>
          <w:lang w:eastAsia="ru-RU"/>
        </w:rPr>
        <w:t> </w:t>
      </w:r>
      <w:r w:rsidRPr="00E364B4">
        <w:rPr>
          <w:rFonts w:eastAsia="Times New Roman" w:cs="Times New Roman"/>
          <w:b/>
          <w:bCs/>
          <w:szCs w:val="24"/>
          <w:lang w:eastAsia="ru-RU"/>
        </w:rPr>
        <w:t>Списки</w:t>
      </w:r>
      <w:r w:rsidRPr="00FE1618">
        <w:rPr>
          <w:rFonts w:eastAsia="Times New Roman" w:cs="Times New Roman"/>
          <w:szCs w:val="24"/>
          <w:lang w:eastAsia="ru-RU"/>
        </w:rPr>
        <w:t> </w:t>
      </w:r>
      <w:r w:rsidRPr="00E364B4">
        <w:rPr>
          <w:rFonts w:eastAsia="Times New Roman" w:cs="Times New Roman"/>
          <w:szCs w:val="24"/>
          <w:lang w:eastAsia="ru-RU"/>
        </w:rPr>
        <w:t>убедитесь, что ссылка на ячейки в выделенном списке элементов отображается в поле</w:t>
      </w:r>
      <w:r w:rsidRPr="00FE1618">
        <w:rPr>
          <w:rFonts w:eastAsia="Times New Roman" w:cs="Times New Roman"/>
          <w:szCs w:val="24"/>
          <w:lang w:eastAsia="ru-RU"/>
        </w:rPr>
        <w:t> </w:t>
      </w:r>
      <w:r w:rsidRPr="00E364B4">
        <w:rPr>
          <w:rFonts w:eastAsia="Times New Roman" w:cs="Times New Roman"/>
          <w:b/>
          <w:bCs/>
          <w:szCs w:val="24"/>
          <w:lang w:eastAsia="ru-RU"/>
        </w:rPr>
        <w:t>Импорт списка из ячеек</w:t>
      </w:r>
      <w:r w:rsidRPr="00E364B4">
        <w:rPr>
          <w:rFonts w:eastAsia="Times New Roman" w:cs="Times New Roman"/>
          <w:szCs w:val="24"/>
          <w:lang w:eastAsia="ru-RU"/>
        </w:rPr>
        <w:t>, и нажмите кнопку</w:t>
      </w:r>
      <w:r w:rsidRPr="00FE1618">
        <w:rPr>
          <w:rFonts w:eastAsia="Times New Roman" w:cs="Times New Roman"/>
          <w:szCs w:val="24"/>
          <w:lang w:eastAsia="ru-RU"/>
        </w:rPr>
        <w:t> </w:t>
      </w:r>
      <w:r w:rsidRPr="00E364B4">
        <w:rPr>
          <w:rFonts w:eastAsia="Times New Roman" w:cs="Times New Roman"/>
          <w:b/>
          <w:bCs/>
          <w:szCs w:val="24"/>
          <w:lang w:eastAsia="ru-RU"/>
        </w:rPr>
        <w:t>Импорт</w:t>
      </w:r>
      <w:r w:rsidRPr="00FE1618">
        <w:rPr>
          <w:rFonts w:eastAsia="Times New Roman" w:cs="Times New Roman"/>
          <w:szCs w:val="24"/>
          <w:lang w:eastAsia="ru-RU"/>
        </w:rPr>
        <w:t> </w:t>
      </w:r>
      <w:r w:rsidRPr="00E364B4">
        <w:rPr>
          <w:rFonts w:eastAsia="Times New Roman" w:cs="Times New Roman"/>
          <w:szCs w:val="24"/>
          <w:lang w:eastAsia="ru-RU"/>
        </w:rPr>
        <w:t>(</w:t>
      </w:r>
      <w:hyperlink r:id="rId51" w:anchor="image.4.19" w:history="1">
        <w:r w:rsidRPr="00FE1618">
          <w:rPr>
            <w:rFonts w:eastAsia="Times New Roman" w:cs="Times New Roman"/>
            <w:szCs w:val="24"/>
            <w:u w:val="single"/>
            <w:lang w:eastAsia="ru-RU"/>
          </w:rPr>
          <w:t>рис.4.19</w:t>
        </w:r>
      </w:hyperlink>
      <w:r w:rsidRPr="00E364B4">
        <w:rPr>
          <w:rFonts w:eastAsia="Times New Roman" w:cs="Times New Roman"/>
          <w:szCs w:val="24"/>
          <w:lang w:eastAsia="ru-RU"/>
        </w:rPr>
        <w:t>). Элементы выделенного списка будут добавлены в поле</w:t>
      </w:r>
      <w:r w:rsidRPr="00FE1618">
        <w:rPr>
          <w:rFonts w:eastAsia="Times New Roman" w:cs="Times New Roman"/>
          <w:szCs w:val="24"/>
          <w:lang w:eastAsia="ru-RU"/>
        </w:rPr>
        <w:t> </w:t>
      </w:r>
      <w:r w:rsidRPr="00E364B4">
        <w:rPr>
          <w:rFonts w:eastAsia="Times New Roman" w:cs="Times New Roman"/>
          <w:b/>
          <w:bCs/>
          <w:szCs w:val="24"/>
          <w:lang w:eastAsia="ru-RU"/>
        </w:rPr>
        <w:t>Списки</w:t>
      </w:r>
      <w:r w:rsidRPr="00E364B4">
        <w:rPr>
          <w:rFonts w:eastAsia="Times New Roman" w:cs="Times New Roman"/>
          <w:szCs w:val="24"/>
          <w:lang w:eastAsia="ru-RU"/>
        </w:rPr>
        <w:t>, а его элементы будут отображаться в поле</w:t>
      </w:r>
      <w:r w:rsidRPr="00FE1618">
        <w:rPr>
          <w:rFonts w:eastAsia="Times New Roman" w:cs="Times New Roman"/>
          <w:szCs w:val="24"/>
          <w:lang w:eastAsia="ru-RU"/>
        </w:rPr>
        <w:t> </w:t>
      </w:r>
      <w:r w:rsidRPr="00E364B4">
        <w:rPr>
          <w:rFonts w:eastAsia="Times New Roman" w:cs="Times New Roman"/>
          <w:b/>
          <w:bCs/>
          <w:szCs w:val="24"/>
          <w:lang w:eastAsia="ru-RU"/>
        </w:rPr>
        <w:t>Элементы списка</w:t>
      </w:r>
      <w:r w:rsidRPr="00E364B4">
        <w:rPr>
          <w:rFonts w:eastAsia="Times New Roman" w:cs="Times New Roman"/>
          <w:szCs w:val="24"/>
          <w:lang w:eastAsia="ru-RU"/>
        </w:rPr>
        <w:t>.</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окне</w:t>
      </w:r>
      <w:r w:rsidRPr="00FE1618">
        <w:rPr>
          <w:rFonts w:eastAsia="Times New Roman" w:cs="Times New Roman"/>
          <w:szCs w:val="24"/>
          <w:lang w:eastAsia="ru-RU"/>
        </w:rPr>
        <w:t> </w:t>
      </w:r>
      <w:r w:rsidRPr="00E364B4">
        <w:rPr>
          <w:rFonts w:eastAsia="Times New Roman" w:cs="Times New Roman"/>
          <w:b/>
          <w:bCs/>
          <w:szCs w:val="24"/>
          <w:lang w:eastAsia="ru-RU"/>
        </w:rPr>
        <w:t>Списки</w:t>
      </w:r>
      <w:r w:rsidRPr="00FE1618">
        <w:rPr>
          <w:rFonts w:eastAsia="Times New Roman" w:cs="Times New Roman"/>
          <w:szCs w:val="24"/>
          <w:lang w:eastAsia="ru-RU"/>
        </w:rPr>
        <w:t> </w:t>
      </w:r>
      <w:r w:rsidRPr="00E364B4">
        <w:rPr>
          <w:rFonts w:eastAsia="Times New Roman" w:cs="Times New Roman"/>
          <w:szCs w:val="24"/>
          <w:lang w:eastAsia="ru-RU"/>
        </w:rPr>
        <w:t>нажмите кнопку</w:t>
      </w:r>
      <w:r w:rsidRPr="00FE1618">
        <w:rPr>
          <w:rFonts w:eastAsia="Times New Roman" w:cs="Times New Roman"/>
          <w:szCs w:val="24"/>
          <w:lang w:eastAsia="ru-RU"/>
        </w:rPr>
        <w:t> </w:t>
      </w:r>
      <w:r w:rsidRPr="00E364B4">
        <w:rPr>
          <w:rFonts w:eastAsia="Times New Roman" w:cs="Times New Roman"/>
          <w:b/>
          <w:bCs/>
          <w:szCs w:val="24"/>
          <w:lang w:eastAsia="ru-RU"/>
        </w:rPr>
        <w:t>ОК</w:t>
      </w:r>
      <w:r w:rsidRPr="00E364B4">
        <w:rPr>
          <w:rFonts w:eastAsia="Times New Roman" w:cs="Times New Roman"/>
          <w:szCs w:val="24"/>
          <w:lang w:eastAsia="ru-RU"/>
        </w:rPr>
        <w:t>.</w:t>
      </w:r>
    </w:p>
    <w:p w:rsidR="00FE1618" w:rsidRPr="00E364B4" w:rsidRDefault="00FE1618" w:rsidP="00FE1618">
      <w:pPr>
        <w:numPr>
          <w:ilvl w:val="0"/>
          <w:numId w:val="3"/>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окне</w:t>
      </w:r>
      <w:r w:rsidRPr="00FE1618">
        <w:rPr>
          <w:rFonts w:eastAsia="Times New Roman" w:cs="Times New Roman"/>
          <w:szCs w:val="24"/>
          <w:lang w:eastAsia="ru-RU"/>
        </w:rPr>
        <w:t> </w:t>
      </w:r>
      <w:r w:rsidRPr="00E364B4">
        <w:rPr>
          <w:rFonts w:eastAsia="Times New Roman" w:cs="Times New Roman"/>
          <w:b/>
          <w:bCs/>
          <w:szCs w:val="24"/>
          <w:lang w:eastAsia="ru-RU"/>
        </w:rPr>
        <w:t>Параметры Excel</w:t>
      </w:r>
      <w:r w:rsidRPr="00FE1618">
        <w:rPr>
          <w:rFonts w:eastAsia="Times New Roman" w:cs="Times New Roman"/>
          <w:szCs w:val="24"/>
          <w:lang w:eastAsia="ru-RU"/>
        </w:rPr>
        <w:t> </w:t>
      </w:r>
      <w:r w:rsidRPr="00E364B4">
        <w:rPr>
          <w:rFonts w:eastAsia="Times New Roman" w:cs="Times New Roman"/>
          <w:szCs w:val="24"/>
          <w:lang w:eastAsia="ru-RU"/>
        </w:rPr>
        <w:t>нажмите кнопку</w:t>
      </w:r>
      <w:r w:rsidRPr="00FE1618">
        <w:rPr>
          <w:rFonts w:eastAsia="Times New Roman" w:cs="Times New Roman"/>
          <w:szCs w:val="24"/>
          <w:lang w:eastAsia="ru-RU"/>
        </w:rPr>
        <w:t> </w:t>
      </w:r>
      <w:r w:rsidRPr="00E364B4">
        <w:rPr>
          <w:rFonts w:eastAsia="Times New Roman" w:cs="Times New Roman"/>
          <w:b/>
          <w:bCs/>
          <w:szCs w:val="24"/>
          <w:lang w:eastAsia="ru-RU"/>
        </w:rPr>
        <w:t>ОК</w:t>
      </w:r>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28" w:name="image.4.19"/>
      <w:bookmarkEnd w:id="28"/>
      <w:r w:rsidRPr="00FE1618">
        <w:rPr>
          <w:rFonts w:eastAsia="Times New Roman" w:cs="Times New Roman"/>
          <w:noProof/>
          <w:szCs w:val="24"/>
          <w:lang w:eastAsia="ru-RU"/>
        </w:rPr>
        <w:drawing>
          <wp:inline distT="0" distB="0" distL="0" distR="0" wp14:anchorId="0475FE65" wp14:editId="3DAD1786">
            <wp:extent cx="5904230" cy="3187065"/>
            <wp:effectExtent l="0" t="0" r="0" b="0"/>
            <wp:docPr id="2" name="Рисунок 2" descr="Создание списка автоза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оздание списка автозаполнения"/>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b/>
          <w:bCs/>
          <w:szCs w:val="24"/>
          <w:lang w:eastAsia="ru-RU"/>
        </w:rPr>
        <w:t>Рис. 4.19.</w:t>
      </w:r>
      <w:r w:rsidRPr="00E364B4">
        <w:rPr>
          <w:rFonts w:eastAsia="Times New Roman" w:cs="Times New Roman"/>
          <w:szCs w:val="24"/>
          <w:lang w:eastAsia="ru-RU"/>
        </w:rPr>
        <w:t xml:space="preserve">  Создание списка </w:t>
      </w:r>
      <w:proofErr w:type="spellStart"/>
      <w:r w:rsidRPr="00E364B4">
        <w:rPr>
          <w:rFonts w:eastAsia="Times New Roman" w:cs="Times New Roman"/>
          <w:szCs w:val="24"/>
          <w:lang w:eastAsia="ru-RU"/>
        </w:rPr>
        <w:t>автозаполнения</w:t>
      </w:r>
      <w:proofErr w:type="spellEnd"/>
    </w:p>
    <w:p w:rsidR="002E216F"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lastRenderedPageBreak/>
        <w:t>Для удаления созданного списка следует в окне</w:t>
      </w:r>
      <w:r w:rsidRPr="00FE1618">
        <w:rPr>
          <w:rFonts w:eastAsia="Times New Roman" w:cs="Times New Roman"/>
          <w:szCs w:val="24"/>
          <w:lang w:eastAsia="ru-RU"/>
        </w:rPr>
        <w:t> </w:t>
      </w:r>
      <w:r w:rsidRPr="00E364B4">
        <w:rPr>
          <w:rFonts w:eastAsia="Times New Roman" w:cs="Times New Roman"/>
          <w:b/>
          <w:bCs/>
          <w:szCs w:val="24"/>
          <w:lang w:eastAsia="ru-RU"/>
        </w:rPr>
        <w:t>Списки</w:t>
      </w:r>
      <w:r w:rsidRPr="00FE1618">
        <w:rPr>
          <w:rFonts w:eastAsia="Times New Roman" w:cs="Times New Roman"/>
          <w:szCs w:val="24"/>
          <w:lang w:eastAsia="ru-RU"/>
        </w:rPr>
        <w:t> </w:t>
      </w:r>
      <w:r w:rsidRPr="00E364B4">
        <w:rPr>
          <w:rFonts w:eastAsia="Times New Roman" w:cs="Times New Roman"/>
          <w:szCs w:val="24"/>
          <w:lang w:eastAsia="ru-RU"/>
        </w:rPr>
        <w:t>в поле</w:t>
      </w:r>
      <w:r w:rsidRPr="00FE1618">
        <w:rPr>
          <w:rFonts w:eastAsia="Times New Roman" w:cs="Times New Roman"/>
          <w:szCs w:val="24"/>
          <w:lang w:eastAsia="ru-RU"/>
        </w:rPr>
        <w:t> </w:t>
      </w:r>
      <w:r w:rsidRPr="00E364B4">
        <w:rPr>
          <w:rFonts w:eastAsia="Times New Roman" w:cs="Times New Roman"/>
          <w:b/>
          <w:bCs/>
          <w:szCs w:val="24"/>
          <w:lang w:eastAsia="ru-RU"/>
        </w:rPr>
        <w:t>Списки</w:t>
      </w:r>
      <w:r w:rsidRPr="00FE1618">
        <w:rPr>
          <w:rFonts w:eastAsia="Times New Roman" w:cs="Times New Roman"/>
          <w:szCs w:val="24"/>
          <w:lang w:eastAsia="ru-RU"/>
        </w:rPr>
        <w:t> </w:t>
      </w:r>
      <w:r w:rsidRPr="00E364B4">
        <w:rPr>
          <w:rFonts w:eastAsia="Times New Roman" w:cs="Times New Roman"/>
          <w:szCs w:val="24"/>
          <w:lang w:eastAsia="ru-RU"/>
        </w:rPr>
        <w:t>выделить ненужный список и нажать кнопку</w:t>
      </w:r>
      <w:proofErr w:type="gramStart"/>
      <w:r w:rsidRPr="00FE1618">
        <w:rPr>
          <w:rFonts w:eastAsia="Times New Roman" w:cs="Times New Roman"/>
          <w:szCs w:val="24"/>
          <w:lang w:eastAsia="ru-RU"/>
        </w:rPr>
        <w:t> </w:t>
      </w:r>
      <w:r w:rsidRPr="00E364B4">
        <w:rPr>
          <w:rFonts w:eastAsia="Times New Roman" w:cs="Times New Roman"/>
          <w:b/>
          <w:bCs/>
          <w:szCs w:val="24"/>
          <w:lang w:eastAsia="ru-RU"/>
        </w:rPr>
        <w:t>У</w:t>
      </w:r>
      <w:proofErr w:type="gramEnd"/>
      <w:r w:rsidRPr="00E364B4">
        <w:rPr>
          <w:rFonts w:eastAsia="Times New Roman" w:cs="Times New Roman"/>
          <w:b/>
          <w:bCs/>
          <w:szCs w:val="24"/>
          <w:lang w:eastAsia="ru-RU"/>
        </w:rPr>
        <w:t>далить</w:t>
      </w:r>
      <w:r w:rsidRPr="00E364B4">
        <w:rPr>
          <w:rFonts w:eastAsia="Times New Roman" w:cs="Times New Roman"/>
          <w:szCs w:val="24"/>
          <w:lang w:eastAsia="ru-RU"/>
        </w:rPr>
        <w:t>.</w:t>
      </w:r>
    </w:p>
    <w:p w:rsidR="002E216F" w:rsidRDefault="002E216F" w:rsidP="00FE1618">
      <w:pPr>
        <w:spacing w:after="0" w:line="360" w:lineRule="auto"/>
        <w:jc w:val="both"/>
        <w:outlineLvl w:val="2"/>
        <w:rPr>
          <w:rFonts w:eastAsia="Times New Roman" w:cs="Times New Roman"/>
          <w:b/>
          <w:bCs/>
          <w:szCs w:val="24"/>
          <w:lang w:val="en-US" w:eastAsia="ru-RU"/>
        </w:rPr>
      </w:pPr>
      <w:bookmarkStart w:id="29" w:name="sect10"/>
      <w:bookmarkEnd w:id="29"/>
    </w:p>
    <w:p w:rsidR="00FE1618" w:rsidRPr="00E364B4" w:rsidRDefault="00FE1618" w:rsidP="00FE1618">
      <w:pPr>
        <w:spacing w:after="0" w:line="360" w:lineRule="auto"/>
        <w:jc w:val="both"/>
        <w:outlineLvl w:val="2"/>
        <w:rPr>
          <w:rFonts w:eastAsia="Times New Roman" w:cs="Times New Roman"/>
          <w:b/>
          <w:bCs/>
          <w:szCs w:val="24"/>
          <w:lang w:eastAsia="ru-RU"/>
        </w:rPr>
      </w:pPr>
      <w:r w:rsidRPr="00E364B4">
        <w:rPr>
          <w:rFonts w:eastAsia="Times New Roman" w:cs="Times New Roman"/>
          <w:b/>
          <w:bCs/>
          <w:szCs w:val="24"/>
          <w:lang w:eastAsia="ru-RU"/>
        </w:rPr>
        <w:t>Правка содержимого ячеек</w:t>
      </w:r>
    </w:p>
    <w:p w:rsidR="00FE1618" w:rsidRPr="00E364B4" w:rsidRDefault="00FE1618" w:rsidP="00FE1618">
      <w:pPr>
        <w:spacing w:after="0" w:line="360" w:lineRule="auto"/>
        <w:jc w:val="both"/>
        <w:outlineLvl w:val="3"/>
        <w:rPr>
          <w:rFonts w:eastAsia="Times New Roman" w:cs="Times New Roman"/>
          <w:b/>
          <w:bCs/>
          <w:szCs w:val="24"/>
          <w:lang w:eastAsia="ru-RU"/>
        </w:rPr>
      </w:pPr>
      <w:bookmarkStart w:id="30" w:name="sect11"/>
      <w:bookmarkEnd w:id="30"/>
      <w:r w:rsidRPr="00E364B4">
        <w:rPr>
          <w:rFonts w:eastAsia="Times New Roman" w:cs="Times New Roman"/>
          <w:b/>
          <w:bCs/>
          <w:szCs w:val="24"/>
          <w:lang w:eastAsia="ru-RU"/>
        </w:rPr>
        <w:t>Замена содержимого</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замены содержимого ячейки достаточно выделить ее, ввести новые данные и подтвердить ввод.</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Следует иметь в виду, что при вводе некоторых типов числовых данных (даты, время, числа с разделителями разрядов, проценты и др.) автоматически устанавливается формат данных в ячейке. Ввод новых числовых данных </w:t>
      </w:r>
      <w:proofErr w:type="gramStart"/>
      <w:r w:rsidRPr="00E364B4">
        <w:rPr>
          <w:rFonts w:eastAsia="Times New Roman" w:cs="Times New Roman"/>
          <w:szCs w:val="24"/>
          <w:lang w:eastAsia="ru-RU"/>
        </w:rPr>
        <w:t>вместо</w:t>
      </w:r>
      <w:proofErr w:type="gramEnd"/>
      <w:r w:rsidRPr="00E364B4">
        <w:rPr>
          <w:rFonts w:eastAsia="Times New Roman" w:cs="Times New Roman"/>
          <w:szCs w:val="24"/>
          <w:lang w:eastAsia="ru-RU"/>
        </w:rPr>
        <w:t xml:space="preserve"> существовавших может привести к их неправильному отображению. Так, если в ячейке была ранее введена дата, то после ввода обычного числа Microsoft Excel преобразует его в дату. Например, число 178 будет отображено как дата 26.06.1900. В этом случае следует очистить формат ячейки.</w:t>
      </w:r>
    </w:p>
    <w:p w:rsidR="002E216F" w:rsidRDefault="002E216F" w:rsidP="00FE1618">
      <w:pPr>
        <w:spacing w:after="0" w:line="360" w:lineRule="auto"/>
        <w:jc w:val="both"/>
        <w:outlineLvl w:val="3"/>
        <w:rPr>
          <w:rFonts w:eastAsia="Times New Roman" w:cs="Times New Roman"/>
          <w:b/>
          <w:bCs/>
          <w:szCs w:val="24"/>
          <w:lang w:val="en-US" w:eastAsia="ru-RU"/>
        </w:rPr>
      </w:pPr>
      <w:bookmarkStart w:id="31" w:name="sect12"/>
      <w:bookmarkEnd w:id="31"/>
    </w:p>
    <w:p w:rsidR="00FE1618" w:rsidRPr="00E364B4" w:rsidRDefault="00FE1618" w:rsidP="00FE1618">
      <w:pPr>
        <w:spacing w:after="0" w:line="360" w:lineRule="auto"/>
        <w:jc w:val="both"/>
        <w:outlineLvl w:val="3"/>
        <w:rPr>
          <w:rFonts w:eastAsia="Times New Roman" w:cs="Times New Roman"/>
          <w:b/>
          <w:bCs/>
          <w:szCs w:val="24"/>
          <w:lang w:eastAsia="ru-RU"/>
        </w:rPr>
      </w:pPr>
      <w:r w:rsidRPr="00E364B4">
        <w:rPr>
          <w:rFonts w:eastAsia="Times New Roman" w:cs="Times New Roman"/>
          <w:b/>
          <w:bCs/>
          <w:szCs w:val="24"/>
          <w:lang w:eastAsia="ru-RU"/>
        </w:rPr>
        <w:t>Редактирование содержимого</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Содержимое ячейки можно редактировать непосредственно в ячейке или в строке формул.</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правке содержимого непосредственно в ячейке необходимо щелкнуть по ней два раза левой кнопкой мыши так, чтобы текстовый курсор начал мигать в ячейке, или выделить ячейку и нажать клавишу</w:t>
      </w:r>
      <w:r w:rsidRPr="00FE1618">
        <w:rPr>
          <w:rFonts w:eastAsia="Times New Roman" w:cs="Times New Roman"/>
          <w:szCs w:val="24"/>
          <w:lang w:eastAsia="ru-RU"/>
        </w:rPr>
        <w:t> </w:t>
      </w:r>
      <w:r w:rsidRPr="00E364B4">
        <w:rPr>
          <w:rFonts w:eastAsia="Times New Roman" w:cs="Times New Roman"/>
          <w:b/>
          <w:bCs/>
          <w:szCs w:val="24"/>
          <w:lang w:eastAsia="ru-RU"/>
        </w:rPr>
        <w:t>F2</w:t>
      </w:r>
      <w:r w:rsidRPr="00E364B4">
        <w:rPr>
          <w:rFonts w:eastAsia="Times New Roman" w:cs="Times New Roman"/>
          <w:szCs w:val="24"/>
          <w:lang w:eastAsia="ru-RU"/>
        </w:rPr>
        <w:t>. После этого произвести необходимое редактирование и подтвердить ввод данных.</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При правке содержимого ячейки в строке формул необходимо щелкнуть в строке формул левой кнопкой мыши так, чтобы в ней начал мигать текстовый курсор. После этого произвести необходимое редактирование и подтвердить ввод данных.</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Для удаления символа, стоящего справа от текстового курсора, следует нажать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Delete</w:t>
      </w:r>
      <w:proofErr w:type="spellEnd"/>
      <w:r w:rsidRPr="00E364B4">
        <w:rPr>
          <w:rFonts w:eastAsia="Times New Roman" w:cs="Times New Roman"/>
          <w:szCs w:val="24"/>
          <w:lang w:eastAsia="ru-RU"/>
        </w:rPr>
        <w:t>, для удаления символа, стоящего слева от текстового курсора, - клавишу</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BackSpace</w:t>
      </w:r>
      <w:proofErr w:type="spellEnd"/>
      <w:r w:rsidRPr="00E364B4">
        <w:rPr>
          <w:rFonts w:eastAsia="Times New Roman" w:cs="Times New Roman"/>
          <w:szCs w:val="24"/>
          <w:lang w:eastAsia="ru-RU"/>
        </w:rPr>
        <w:t>. Для удобства работы в режиме редактирования ячейки можно выделять фрагменты текста. Для выделения одного слова достаточно дважды щелкнуть по нему левой кнопкой мыши. Для выделения произвольного фрагмента следует провести по нему указателем мыши при нажатой левой кнопке мыши. Кроме того, фрагменты текста ячеек можно выделять перемещением курсора клавишами клавиатуры при нажатой клавише</w:t>
      </w:r>
      <w:r w:rsidRPr="00FE1618">
        <w:rPr>
          <w:rFonts w:eastAsia="Times New Roman" w:cs="Times New Roman"/>
          <w:szCs w:val="24"/>
          <w:lang w:eastAsia="ru-RU"/>
        </w:rPr>
        <w:t> </w:t>
      </w:r>
      <w:proofErr w:type="spellStart"/>
      <w:r w:rsidRPr="00E364B4">
        <w:rPr>
          <w:rFonts w:eastAsia="Times New Roman" w:cs="Times New Roman"/>
          <w:b/>
          <w:bCs/>
          <w:szCs w:val="24"/>
          <w:lang w:eastAsia="ru-RU"/>
        </w:rPr>
        <w:t>Shift</w:t>
      </w:r>
      <w:proofErr w:type="spellEnd"/>
      <w:r w:rsidRPr="00E364B4">
        <w:rPr>
          <w:rFonts w:eastAsia="Times New Roman" w:cs="Times New Roman"/>
          <w:szCs w:val="24"/>
          <w:lang w:eastAsia="ru-RU"/>
        </w:rPr>
        <w:t>.</w:t>
      </w:r>
    </w:p>
    <w:p w:rsidR="002E216F" w:rsidRDefault="002E216F" w:rsidP="00FE1618">
      <w:pPr>
        <w:spacing w:after="0" w:line="360" w:lineRule="auto"/>
        <w:jc w:val="both"/>
        <w:outlineLvl w:val="3"/>
        <w:rPr>
          <w:rFonts w:eastAsia="Times New Roman" w:cs="Times New Roman"/>
          <w:b/>
          <w:bCs/>
          <w:szCs w:val="24"/>
          <w:lang w:val="en-US" w:eastAsia="ru-RU"/>
        </w:rPr>
      </w:pPr>
      <w:bookmarkStart w:id="32" w:name="sect13"/>
      <w:bookmarkEnd w:id="32"/>
    </w:p>
    <w:p w:rsidR="00FE1618" w:rsidRPr="00E364B4" w:rsidRDefault="00FE1618" w:rsidP="00FE1618">
      <w:pPr>
        <w:spacing w:after="0" w:line="360" w:lineRule="auto"/>
        <w:jc w:val="both"/>
        <w:outlineLvl w:val="3"/>
        <w:rPr>
          <w:rFonts w:eastAsia="Times New Roman" w:cs="Times New Roman"/>
          <w:b/>
          <w:bCs/>
          <w:szCs w:val="24"/>
          <w:lang w:eastAsia="ru-RU"/>
        </w:rPr>
      </w:pPr>
      <w:bookmarkStart w:id="33" w:name="_GoBack"/>
      <w:bookmarkEnd w:id="33"/>
      <w:r w:rsidRPr="00E364B4">
        <w:rPr>
          <w:rFonts w:eastAsia="Times New Roman" w:cs="Times New Roman"/>
          <w:b/>
          <w:bCs/>
          <w:szCs w:val="24"/>
          <w:lang w:eastAsia="ru-RU"/>
        </w:rPr>
        <w:t>Проверка правописания в документе</w:t>
      </w:r>
    </w:p>
    <w:p w:rsidR="00FE1618" w:rsidRPr="00E364B4"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 xml:space="preserve">Microsoft Excel позволяет проверять орфографию текста, введенного в ячейки, а также надписей на листе. Грамматическая и стилистическая проверка не производится. </w:t>
      </w:r>
      <w:r w:rsidRPr="00E364B4">
        <w:rPr>
          <w:rFonts w:eastAsia="Times New Roman" w:cs="Times New Roman"/>
          <w:szCs w:val="24"/>
          <w:lang w:eastAsia="ru-RU"/>
        </w:rPr>
        <w:lastRenderedPageBreak/>
        <w:t>Орфографию можно проверять на всем листе или в выделенной области листа, например, только в некоторых столбцах или строках.</w:t>
      </w:r>
    </w:p>
    <w:p w:rsidR="00FE1618" w:rsidRPr="00E364B4" w:rsidRDefault="00FE1618" w:rsidP="00FE1618">
      <w:pPr>
        <w:numPr>
          <w:ilvl w:val="0"/>
          <w:numId w:val="4"/>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Во вкладке</w:t>
      </w:r>
      <w:r w:rsidRPr="00FE1618">
        <w:rPr>
          <w:rFonts w:eastAsia="Times New Roman" w:cs="Times New Roman"/>
          <w:szCs w:val="24"/>
          <w:lang w:eastAsia="ru-RU"/>
        </w:rPr>
        <w:t> </w:t>
      </w:r>
      <w:r w:rsidRPr="00E364B4">
        <w:rPr>
          <w:rFonts w:eastAsia="Times New Roman" w:cs="Times New Roman"/>
          <w:b/>
          <w:bCs/>
          <w:szCs w:val="24"/>
          <w:lang w:eastAsia="ru-RU"/>
        </w:rPr>
        <w:t>Рецензирование</w:t>
      </w:r>
      <w:r w:rsidRPr="00FE1618">
        <w:rPr>
          <w:rFonts w:eastAsia="Times New Roman" w:cs="Times New Roman"/>
          <w:szCs w:val="24"/>
          <w:lang w:eastAsia="ru-RU"/>
        </w:rPr>
        <w:t> </w:t>
      </w:r>
      <w:r w:rsidRPr="00E364B4">
        <w:rPr>
          <w:rFonts w:eastAsia="Times New Roman" w:cs="Times New Roman"/>
          <w:szCs w:val="24"/>
          <w:lang w:eastAsia="ru-RU"/>
        </w:rPr>
        <w:t>в группе</w:t>
      </w:r>
      <w:r w:rsidRPr="00FE1618">
        <w:rPr>
          <w:rFonts w:eastAsia="Times New Roman" w:cs="Times New Roman"/>
          <w:szCs w:val="24"/>
          <w:lang w:eastAsia="ru-RU"/>
        </w:rPr>
        <w:t> </w:t>
      </w:r>
      <w:r w:rsidRPr="00E364B4">
        <w:rPr>
          <w:rFonts w:eastAsia="Times New Roman" w:cs="Times New Roman"/>
          <w:b/>
          <w:bCs/>
          <w:szCs w:val="24"/>
          <w:lang w:eastAsia="ru-RU"/>
        </w:rPr>
        <w:t>Правописание</w:t>
      </w:r>
      <w:r w:rsidRPr="00FE1618">
        <w:rPr>
          <w:rFonts w:eastAsia="Times New Roman" w:cs="Times New Roman"/>
          <w:szCs w:val="24"/>
          <w:lang w:eastAsia="ru-RU"/>
        </w:rPr>
        <w:t> </w:t>
      </w:r>
      <w:r w:rsidRPr="00E364B4">
        <w:rPr>
          <w:rFonts w:eastAsia="Times New Roman" w:cs="Times New Roman"/>
          <w:szCs w:val="24"/>
          <w:lang w:eastAsia="ru-RU"/>
        </w:rPr>
        <w:t>нажмите кнопку</w:t>
      </w:r>
      <w:r w:rsidRPr="00FE1618">
        <w:rPr>
          <w:rFonts w:eastAsia="Times New Roman" w:cs="Times New Roman"/>
          <w:szCs w:val="24"/>
          <w:lang w:eastAsia="ru-RU"/>
        </w:rPr>
        <w:t> </w:t>
      </w:r>
      <w:r w:rsidRPr="00E364B4">
        <w:rPr>
          <w:rFonts w:eastAsia="Times New Roman" w:cs="Times New Roman"/>
          <w:b/>
          <w:bCs/>
          <w:szCs w:val="24"/>
          <w:lang w:eastAsia="ru-RU"/>
        </w:rPr>
        <w:t>Орфография</w:t>
      </w:r>
      <w:r w:rsidRPr="00E364B4">
        <w:rPr>
          <w:rFonts w:eastAsia="Times New Roman" w:cs="Times New Roman"/>
          <w:szCs w:val="24"/>
          <w:lang w:eastAsia="ru-RU"/>
        </w:rPr>
        <w:t>.</w:t>
      </w:r>
    </w:p>
    <w:p w:rsidR="00FE1618" w:rsidRPr="00E364B4" w:rsidRDefault="00FE1618" w:rsidP="00FE1618">
      <w:pPr>
        <w:numPr>
          <w:ilvl w:val="0"/>
          <w:numId w:val="4"/>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При обнаружении орфографической ошибки появится диалоговое окно</w:t>
      </w:r>
      <w:r w:rsidRPr="00FE1618">
        <w:rPr>
          <w:rFonts w:eastAsia="Times New Roman" w:cs="Times New Roman"/>
          <w:szCs w:val="24"/>
          <w:lang w:eastAsia="ru-RU"/>
        </w:rPr>
        <w:t> </w:t>
      </w:r>
      <w:r w:rsidRPr="00E364B4">
        <w:rPr>
          <w:rFonts w:eastAsia="Times New Roman" w:cs="Times New Roman"/>
          <w:b/>
          <w:bCs/>
          <w:szCs w:val="24"/>
          <w:lang w:eastAsia="ru-RU"/>
        </w:rPr>
        <w:t>Орфография</w:t>
      </w:r>
      <w:r w:rsidRPr="00E364B4">
        <w:rPr>
          <w:rFonts w:eastAsia="Times New Roman" w:cs="Times New Roman"/>
          <w:szCs w:val="24"/>
          <w:lang w:eastAsia="ru-RU"/>
        </w:rPr>
        <w:t>. В заголовке окна будет указан также язык проверки (</w:t>
      </w:r>
      <w:hyperlink r:id="rId53" w:anchor="image.4.20" w:history="1">
        <w:r w:rsidRPr="00FE1618">
          <w:rPr>
            <w:rFonts w:eastAsia="Times New Roman" w:cs="Times New Roman"/>
            <w:szCs w:val="24"/>
            <w:u w:val="single"/>
            <w:lang w:eastAsia="ru-RU"/>
          </w:rPr>
          <w:t>рис.4.20</w:t>
        </w:r>
      </w:hyperlink>
      <w:r w:rsidRPr="00E364B4">
        <w:rPr>
          <w:rFonts w:eastAsia="Times New Roman" w:cs="Times New Roman"/>
          <w:szCs w:val="24"/>
          <w:lang w:eastAsia="ru-RU"/>
        </w:rPr>
        <w:t>).</w:t>
      </w:r>
    </w:p>
    <w:p w:rsidR="00FE1618" w:rsidRPr="00E364B4" w:rsidRDefault="00FE1618" w:rsidP="00FE1618">
      <w:pPr>
        <w:spacing w:after="0" w:line="360" w:lineRule="auto"/>
        <w:jc w:val="both"/>
        <w:rPr>
          <w:rFonts w:eastAsia="Times New Roman" w:cs="Times New Roman"/>
          <w:szCs w:val="24"/>
          <w:lang w:eastAsia="ru-RU"/>
        </w:rPr>
      </w:pPr>
      <w:bookmarkStart w:id="34" w:name="image.4.20"/>
      <w:bookmarkEnd w:id="34"/>
      <w:r w:rsidRPr="00FE1618">
        <w:rPr>
          <w:rFonts w:eastAsia="Times New Roman" w:cs="Times New Roman"/>
          <w:noProof/>
          <w:szCs w:val="24"/>
          <w:lang w:eastAsia="ru-RU"/>
        </w:rPr>
        <w:drawing>
          <wp:inline distT="0" distB="0" distL="0" distR="0" wp14:anchorId="346C3750" wp14:editId="3692C46A">
            <wp:extent cx="5904230" cy="3187065"/>
            <wp:effectExtent l="0" t="0" r="0" b="0"/>
            <wp:docPr id="1" name="Рисунок 1" descr="Выявленная орфографическая оши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ыявленная орфографическая ошибк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FE1618" w:rsidRDefault="00FE1618" w:rsidP="00FE1618">
      <w:pPr>
        <w:spacing w:after="0" w:line="360" w:lineRule="auto"/>
        <w:jc w:val="both"/>
        <w:rPr>
          <w:rFonts w:eastAsia="Times New Roman" w:cs="Times New Roman"/>
          <w:szCs w:val="24"/>
          <w:lang w:val="en-US" w:eastAsia="ru-RU"/>
        </w:rPr>
      </w:pPr>
      <w:r w:rsidRPr="00E364B4">
        <w:rPr>
          <w:rFonts w:eastAsia="Times New Roman" w:cs="Times New Roman"/>
          <w:b/>
          <w:bCs/>
          <w:szCs w:val="24"/>
          <w:lang w:eastAsia="ru-RU"/>
        </w:rPr>
        <w:t>Рис. 4.20.</w:t>
      </w:r>
      <w:r w:rsidRPr="00E364B4">
        <w:rPr>
          <w:rFonts w:eastAsia="Times New Roman" w:cs="Times New Roman"/>
          <w:szCs w:val="24"/>
          <w:lang w:eastAsia="ru-RU"/>
        </w:rPr>
        <w:t>  Выявленная орфографическая ошибка</w:t>
      </w:r>
    </w:p>
    <w:p w:rsidR="002E216F" w:rsidRPr="00E364B4" w:rsidRDefault="002E216F" w:rsidP="00FE1618">
      <w:pPr>
        <w:spacing w:after="0" w:line="360" w:lineRule="auto"/>
        <w:jc w:val="both"/>
        <w:rPr>
          <w:rFonts w:eastAsia="Times New Roman" w:cs="Times New Roman"/>
          <w:szCs w:val="24"/>
          <w:lang w:val="en-US" w:eastAsia="ru-RU"/>
        </w:rPr>
      </w:pPr>
    </w:p>
    <w:p w:rsidR="00FE1618" w:rsidRPr="00E364B4" w:rsidRDefault="00FE1618" w:rsidP="00FE1618">
      <w:pPr>
        <w:numPr>
          <w:ilvl w:val="0"/>
          <w:numId w:val="4"/>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В верхней части диалогового окна</w:t>
      </w:r>
      <w:r w:rsidRPr="00FE1618">
        <w:rPr>
          <w:rFonts w:eastAsia="Times New Roman" w:cs="Times New Roman"/>
          <w:szCs w:val="24"/>
          <w:lang w:eastAsia="ru-RU"/>
        </w:rPr>
        <w:t> </w:t>
      </w:r>
      <w:r w:rsidRPr="00E364B4">
        <w:rPr>
          <w:rFonts w:eastAsia="Times New Roman" w:cs="Times New Roman"/>
          <w:b/>
          <w:bCs/>
          <w:szCs w:val="24"/>
          <w:lang w:eastAsia="ru-RU"/>
        </w:rPr>
        <w:t>Орфография</w:t>
      </w:r>
      <w:r w:rsidRPr="00FE1618">
        <w:rPr>
          <w:rFonts w:eastAsia="Times New Roman" w:cs="Times New Roman"/>
          <w:szCs w:val="24"/>
          <w:lang w:eastAsia="ru-RU"/>
        </w:rPr>
        <w:t> </w:t>
      </w:r>
      <w:r w:rsidRPr="00E364B4">
        <w:rPr>
          <w:rFonts w:eastAsia="Times New Roman" w:cs="Times New Roman"/>
          <w:szCs w:val="24"/>
          <w:lang w:eastAsia="ru-RU"/>
        </w:rPr>
        <w:t>отображено ошибочное слово. В нижней части окна могут быть приведены правильные варианты написания слова (см.</w:t>
      </w:r>
      <w:r w:rsidRPr="00FE1618">
        <w:rPr>
          <w:rFonts w:eastAsia="Times New Roman" w:cs="Times New Roman"/>
          <w:szCs w:val="24"/>
          <w:lang w:eastAsia="ru-RU"/>
        </w:rPr>
        <w:t> </w:t>
      </w:r>
      <w:hyperlink r:id="rId55" w:anchor="image.4.20" w:history="1">
        <w:r w:rsidRPr="00FE1618">
          <w:rPr>
            <w:rFonts w:eastAsia="Times New Roman" w:cs="Times New Roman"/>
            <w:szCs w:val="24"/>
            <w:u w:val="single"/>
            <w:lang w:eastAsia="ru-RU"/>
          </w:rPr>
          <w:t>рис.4.20</w:t>
        </w:r>
      </w:hyperlink>
      <w:r w:rsidRPr="00E364B4">
        <w:rPr>
          <w:rFonts w:eastAsia="Times New Roman" w:cs="Times New Roman"/>
          <w:szCs w:val="24"/>
          <w:lang w:eastAsia="ru-RU"/>
        </w:rPr>
        <w:t>).</w:t>
      </w:r>
    </w:p>
    <w:p w:rsidR="00FE1618" w:rsidRPr="00E364B4" w:rsidRDefault="00FE1618" w:rsidP="00FE1618">
      <w:pPr>
        <w:numPr>
          <w:ilvl w:val="0"/>
          <w:numId w:val="4"/>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Для исправления ошибки нужно выбрать правильный вариант написания и нажать кнопку</w:t>
      </w:r>
      <w:proofErr w:type="gramStart"/>
      <w:r w:rsidRPr="00FE1618">
        <w:rPr>
          <w:rFonts w:eastAsia="Times New Roman" w:cs="Times New Roman"/>
          <w:szCs w:val="24"/>
          <w:lang w:eastAsia="ru-RU"/>
        </w:rPr>
        <w:t> </w:t>
      </w:r>
      <w:r w:rsidRPr="00E364B4">
        <w:rPr>
          <w:rFonts w:eastAsia="Times New Roman" w:cs="Times New Roman"/>
          <w:b/>
          <w:bCs/>
          <w:szCs w:val="24"/>
          <w:lang w:eastAsia="ru-RU"/>
        </w:rPr>
        <w:t>З</w:t>
      </w:r>
      <w:proofErr w:type="gramEnd"/>
      <w:r w:rsidRPr="00E364B4">
        <w:rPr>
          <w:rFonts w:eastAsia="Times New Roman" w:cs="Times New Roman"/>
          <w:b/>
          <w:bCs/>
          <w:szCs w:val="24"/>
          <w:lang w:eastAsia="ru-RU"/>
        </w:rPr>
        <w:t>аменить</w:t>
      </w:r>
      <w:r w:rsidRPr="00FE1618">
        <w:rPr>
          <w:rFonts w:eastAsia="Times New Roman" w:cs="Times New Roman"/>
          <w:szCs w:val="24"/>
          <w:lang w:eastAsia="ru-RU"/>
        </w:rPr>
        <w:t> </w:t>
      </w:r>
      <w:r w:rsidRPr="00E364B4">
        <w:rPr>
          <w:rFonts w:eastAsia="Times New Roman" w:cs="Times New Roman"/>
          <w:szCs w:val="24"/>
          <w:lang w:eastAsia="ru-RU"/>
        </w:rPr>
        <w:t>или</w:t>
      </w:r>
      <w:r w:rsidRPr="00FE1618">
        <w:rPr>
          <w:rFonts w:eastAsia="Times New Roman" w:cs="Times New Roman"/>
          <w:szCs w:val="24"/>
          <w:lang w:eastAsia="ru-RU"/>
        </w:rPr>
        <w:t> </w:t>
      </w:r>
      <w:r w:rsidRPr="00E364B4">
        <w:rPr>
          <w:rFonts w:eastAsia="Times New Roman" w:cs="Times New Roman"/>
          <w:b/>
          <w:bCs/>
          <w:szCs w:val="24"/>
          <w:lang w:eastAsia="ru-RU"/>
        </w:rPr>
        <w:t>Заменить все</w:t>
      </w:r>
      <w:r w:rsidRPr="00FE1618">
        <w:rPr>
          <w:rFonts w:eastAsia="Times New Roman" w:cs="Times New Roman"/>
          <w:szCs w:val="24"/>
          <w:lang w:eastAsia="ru-RU"/>
        </w:rPr>
        <w:t> </w:t>
      </w:r>
      <w:r w:rsidRPr="00E364B4">
        <w:rPr>
          <w:rFonts w:eastAsia="Times New Roman" w:cs="Times New Roman"/>
          <w:szCs w:val="24"/>
          <w:lang w:eastAsia="ru-RU"/>
        </w:rPr>
        <w:t>(см.</w:t>
      </w:r>
      <w:r w:rsidRPr="00FE1618">
        <w:rPr>
          <w:rFonts w:eastAsia="Times New Roman" w:cs="Times New Roman"/>
          <w:szCs w:val="24"/>
          <w:lang w:eastAsia="ru-RU"/>
        </w:rPr>
        <w:t> </w:t>
      </w:r>
      <w:hyperlink r:id="rId56" w:anchor="image.4.20" w:history="1">
        <w:r w:rsidRPr="00FE1618">
          <w:rPr>
            <w:rFonts w:eastAsia="Times New Roman" w:cs="Times New Roman"/>
            <w:szCs w:val="24"/>
            <w:u w:val="single"/>
            <w:lang w:eastAsia="ru-RU"/>
          </w:rPr>
          <w:t>рис.4.20</w:t>
        </w:r>
      </w:hyperlink>
      <w:r w:rsidRPr="00E364B4">
        <w:rPr>
          <w:rFonts w:eastAsia="Times New Roman" w:cs="Times New Roman"/>
          <w:szCs w:val="24"/>
          <w:lang w:eastAsia="ru-RU"/>
        </w:rPr>
        <w:t>).</w:t>
      </w:r>
    </w:p>
    <w:p w:rsidR="00FE1618" w:rsidRPr="00E364B4" w:rsidRDefault="00FE1618" w:rsidP="00FE1618">
      <w:pPr>
        <w:numPr>
          <w:ilvl w:val="0"/>
          <w:numId w:val="4"/>
        </w:numPr>
        <w:spacing w:after="0" w:line="360" w:lineRule="auto"/>
        <w:ind w:left="0" w:firstLine="0"/>
        <w:jc w:val="both"/>
        <w:rPr>
          <w:rFonts w:eastAsia="Times New Roman" w:cs="Times New Roman"/>
          <w:szCs w:val="24"/>
          <w:lang w:eastAsia="ru-RU"/>
        </w:rPr>
      </w:pPr>
      <w:r w:rsidRPr="00E364B4">
        <w:rPr>
          <w:rFonts w:eastAsia="Times New Roman" w:cs="Times New Roman"/>
          <w:szCs w:val="24"/>
          <w:lang w:eastAsia="ru-RU"/>
        </w:rPr>
        <w:t>Если в нижней части окна нет правильных вариантов написания слова, то ошибку следует исправлять самостоятельно. Это можно сделать в верхней части окна, после чего, в зависимости от вида ошибки, необходимо нажать кнопку</w:t>
      </w:r>
      <w:proofErr w:type="gramStart"/>
      <w:r w:rsidRPr="00FE1618">
        <w:rPr>
          <w:rFonts w:eastAsia="Times New Roman" w:cs="Times New Roman"/>
          <w:szCs w:val="24"/>
          <w:lang w:eastAsia="ru-RU"/>
        </w:rPr>
        <w:t> </w:t>
      </w:r>
      <w:r w:rsidRPr="00E364B4">
        <w:rPr>
          <w:rFonts w:eastAsia="Times New Roman" w:cs="Times New Roman"/>
          <w:b/>
          <w:bCs/>
          <w:szCs w:val="24"/>
          <w:lang w:eastAsia="ru-RU"/>
        </w:rPr>
        <w:t>З</w:t>
      </w:r>
      <w:proofErr w:type="gramEnd"/>
      <w:r w:rsidRPr="00E364B4">
        <w:rPr>
          <w:rFonts w:eastAsia="Times New Roman" w:cs="Times New Roman"/>
          <w:b/>
          <w:bCs/>
          <w:szCs w:val="24"/>
          <w:lang w:eastAsia="ru-RU"/>
        </w:rPr>
        <w:t>аменить</w:t>
      </w:r>
      <w:r w:rsidRPr="00FE1618">
        <w:rPr>
          <w:rFonts w:eastAsia="Times New Roman" w:cs="Times New Roman"/>
          <w:szCs w:val="24"/>
          <w:lang w:eastAsia="ru-RU"/>
        </w:rPr>
        <w:t> </w:t>
      </w:r>
      <w:r w:rsidRPr="00E364B4">
        <w:rPr>
          <w:rFonts w:eastAsia="Times New Roman" w:cs="Times New Roman"/>
          <w:szCs w:val="24"/>
          <w:lang w:eastAsia="ru-RU"/>
        </w:rPr>
        <w:t>или</w:t>
      </w:r>
      <w:r w:rsidRPr="00FE1618">
        <w:rPr>
          <w:rFonts w:eastAsia="Times New Roman" w:cs="Times New Roman"/>
          <w:szCs w:val="24"/>
          <w:lang w:eastAsia="ru-RU"/>
        </w:rPr>
        <w:t> </w:t>
      </w:r>
      <w:r w:rsidRPr="00E364B4">
        <w:rPr>
          <w:rFonts w:eastAsia="Times New Roman" w:cs="Times New Roman"/>
          <w:b/>
          <w:bCs/>
          <w:szCs w:val="24"/>
          <w:lang w:eastAsia="ru-RU"/>
        </w:rPr>
        <w:t>Заменить все</w:t>
      </w:r>
      <w:r w:rsidRPr="00E364B4">
        <w:rPr>
          <w:rFonts w:eastAsia="Times New Roman" w:cs="Times New Roman"/>
          <w:szCs w:val="24"/>
          <w:lang w:eastAsia="ru-RU"/>
        </w:rPr>
        <w:t>.</w:t>
      </w:r>
    </w:p>
    <w:p w:rsidR="00FE1618" w:rsidRPr="00FE1618" w:rsidRDefault="00FE1618" w:rsidP="00FE1618">
      <w:pPr>
        <w:spacing w:after="0" w:line="360" w:lineRule="auto"/>
        <w:jc w:val="both"/>
        <w:rPr>
          <w:rFonts w:eastAsia="Times New Roman" w:cs="Times New Roman"/>
          <w:szCs w:val="24"/>
          <w:lang w:eastAsia="ru-RU"/>
        </w:rPr>
      </w:pPr>
      <w:r w:rsidRPr="00E364B4">
        <w:rPr>
          <w:rFonts w:eastAsia="Times New Roman" w:cs="Times New Roman"/>
          <w:szCs w:val="24"/>
          <w:lang w:eastAsia="ru-RU"/>
        </w:rPr>
        <w:t>Слово в документе может быть написано правильно, но оно отсутствует в словарях. Во избежание дальнейшего определения его как ошибочного, слово следует добавить во вспомогательный словарь. Для добавления слова в словарь нажмите кнопку</w:t>
      </w:r>
      <w:proofErr w:type="gramStart"/>
      <w:r w:rsidRPr="00FE1618">
        <w:rPr>
          <w:rFonts w:eastAsia="Times New Roman" w:cs="Times New Roman"/>
          <w:szCs w:val="24"/>
          <w:lang w:eastAsia="ru-RU"/>
        </w:rPr>
        <w:t> </w:t>
      </w:r>
      <w:r w:rsidRPr="00E364B4">
        <w:rPr>
          <w:rFonts w:eastAsia="Times New Roman" w:cs="Times New Roman"/>
          <w:b/>
          <w:bCs/>
          <w:szCs w:val="24"/>
          <w:lang w:eastAsia="ru-RU"/>
        </w:rPr>
        <w:t>Д</w:t>
      </w:r>
      <w:proofErr w:type="gramEnd"/>
      <w:r w:rsidRPr="00E364B4">
        <w:rPr>
          <w:rFonts w:eastAsia="Times New Roman" w:cs="Times New Roman"/>
          <w:b/>
          <w:bCs/>
          <w:szCs w:val="24"/>
          <w:lang w:eastAsia="ru-RU"/>
        </w:rPr>
        <w:t>обавить</w:t>
      </w:r>
      <w:r w:rsidRPr="00FE1618">
        <w:rPr>
          <w:rFonts w:eastAsia="Times New Roman" w:cs="Times New Roman"/>
          <w:szCs w:val="24"/>
          <w:lang w:eastAsia="ru-RU"/>
        </w:rPr>
        <w:t> </w:t>
      </w:r>
      <w:r w:rsidRPr="00E364B4">
        <w:rPr>
          <w:rFonts w:eastAsia="Times New Roman" w:cs="Times New Roman"/>
          <w:szCs w:val="24"/>
          <w:lang w:eastAsia="ru-RU"/>
        </w:rPr>
        <w:t>(см.</w:t>
      </w:r>
      <w:hyperlink r:id="rId57" w:anchor="image.4.20" w:history="1">
        <w:r w:rsidRPr="00FE1618">
          <w:rPr>
            <w:rFonts w:eastAsia="Times New Roman" w:cs="Times New Roman"/>
            <w:szCs w:val="24"/>
            <w:u w:val="single"/>
            <w:lang w:eastAsia="ru-RU"/>
          </w:rPr>
          <w:t>рис.4.20</w:t>
        </w:r>
      </w:hyperlink>
      <w:r w:rsidRPr="00E364B4">
        <w:rPr>
          <w:rFonts w:eastAsia="Times New Roman" w:cs="Times New Roman"/>
          <w:szCs w:val="24"/>
          <w:lang w:eastAsia="ru-RU"/>
        </w:rPr>
        <w:t>).</w:t>
      </w:r>
    </w:p>
    <w:p w:rsidR="00610E3E" w:rsidRPr="00FE1618" w:rsidRDefault="00C361E8" w:rsidP="00FE1618">
      <w:pPr>
        <w:spacing w:after="0" w:line="360" w:lineRule="auto"/>
        <w:jc w:val="both"/>
        <w:rPr>
          <w:rFonts w:cs="Times New Roman"/>
          <w:szCs w:val="24"/>
        </w:rPr>
      </w:pPr>
    </w:p>
    <w:sectPr w:rsidR="00610E3E" w:rsidRPr="00FE1618" w:rsidSect="00F84D75">
      <w:footerReference w:type="default" r:id="rId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1E8" w:rsidRDefault="00C361E8" w:rsidP="00FE1618">
      <w:pPr>
        <w:spacing w:after="0" w:line="240" w:lineRule="auto"/>
      </w:pPr>
      <w:r>
        <w:separator/>
      </w:r>
    </w:p>
  </w:endnote>
  <w:endnote w:type="continuationSeparator" w:id="0">
    <w:p w:rsidR="00C361E8" w:rsidRDefault="00C361E8" w:rsidP="00FE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5232"/>
      <w:docPartObj>
        <w:docPartGallery w:val="Page Numbers (Bottom of Page)"/>
        <w:docPartUnique/>
      </w:docPartObj>
    </w:sdtPr>
    <w:sdtContent>
      <w:p w:rsidR="00FE1618" w:rsidRDefault="00FE1618">
        <w:pPr>
          <w:pStyle w:val="a9"/>
          <w:jc w:val="center"/>
        </w:pPr>
        <w:r>
          <w:fldChar w:fldCharType="begin"/>
        </w:r>
        <w:r>
          <w:instrText>PAGE   \* MERGEFORMAT</w:instrText>
        </w:r>
        <w:r>
          <w:fldChar w:fldCharType="separate"/>
        </w:r>
        <w:r w:rsidR="002E216F">
          <w:rPr>
            <w:noProof/>
          </w:rPr>
          <w:t>18</w:t>
        </w:r>
        <w:r>
          <w:fldChar w:fldCharType="end"/>
        </w:r>
      </w:p>
    </w:sdtContent>
  </w:sdt>
  <w:p w:rsidR="00FE1618" w:rsidRDefault="00FE161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1E8" w:rsidRDefault="00C361E8" w:rsidP="00FE1618">
      <w:pPr>
        <w:spacing w:after="0" w:line="240" w:lineRule="auto"/>
      </w:pPr>
      <w:r>
        <w:separator/>
      </w:r>
    </w:p>
  </w:footnote>
  <w:footnote w:type="continuationSeparator" w:id="0">
    <w:p w:rsidR="00C361E8" w:rsidRDefault="00C361E8" w:rsidP="00FE16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31464"/>
    <w:multiLevelType w:val="multilevel"/>
    <w:tmpl w:val="C590B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D5C95"/>
    <w:multiLevelType w:val="multilevel"/>
    <w:tmpl w:val="FF8E9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D44706"/>
    <w:multiLevelType w:val="multilevel"/>
    <w:tmpl w:val="D93C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B86F88"/>
    <w:multiLevelType w:val="multilevel"/>
    <w:tmpl w:val="E6B2D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64B4"/>
    <w:rsid w:val="00001A15"/>
    <w:rsid w:val="00024FCF"/>
    <w:rsid w:val="001436AD"/>
    <w:rsid w:val="00236347"/>
    <w:rsid w:val="002E216F"/>
    <w:rsid w:val="003B78C0"/>
    <w:rsid w:val="003D4621"/>
    <w:rsid w:val="0077125D"/>
    <w:rsid w:val="00891742"/>
    <w:rsid w:val="00C361E8"/>
    <w:rsid w:val="00DA2BD3"/>
    <w:rsid w:val="00E364B4"/>
    <w:rsid w:val="00F84D75"/>
    <w:rsid w:val="00FE1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D75"/>
  </w:style>
  <w:style w:type="paragraph" w:styleId="3">
    <w:name w:val="heading 3"/>
    <w:basedOn w:val="a"/>
    <w:link w:val="30"/>
    <w:uiPriority w:val="9"/>
    <w:qFormat/>
    <w:rsid w:val="00E364B4"/>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E364B4"/>
    <w:pPr>
      <w:spacing w:before="100" w:beforeAutospacing="1" w:after="100" w:afterAutospacing="1" w:line="240" w:lineRule="auto"/>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64B4"/>
    <w:rPr>
      <w:rFonts w:eastAsia="Times New Roman" w:cs="Times New Roman"/>
      <w:b/>
      <w:bCs/>
      <w:sz w:val="27"/>
      <w:szCs w:val="27"/>
      <w:lang w:eastAsia="ru-RU"/>
    </w:rPr>
  </w:style>
  <w:style w:type="character" w:customStyle="1" w:styleId="40">
    <w:name w:val="Заголовок 4 Знак"/>
    <w:basedOn w:val="a0"/>
    <w:link w:val="4"/>
    <w:uiPriority w:val="9"/>
    <w:rsid w:val="00E364B4"/>
    <w:rPr>
      <w:rFonts w:eastAsia="Times New Roman" w:cs="Times New Roman"/>
      <w:b/>
      <w:bCs/>
      <w:szCs w:val="24"/>
      <w:lang w:eastAsia="ru-RU"/>
    </w:rPr>
  </w:style>
  <w:style w:type="character" w:customStyle="1" w:styleId="headsub">
    <w:name w:val="headsub"/>
    <w:basedOn w:val="a0"/>
    <w:rsid w:val="00E364B4"/>
  </w:style>
  <w:style w:type="character" w:customStyle="1" w:styleId="apple-converted-space">
    <w:name w:val="apple-converted-space"/>
    <w:basedOn w:val="a0"/>
    <w:rsid w:val="00E364B4"/>
  </w:style>
  <w:style w:type="character" w:customStyle="1" w:styleId="rtxt">
    <w:name w:val="rtxt"/>
    <w:basedOn w:val="a0"/>
    <w:rsid w:val="00E364B4"/>
  </w:style>
  <w:style w:type="paragraph" w:styleId="a3">
    <w:name w:val="Normal (Web)"/>
    <w:basedOn w:val="a"/>
    <w:uiPriority w:val="99"/>
    <w:unhideWhenUsed/>
    <w:rsid w:val="00E364B4"/>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E364B4"/>
    <w:rPr>
      <w:color w:val="0000FF"/>
      <w:u w:val="single"/>
    </w:rPr>
  </w:style>
  <w:style w:type="paragraph" w:styleId="a5">
    <w:name w:val="Balloon Text"/>
    <w:basedOn w:val="a"/>
    <w:link w:val="a6"/>
    <w:uiPriority w:val="99"/>
    <w:semiHidden/>
    <w:unhideWhenUsed/>
    <w:rsid w:val="00E364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4B4"/>
    <w:rPr>
      <w:rFonts w:ascii="Tahoma" w:hAnsi="Tahoma" w:cs="Tahoma"/>
      <w:sz w:val="16"/>
      <w:szCs w:val="16"/>
    </w:rPr>
  </w:style>
  <w:style w:type="paragraph" w:styleId="a7">
    <w:name w:val="header"/>
    <w:basedOn w:val="a"/>
    <w:link w:val="a8"/>
    <w:uiPriority w:val="99"/>
    <w:unhideWhenUsed/>
    <w:rsid w:val="00FE161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1618"/>
  </w:style>
  <w:style w:type="paragraph" w:styleId="a9">
    <w:name w:val="footer"/>
    <w:basedOn w:val="a"/>
    <w:link w:val="aa"/>
    <w:uiPriority w:val="99"/>
    <w:unhideWhenUsed/>
    <w:rsid w:val="00FE161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16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4529">
      <w:bodyDiv w:val="1"/>
      <w:marLeft w:val="0"/>
      <w:marRight w:val="0"/>
      <w:marTop w:val="0"/>
      <w:marBottom w:val="0"/>
      <w:divBdr>
        <w:top w:val="none" w:sz="0" w:space="0" w:color="auto"/>
        <w:left w:val="none" w:sz="0" w:space="0" w:color="auto"/>
        <w:bottom w:val="none" w:sz="0" w:space="0" w:color="auto"/>
        <w:right w:val="none" w:sz="0" w:space="0" w:color="auto"/>
      </w:divBdr>
      <w:divsChild>
        <w:div w:id="1331257403">
          <w:marLeft w:val="0"/>
          <w:marRight w:val="0"/>
          <w:marTop w:val="0"/>
          <w:marBottom w:val="0"/>
          <w:divBdr>
            <w:top w:val="none" w:sz="0" w:space="0" w:color="auto"/>
            <w:left w:val="none" w:sz="0" w:space="0" w:color="auto"/>
            <w:bottom w:val="none" w:sz="0" w:space="0" w:color="auto"/>
            <w:right w:val="none" w:sz="0" w:space="0" w:color="auto"/>
          </w:divBdr>
        </w:div>
        <w:div w:id="1751271548">
          <w:marLeft w:val="0"/>
          <w:marRight w:val="0"/>
          <w:marTop w:val="0"/>
          <w:marBottom w:val="0"/>
          <w:divBdr>
            <w:top w:val="none" w:sz="0" w:space="0" w:color="auto"/>
            <w:left w:val="none" w:sz="0" w:space="0" w:color="auto"/>
            <w:bottom w:val="none" w:sz="0" w:space="0" w:color="auto"/>
            <w:right w:val="none" w:sz="0" w:space="0" w:color="auto"/>
          </w:divBdr>
        </w:div>
        <w:div w:id="1243873483">
          <w:marLeft w:val="0"/>
          <w:marRight w:val="0"/>
          <w:marTop w:val="0"/>
          <w:marBottom w:val="0"/>
          <w:divBdr>
            <w:top w:val="none" w:sz="0" w:space="0" w:color="auto"/>
            <w:left w:val="none" w:sz="0" w:space="0" w:color="auto"/>
            <w:bottom w:val="none" w:sz="0" w:space="0" w:color="auto"/>
            <w:right w:val="none" w:sz="0" w:space="0" w:color="auto"/>
          </w:divBdr>
        </w:div>
        <w:div w:id="1836451573">
          <w:marLeft w:val="0"/>
          <w:marRight w:val="0"/>
          <w:marTop w:val="0"/>
          <w:marBottom w:val="0"/>
          <w:divBdr>
            <w:top w:val="none" w:sz="0" w:space="0" w:color="auto"/>
            <w:left w:val="none" w:sz="0" w:space="0" w:color="auto"/>
            <w:bottom w:val="none" w:sz="0" w:space="0" w:color="auto"/>
            <w:right w:val="none" w:sz="0" w:space="0" w:color="auto"/>
          </w:divBdr>
        </w:div>
        <w:div w:id="1937322417">
          <w:marLeft w:val="0"/>
          <w:marRight w:val="0"/>
          <w:marTop w:val="0"/>
          <w:marBottom w:val="0"/>
          <w:divBdr>
            <w:top w:val="none" w:sz="0" w:space="0" w:color="auto"/>
            <w:left w:val="none" w:sz="0" w:space="0" w:color="auto"/>
            <w:bottom w:val="none" w:sz="0" w:space="0" w:color="auto"/>
            <w:right w:val="none" w:sz="0" w:space="0" w:color="auto"/>
          </w:divBdr>
        </w:div>
        <w:div w:id="1522161415">
          <w:marLeft w:val="0"/>
          <w:marRight w:val="0"/>
          <w:marTop w:val="0"/>
          <w:marBottom w:val="0"/>
          <w:divBdr>
            <w:top w:val="none" w:sz="0" w:space="0" w:color="auto"/>
            <w:left w:val="none" w:sz="0" w:space="0" w:color="auto"/>
            <w:bottom w:val="none" w:sz="0" w:space="0" w:color="auto"/>
            <w:right w:val="none" w:sz="0" w:space="0" w:color="auto"/>
          </w:divBdr>
        </w:div>
        <w:div w:id="1345941024">
          <w:marLeft w:val="0"/>
          <w:marRight w:val="0"/>
          <w:marTop w:val="0"/>
          <w:marBottom w:val="0"/>
          <w:divBdr>
            <w:top w:val="none" w:sz="0" w:space="0" w:color="auto"/>
            <w:left w:val="none" w:sz="0" w:space="0" w:color="auto"/>
            <w:bottom w:val="none" w:sz="0" w:space="0" w:color="auto"/>
            <w:right w:val="none" w:sz="0" w:space="0" w:color="auto"/>
          </w:divBdr>
        </w:div>
        <w:div w:id="1605765658">
          <w:marLeft w:val="0"/>
          <w:marRight w:val="0"/>
          <w:marTop w:val="0"/>
          <w:marBottom w:val="0"/>
          <w:divBdr>
            <w:top w:val="none" w:sz="0" w:space="0" w:color="auto"/>
            <w:left w:val="none" w:sz="0" w:space="0" w:color="auto"/>
            <w:bottom w:val="none" w:sz="0" w:space="0" w:color="auto"/>
            <w:right w:val="none" w:sz="0" w:space="0" w:color="auto"/>
          </w:divBdr>
        </w:div>
        <w:div w:id="294409603">
          <w:marLeft w:val="0"/>
          <w:marRight w:val="0"/>
          <w:marTop w:val="0"/>
          <w:marBottom w:val="0"/>
          <w:divBdr>
            <w:top w:val="none" w:sz="0" w:space="0" w:color="auto"/>
            <w:left w:val="none" w:sz="0" w:space="0" w:color="auto"/>
            <w:bottom w:val="none" w:sz="0" w:space="0" w:color="auto"/>
            <w:right w:val="none" w:sz="0" w:space="0" w:color="auto"/>
          </w:divBdr>
        </w:div>
        <w:div w:id="332923305">
          <w:marLeft w:val="0"/>
          <w:marRight w:val="0"/>
          <w:marTop w:val="0"/>
          <w:marBottom w:val="0"/>
          <w:divBdr>
            <w:top w:val="none" w:sz="0" w:space="0" w:color="auto"/>
            <w:left w:val="none" w:sz="0" w:space="0" w:color="auto"/>
            <w:bottom w:val="none" w:sz="0" w:space="0" w:color="auto"/>
            <w:right w:val="none" w:sz="0" w:space="0" w:color="auto"/>
          </w:divBdr>
        </w:div>
        <w:div w:id="971712098">
          <w:marLeft w:val="0"/>
          <w:marRight w:val="0"/>
          <w:marTop w:val="0"/>
          <w:marBottom w:val="0"/>
          <w:divBdr>
            <w:top w:val="none" w:sz="0" w:space="0" w:color="auto"/>
            <w:left w:val="none" w:sz="0" w:space="0" w:color="auto"/>
            <w:bottom w:val="none" w:sz="0" w:space="0" w:color="auto"/>
            <w:right w:val="none" w:sz="0" w:space="0" w:color="auto"/>
          </w:divBdr>
        </w:div>
        <w:div w:id="1575429573">
          <w:marLeft w:val="0"/>
          <w:marRight w:val="0"/>
          <w:marTop w:val="0"/>
          <w:marBottom w:val="0"/>
          <w:divBdr>
            <w:top w:val="none" w:sz="0" w:space="0" w:color="auto"/>
            <w:left w:val="none" w:sz="0" w:space="0" w:color="auto"/>
            <w:bottom w:val="none" w:sz="0" w:space="0" w:color="auto"/>
            <w:right w:val="none" w:sz="0" w:space="0" w:color="auto"/>
          </w:divBdr>
        </w:div>
        <w:div w:id="434863898">
          <w:marLeft w:val="0"/>
          <w:marRight w:val="0"/>
          <w:marTop w:val="0"/>
          <w:marBottom w:val="0"/>
          <w:divBdr>
            <w:top w:val="none" w:sz="0" w:space="0" w:color="auto"/>
            <w:left w:val="none" w:sz="0" w:space="0" w:color="auto"/>
            <w:bottom w:val="none" w:sz="0" w:space="0" w:color="auto"/>
            <w:right w:val="none" w:sz="0" w:space="0" w:color="auto"/>
          </w:divBdr>
        </w:div>
        <w:div w:id="632516254">
          <w:marLeft w:val="0"/>
          <w:marRight w:val="0"/>
          <w:marTop w:val="0"/>
          <w:marBottom w:val="0"/>
          <w:divBdr>
            <w:top w:val="none" w:sz="0" w:space="0" w:color="auto"/>
            <w:left w:val="none" w:sz="0" w:space="0" w:color="auto"/>
            <w:bottom w:val="none" w:sz="0" w:space="0" w:color="auto"/>
            <w:right w:val="none" w:sz="0" w:space="0" w:color="auto"/>
          </w:divBdr>
        </w:div>
        <w:div w:id="1338967547">
          <w:marLeft w:val="0"/>
          <w:marRight w:val="0"/>
          <w:marTop w:val="0"/>
          <w:marBottom w:val="0"/>
          <w:divBdr>
            <w:top w:val="none" w:sz="0" w:space="0" w:color="auto"/>
            <w:left w:val="none" w:sz="0" w:space="0" w:color="auto"/>
            <w:bottom w:val="none" w:sz="0" w:space="0" w:color="auto"/>
            <w:right w:val="none" w:sz="0" w:space="0" w:color="auto"/>
          </w:divBdr>
        </w:div>
        <w:div w:id="1743982922">
          <w:marLeft w:val="0"/>
          <w:marRight w:val="0"/>
          <w:marTop w:val="0"/>
          <w:marBottom w:val="0"/>
          <w:divBdr>
            <w:top w:val="none" w:sz="0" w:space="0" w:color="auto"/>
            <w:left w:val="none" w:sz="0" w:space="0" w:color="auto"/>
            <w:bottom w:val="none" w:sz="0" w:space="0" w:color="auto"/>
            <w:right w:val="none" w:sz="0" w:space="0" w:color="auto"/>
          </w:divBdr>
        </w:div>
        <w:div w:id="1548762913">
          <w:marLeft w:val="0"/>
          <w:marRight w:val="0"/>
          <w:marTop w:val="0"/>
          <w:marBottom w:val="0"/>
          <w:divBdr>
            <w:top w:val="none" w:sz="0" w:space="0" w:color="auto"/>
            <w:left w:val="none" w:sz="0" w:space="0" w:color="auto"/>
            <w:bottom w:val="none" w:sz="0" w:space="0" w:color="auto"/>
            <w:right w:val="none" w:sz="0" w:space="0" w:color="auto"/>
          </w:divBdr>
        </w:div>
        <w:div w:id="1879932177">
          <w:marLeft w:val="0"/>
          <w:marRight w:val="0"/>
          <w:marTop w:val="0"/>
          <w:marBottom w:val="0"/>
          <w:divBdr>
            <w:top w:val="none" w:sz="0" w:space="0" w:color="auto"/>
            <w:left w:val="none" w:sz="0" w:space="0" w:color="auto"/>
            <w:bottom w:val="none" w:sz="0" w:space="0" w:color="auto"/>
            <w:right w:val="none" w:sz="0" w:space="0" w:color="auto"/>
          </w:divBdr>
        </w:div>
        <w:div w:id="382363152">
          <w:marLeft w:val="0"/>
          <w:marRight w:val="0"/>
          <w:marTop w:val="0"/>
          <w:marBottom w:val="0"/>
          <w:divBdr>
            <w:top w:val="none" w:sz="0" w:space="0" w:color="auto"/>
            <w:left w:val="none" w:sz="0" w:space="0" w:color="auto"/>
            <w:bottom w:val="none" w:sz="0" w:space="0" w:color="auto"/>
            <w:right w:val="none" w:sz="0" w:space="0" w:color="auto"/>
          </w:divBdr>
        </w:div>
        <w:div w:id="519927107">
          <w:marLeft w:val="0"/>
          <w:marRight w:val="0"/>
          <w:marTop w:val="0"/>
          <w:marBottom w:val="0"/>
          <w:divBdr>
            <w:top w:val="none" w:sz="0" w:space="0" w:color="auto"/>
            <w:left w:val="none" w:sz="0" w:space="0" w:color="auto"/>
            <w:bottom w:val="none" w:sz="0" w:space="0" w:color="auto"/>
            <w:right w:val="none" w:sz="0" w:space="0" w:color="auto"/>
          </w:divBdr>
        </w:div>
        <w:div w:id="1712876138">
          <w:marLeft w:val="0"/>
          <w:marRight w:val="0"/>
          <w:marTop w:val="0"/>
          <w:marBottom w:val="0"/>
          <w:divBdr>
            <w:top w:val="none" w:sz="0" w:space="0" w:color="auto"/>
            <w:left w:val="none" w:sz="0" w:space="0" w:color="auto"/>
            <w:bottom w:val="none" w:sz="0" w:space="0" w:color="auto"/>
            <w:right w:val="none" w:sz="0" w:space="0" w:color="auto"/>
          </w:divBdr>
        </w:div>
      </w:divsChild>
    </w:div>
    <w:div w:id="873078531">
      <w:bodyDiv w:val="1"/>
      <w:marLeft w:val="0"/>
      <w:marRight w:val="0"/>
      <w:marTop w:val="0"/>
      <w:marBottom w:val="0"/>
      <w:divBdr>
        <w:top w:val="none" w:sz="0" w:space="0" w:color="auto"/>
        <w:left w:val="none" w:sz="0" w:space="0" w:color="auto"/>
        <w:bottom w:val="none" w:sz="0" w:space="0" w:color="auto"/>
        <w:right w:val="none" w:sz="0" w:space="0" w:color="auto"/>
      </w:divBdr>
      <w:divsChild>
        <w:div w:id="98752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tuit.ru/department/office/msexcel2010/4/msexcel2010_4.html" TargetMode="External"/><Relationship Id="rId18" Type="http://schemas.openxmlformats.org/officeDocument/2006/relationships/image" Target="media/image4.jpeg"/><Relationship Id="rId26" Type="http://schemas.openxmlformats.org/officeDocument/2006/relationships/image" Target="media/image7.jpeg"/><Relationship Id="rId39" Type="http://schemas.openxmlformats.org/officeDocument/2006/relationships/hyperlink" Target="http://www.intuit.ru/department/office/msexcel2010/4/msexcel2010_4.html" TargetMode="External"/><Relationship Id="rId21" Type="http://schemas.openxmlformats.org/officeDocument/2006/relationships/hyperlink" Target="http://www.intuit.ru/department/office/msexcel2010/4/msexcel2010_4.html" TargetMode="External"/><Relationship Id="rId34" Type="http://schemas.openxmlformats.org/officeDocument/2006/relationships/hyperlink" Target="http://www.intuit.ru/department/office/msexcel2010/4/msexcel2010_4.html" TargetMode="External"/><Relationship Id="rId42" Type="http://schemas.openxmlformats.org/officeDocument/2006/relationships/hyperlink" Target="http://www.intuit.ru/department/office/msexcel2010/4/msexcel2010_4.html" TargetMode="External"/><Relationship Id="rId47" Type="http://schemas.openxmlformats.org/officeDocument/2006/relationships/hyperlink" Target="http://www.intuit.ru/department/office/msexcel2010/4/msexcel2010_4.html" TargetMode="External"/><Relationship Id="rId50" Type="http://schemas.openxmlformats.org/officeDocument/2006/relationships/image" Target="media/image18.jpeg"/><Relationship Id="rId55" Type="http://schemas.openxmlformats.org/officeDocument/2006/relationships/hyperlink" Target="http://www.intuit.ru/department/office/msexcel2010/4/msexcel2010_4.html" TargetMode="External"/><Relationship Id="rId7" Type="http://schemas.openxmlformats.org/officeDocument/2006/relationships/endnotes" Target="endnotes.xml"/><Relationship Id="rId12" Type="http://schemas.openxmlformats.org/officeDocument/2006/relationships/hyperlink" Target="http://www.intuit.ru/department/office/msexcel2010/4/msexcel2010_4.html" TargetMode="External"/><Relationship Id="rId17" Type="http://schemas.openxmlformats.org/officeDocument/2006/relationships/hyperlink" Target="http://www.intuit.ru/department/office/msexcel2010/4/msexcel2010_4.html" TargetMode="External"/><Relationship Id="rId25" Type="http://schemas.openxmlformats.org/officeDocument/2006/relationships/hyperlink" Target="http://www.intuit.ru/department/office/msexcel2010/4/msexcel2010_4.html" TargetMode="External"/><Relationship Id="rId33" Type="http://schemas.openxmlformats.org/officeDocument/2006/relationships/image" Target="media/image10.jpeg"/><Relationship Id="rId38" Type="http://schemas.openxmlformats.org/officeDocument/2006/relationships/image" Target="media/image13.jpeg"/><Relationship Id="rId46" Type="http://schemas.openxmlformats.org/officeDocument/2006/relationships/image" Target="media/image16.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hyperlink" Target="http://www.intuit.ru/department/office/msexcel2010/4/msexcel2010_4.html" TargetMode="External"/><Relationship Id="rId41" Type="http://schemas.openxmlformats.org/officeDocument/2006/relationships/hyperlink" Target="http://www.intuit.ru/department/office/msexcel2010/4/msexcel2010_4.html" TargetMode="External"/><Relationship Id="rId54"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jpeg"/><Relationship Id="rId32" Type="http://schemas.openxmlformats.org/officeDocument/2006/relationships/hyperlink" Target="http://www.intuit.ru/department/office/msexcel2010/4/msexcel2010_4.html" TargetMode="External"/><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hyperlink" Target="http://www.intuit.ru/department/office/msexcel2010/4/msexcel2010_4.html" TargetMode="External"/><Relationship Id="rId53" Type="http://schemas.openxmlformats.org/officeDocument/2006/relationships/hyperlink" Target="http://www.intuit.ru/department/office/msexcel2010/4/msexcel2010_4.htm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tuit.ru/department/office/msexcel2010/4/msexcel2010_4.html" TargetMode="External"/><Relationship Id="rId23" Type="http://schemas.openxmlformats.org/officeDocument/2006/relationships/hyperlink" Target="http://www.intuit.ru/department/office/msexcel2010/4/msexcel2010_4.html" TargetMode="External"/><Relationship Id="rId28" Type="http://schemas.openxmlformats.org/officeDocument/2006/relationships/image" Target="media/image8.jpeg"/><Relationship Id="rId36" Type="http://schemas.openxmlformats.org/officeDocument/2006/relationships/hyperlink" Target="http://www.intuit.ru/department/office/msexcel2010/4/msexcel2010_4.html" TargetMode="External"/><Relationship Id="rId49" Type="http://schemas.openxmlformats.org/officeDocument/2006/relationships/hyperlink" Target="http://www.intuit.ru/department/office/msexcel2010/4/msexcel2010_4.html" TargetMode="External"/><Relationship Id="rId57" Type="http://schemas.openxmlformats.org/officeDocument/2006/relationships/hyperlink" Target="http://www.intuit.ru/department/office/msexcel2010/4/msexcel2010_4.html" TargetMode="External"/><Relationship Id="rId10" Type="http://schemas.openxmlformats.org/officeDocument/2006/relationships/hyperlink" Target="http://www.intuit.ru/department/office/msexcel2010/4/msexcel2010_4.html" TargetMode="External"/><Relationship Id="rId19" Type="http://schemas.openxmlformats.org/officeDocument/2006/relationships/hyperlink" Target="http://www.intuit.ru/department/office/msexcel2010/4/msexcel2010_4.html" TargetMode="External"/><Relationship Id="rId31" Type="http://schemas.openxmlformats.org/officeDocument/2006/relationships/hyperlink" Target="http://www.intuit.ru/department/office/msexcel2010/4/msexcel2010_4.html" TargetMode="External"/><Relationship Id="rId44" Type="http://schemas.openxmlformats.org/officeDocument/2006/relationships/hyperlink" Target="http://www.intuit.ru/department/office/msexcel2010/4/msexcel2010_4.html" TargetMode="External"/><Relationship Id="rId52" Type="http://schemas.openxmlformats.org/officeDocument/2006/relationships/image" Target="media/image19.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tuit.ru/department/office/msexcel2010/4/msexcel2010_4.html" TargetMode="External"/><Relationship Id="rId22" Type="http://schemas.openxmlformats.org/officeDocument/2006/relationships/hyperlink" Target="http://www.intuit.ru/department/office/msexcel2010/4/msexcel2010_4.html" TargetMode="External"/><Relationship Id="rId27" Type="http://schemas.openxmlformats.org/officeDocument/2006/relationships/hyperlink" Target="http://www.intuit.ru/department/office/msexcel2010/4/msexcel2010_4.html" TargetMode="External"/><Relationship Id="rId30" Type="http://schemas.openxmlformats.org/officeDocument/2006/relationships/image" Target="media/image9.jpeg"/><Relationship Id="rId35" Type="http://schemas.openxmlformats.org/officeDocument/2006/relationships/image" Target="media/image11.jpeg"/><Relationship Id="rId43" Type="http://schemas.openxmlformats.org/officeDocument/2006/relationships/image" Target="media/image15.jpeg"/><Relationship Id="rId48" Type="http://schemas.openxmlformats.org/officeDocument/2006/relationships/image" Target="media/image17.jpeg"/><Relationship Id="rId56" Type="http://schemas.openxmlformats.org/officeDocument/2006/relationships/hyperlink" Target="http://www.intuit.ru/department/office/msexcel2010/4/msexcel2010_4.html" TargetMode="External"/><Relationship Id="rId8" Type="http://schemas.openxmlformats.org/officeDocument/2006/relationships/hyperlink" Target="http://www.intuit.ru/department/office/msexcel2010/4/msexcel2010_4.html" TargetMode="External"/><Relationship Id="rId51" Type="http://schemas.openxmlformats.org/officeDocument/2006/relationships/hyperlink" Target="http://www.intuit.ru/department/office/msexcel2010/4/msexcel2010_4.html"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3303</Words>
  <Characters>18828</Characters>
  <Application>Microsoft Office Word</Application>
  <DocSecurity>0</DocSecurity>
  <Lines>156</Lines>
  <Paragraphs>44</Paragraphs>
  <ScaleCrop>false</ScaleCrop>
  <Company/>
  <LinksUpToDate>false</LinksUpToDate>
  <CharactersWithSpaces>22087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2012-06-02T09:46:00Z</dcterms:created>
  <dcterms:modified xsi:type="dcterms:W3CDTF">2012-06-02T09:54:00Z</dcterms:modified>
</cp:coreProperties>
</file>