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AD4" w:rsidRDefault="00301248" w:rsidP="00BD5FB3">
      <w:pPr>
        <w:shd w:val="clear" w:color="auto" w:fill="9CC2E5" w:themeFill="accent1" w:themeFillTint="99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Практическая работа «</w:t>
      </w:r>
      <w:r w:rsidR="00F96126" w:rsidRPr="00F96126">
        <w:rPr>
          <w:b/>
          <w:sz w:val="32"/>
        </w:rPr>
        <w:t xml:space="preserve">Создание базы данных в </w:t>
      </w:r>
      <w:proofErr w:type="spellStart"/>
      <w:r w:rsidR="00F96126" w:rsidRPr="00F96126">
        <w:rPr>
          <w:b/>
          <w:sz w:val="32"/>
        </w:rPr>
        <w:t>Excel</w:t>
      </w:r>
      <w:proofErr w:type="spellEnd"/>
      <w:r>
        <w:rPr>
          <w:b/>
          <w:sz w:val="32"/>
        </w:rPr>
        <w:t>»</w:t>
      </w:r>
    </w:p>
    <w:p w:rsidR="00F96126" w:rsidRDefault="00F96126" w:rsidP="00F96126"/>
    <w:p w:rsidR="00301248" w:rsidRDefault="00301248" w:rsidP="001D6CAF">
      <w:pPr>
        <w:ind w:firstLine="709"/>
        <w:jc w:val="both"/>
      </w:pPr>
      <w:r w:rsidRPr="00301248">
        <w:rPr>
          <w:b/>
          <w:bCs/>
        </w:rPr>
        <w:t>Цель работы</w:t>
      </w:r>
      <w:r>
        <w:t xml:space="preserve">: создание </w:t>
      </w:r>
      <w:r w:rsidR="001D6CAF">
        <w:t>баз</w:t>
      </w:r>
      <w:r>
        <w:t>ы</w:t>
      </w:r>
      <w:r w:rsidR="001D6CAF">
        <w:t xml:space="preserve"> данных в </w:t>
      </w:r>
      <w:r w:rsidR="001D6CAF">
        <w:rPr>
          <w:lang w:val="en-US"/>
        </w:rPr>
        <w:t>Excel</w:t>
      </w:r>
      <w:r w:rsidR="001D6CAF">
        <w:t xml:space="preserve">, которая будет содержать сведения о продажах в продуктовом магазине. </w:t>
      </w:r>
    </w:p>
    <w:p w:rsidR="00301248" w:rsidRDefault="00301248" w:rsidP="001D6CAF">
      <w:pPr>
        <w:ind w:firstLine="709"/>
        <w:jc w:val="both"/>
      </w:pPr>
    </w:p>
    <w:p w:rsidR="001D6CAF" w:rsidRDefault="001D6CAF" w:rsidP="001D6CAF">
      <w:pPr>
        <w:ind w:firstLine="709"/>
        <w:jc w:val="both"/>
      </w:pPr>
      <w:r>
        <w:t xml:space="preserve">Для этого нам надо будет создать три таблицы: </w:t>
      </w:r>
      <w:r w:rsidRPr="001D6CAF">
        <w:rPr>
          <w:b/>
        </w:rPr>
        <w:t>Прайс</w:t>
      </w:r>
      <w:r>
        <w:t xml:space="preserve"> (в ней будут храниться наименования товаров, их цена), </w:t>
      </w:r>
      <w:r w:rsidRPr="001D6CAF">
        <w:rPr>
          <w:b/>
        </w:rPr>
        <w:t>Клиенты</w:t>
      </w:r>
      <w:r>
        <w:t xml:space="preserve"> (в ней будут храниться данные о клиентах), </w:t>
      </w:r>
      <w:r w:rsidRPr="001D6CAF">
        <w:rPr>
          <w:b/>
        </w:rPr>
        <w:t>Продажи</w:t>
      </w:r>
      <w:r>
        <w:t xml:space="preserve"> (в эту таблицу будут заноситься данные о продажах с учетом сведений из первых двух таблиц). Так же будет создан лист </w:t>
      </w:r>
      <w:r>
        <w:rPr>
          <w:b/>
        </w:rPr>
        <w:t>Форма ввода</w:t>
      </w:r>
      <w:r>
        <w:t>, с помощью которой можно будет заполнять таблицу Продажи, используя уже введенные ранее данные в таблицы Прайс и Клиенты.</w:t>
      </w:r>
    </w:p>
    <w:p w:rsidR="00301248" w:rsidRDefault="00301248" w:rsidP="001D6CAF">
      <w:pPr>
        <w:ind w:firstLine="709"/>
        <w:jc w:val="both"/>
      </w:pPr>
    </w:p>
    <w:p w:rsidR="00301248" w:rsidRPr="00301248" w:rsidRDefault="00301248" w:rsidP="00301248">
      <w:pPr>
        <w:jc w:val="center"/>
        <w:rPr>
          <w:b/>
          <w:bCs/>
        </w:rPr>
      </w:pPr>
      <w:r w:rsidRPr="00301248">
        <w:rPr>
          <w:b/>
          <w:bCs/>
        </w:rPr>
        <w:t>Методические рекомендации по выполнению практической работы</w:t>
      </w:r>
    </w:p>
    <w:p w:rsidR="001D6CAF" w:rsidRDefault="001D6CAF" w:rsidP="00F96126"/>
    <w:p w:rsidR="00F96126" w:rsidRDefault="00F96126" w:rsidP="00BD5FB3">
      <w:pPr>
        <w:shd w:val="clear" w:color="auto" w:fill="FFE599" w:themeFill="accent4" w:themeFillTint="66"/>
      </w:pPr>
      <w:r w:rsidRPr="00F96126">
        <w:rPr>
          <w:b/>
        </w:rPr>
        <w:t>Шаг 1. Исходные данные в виде таблиц</w:t>
      </w:r>
      <w:r>
        <w:t>.</w:t>
      </w:r>
    </w:p>
    <w:p w:rsidR="00BD5FB3" w:rsidRDefault="00BD5FB3" w:rsidP="00F96126"/>
    <w:p w:rsidR="00F96126" w:rsidRDefault="001D6CAF" w:rsidP="00F96126">
      <w:r>
        <w:t xml:space="preserve">Создаем таблицу </w:t>
      </w:r>
      <w:r>
        <w:rPr>
          <w:b/>
        </w:rPr>
        <w:t>Прайс</w:t>
      </w:r>
      <w:r>
        <w:t>:</w:t>
      </w:r>
    </w:p>
    <w:p w:rsidR="001D6CAF" w:rsidRDefault="001D6CAF" w:rsidP="001D6CAF">
      <w:pPr>
        <w:pStyle w:val="a3"/>
        <w:numPr>
          <w:ilvl w:val="0"/>
          <w:numId w:val="1"/>
        </w:numPr>
        <w:ind w:left="426" w:hanging="426"/>
      </w:pPr>
      <w:r>
        <w:t xml:space="preserve">Создаем в </w:t>
      </w:r>
      <w:r>
        <w:rPr>
          <w:lang w:val="en-US"/>
        </w:rPr>
        <w:t>Excel</w:t>
      </w:r>
      <w:r w:rsidRPr="001D6CAF">
        <w:t xml:space="preserve"> </w:t>
      </w:r>
      <w:r>
        <w:t xml:space="preserve">новый лист с названием </w:t>
      </w:r>
      <w:r w:rsidRPr="001D6CAF">
        <w:rPr>
          <w:b/>
        </w:rPr>
        <w:t>Прайс</w:t>
      </w:r>
      <w:r>
        <w:t>.</w:t>
      </w:r>
    </w:p>
    <w:p w:rsidR="001D6CAF" w:rsidRDefault="001D6CAF" w:rsidP="001D6CAF">
      <w:pPr>
        <w:pStyle w:val="a3"/>
        <w:numPr>
          <w:ilvl w:val="0"/>
          <w:numId w:val="1"/>
        </w:numPr>
        <w:ind w:left="426" w:hanging="426"/>
        <w:jc w:val="both"/>
      </w:pPr>
      <w:r>
        <w:t xml:space="preserve">Создаем три столбца: </w:t>
      </w:r>
      <w:r w:rsidRPr="001D6CAF">
        <w:rPr>
          <w:b/>
        </w:rPr>
        <w:t>Наименование</w:t>
      </w:r>
      <w:r>
        <w:t xml:space="preserve">, </w:t>
      </w:r>
      <w:r w:rsidRPr="001D6CAF">
        <w:rPr>
          <w:b/>
        </w:rPr>
        <w:t>Категория,</w:t>
      </w:r>
      <w:r>
        <w:t xml:space="preserve"> </w:t>
      </w:r>
      <w:r w:rsidRPr="001D6CAF">
        <w:rPr>
          <w:b/>
        </w:rPr>
        <w:t>Цена</w:t>
      </w:r>
      <w:r>
        <w:t>. Заполняем 20 строк в созданной таблице по следующему образцу:</w:t>
      </w:r>
    </w:p>
    <w:p w:rsidR="00BD5FB3" w:rsidRDefault="00BD5FB3" w:rsidP="001D6CAF">
      <w:pPr>
        <w:pStyle w:val="a3"/>
        <w:numPr>
          <w:ilvl w:val="0"/>
          <w:numId w:val="1"/>
        </w:numPr>
        <w:ind w:left="426" w:hanging="426"/>
        <w:jc w:val="both"/>
      </w:pPr>
    </w:p>
    <w:p w:rsidR="001D6CAF" w:rsidRDefault="00014BD0" w:rsidP="00014BD0">
      <w:pPr>
        <w:jc w:val="center"/>
      </w:pPr>
      <w:r>
        <w:rPr>
          <w:noProof/>
          <w:lang w:eastAsia="ru-RU"/>
        </w:rPr>
        <w:drawing>
          <wp:inline distT="0" distB="0" distL="0" distR="0" wp14:anchorId="29E38B5B" wp14:editId="74786686">
            <wp:extent cx="348615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FB3" w:rsidRDefault="00BD5FB3" w:rsidP="00014BD0">
      <w:pPr>
        <w:jc w:val="center"/>
      </w:pPr>
    </w:p>
    <w:p w:rsidR="0065466C" w:rsidRDefault="0065466C" w:rsidP="0065466C">
      <w:pPr>
        <w:pStyle w:val="a3"/>
        <w:numPr>
          <w:ilvl w:val="0"/>
          <w:numId w:val="1"/>
        </w:numPr>
        <w:ind w:left="426" w:hanging="426"/>
        <w:jc w:val="both"/>
      </w:pPr>
      <w:r>
        <w:t xml:space="preserve">Превращаем созданную таблицу в «умную таблицу». Для этого выделяем все заполненные ячейки, нажимаем </w:t>
      </w:r>
      <w:r>
        <w:rPr>
          <w:b/>
        </w:rPr>
        <w:t>Главная – Форматировать как таблицу</w:t>
      </w:r>
      <w:r>
        <w:t>. Из выпавшего списка выбираем тот стиль оформления, который нам понравился.</w:t>
      </w:r>
    </w:p>
    <w:p w:rsidR="0065466C" w:rsidRDefault="0065466C" w:rsidP="0065466C">
      <w:pPr>
        <w:pStyle w:val="a3"/>
        <w:numPr>
          <w:ilvl w:val="0"/>
          <w:numId w:val="1"/>
        </w:numPr>
        <w:ind w:left="426" w:hanging="426"/>
        <w:jc w:val="both"/>
      </w:pPr>
      <w:r>
        <w:t xml:space="preserve">Далее идем на вкладку </w:t>
      </w:r>
      <w:r w:rsidRPr="0065466C">
        <w:rPr>
          <w:b/>
        </w:rPr>
        <w:t>Работа с таблицами</w:t>
      </w:r>
      <w:r>
        <w:t xml:space="preserve"> - </w:t>
      </w:r>
      <w:r>
        <w:rPr>
          <w:b/>
        </w:rPr>
        <w:t>Конструктор</w:t>
      </w:r>
      <w:r>
        <w:t xml:space="preserve">. В окошке </w:t>
      </w:r>
      <w:r>
        <w:rPr>
          <w:b/>
        </w:rPr>
        <w:t>Имя таблицы</w:t>
      </w:r>
      <w:r>
        <w:t xml:space="preserve"> меняем наименование на </w:t>
      </w:r>
      <w:r>
        <w:rPr>
          <w:b/>
        </w:rPr>
        <w:t>Прайс</w:t>
      </w:r>
      <w:r>
        <w:t>.</w:t>
      </w:r>
    </w:p>
    <w:p w:rsidR="00C5115B" w:rsidRDefault="00C5115B" w:rsidP="00C5115B">
      <w:pPr>
        <w:pStyle w:val="a3"/>
        <w:numPr>
          <w:ilvl w:val="0"/>
          <w:numId w:val="1"/>
        </w:numPr>
        <w:ind w:left="426" w:hanging="426"/>
      </w:pPr>
      <w:r>
        <w:t xml:space="preserve">Создаем в </w:t>
      </w:r>
      <w:r>
        <w:rPr>
          <w:lang w:val="en-US"/>
        </w:rPr>
        <w:t>Excel</w:t>
      </w:r>
      <w:r w:rsidRPr="001D6CAF">
        <w:t xml:space="preserve"> </w:t>
      </w:r>
      <w:r>
        <w:t xml:space="preserve">новый лист с названием </w:t>
      </w:r>
      <w:r>
        <w:rPr>
          <w:b/>
        </w:rPr>
        <w:t>Клиенты</w:t>
      </w:r>
      <w:r>
        <w:t>.</w:t>
      </w:r>
    </w:p>
    <w:p w:rsidR="00C5115B" w:rsidRDefault="00C5115B" w:rsidP="00C5115B">
      <w:pPr>
        <w:pStyle w:val="a3"/>
        <w:numPr>
          <w:ilvl w:val="0"/>
          <w:numId w:val="1"/>
        </w:numPr>
        <w:ind w:left="426" w:hanging="426"/>
        <w:jc w:val="both"/>
      </w:pPr>
      <w:r>
        <w:t xml:space="preserve">Создаем два столбца: </w:t>
      </w:r>
      <w:r>
        <w:rPr>
          <w:b/>
        </w:rPr>
        <w:t>Клиент</w:t>
      </w:r>
      <w:r>
        <w:t xml:space="preserve">, </w:t>
      </w:r>
      <w:r w:rsidRPr="00C5115B">
        <w:rPr>
          <w:b/>
        </w:rPr>
        <w:t>Город</w:t>
      </w:r>
      <w:r>
        <w:t>. Заполняем 20 строк в созданной таблице по следующему образцу:</w:t>
      </w:r>
    </w:p>
    <w:p w:rsidR="00C5115B" w:rsidRDefault="00C5115B" w:rsidP="00C5115B">
      <w:pPr>
        <w:pStyle w:val="a3"/>
        <w:ind w:left="426"/>
        <w:jc w:val="center"/>
      </w:pPr>
      <w:r>
        <w:rPr>
          <w:noProof/>
          <w:lang w:eastAsia="ru-RU"/>
        </w:rPr>
        <w:drawing>
          <wp:inline distT="0" distB="0" distL="0" distR="0" wp14:anchorId="5CE770F8" wp14:editId="2F3110FF">
            <wp:extent cx="2943225" cy="866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15B" w:rsidRDefault="00C5115B" w:rsidP="00C5115B">
      <w:pPr>
        <w:pStyle w:val="a3"/>
        <w:ind w:left="426"/>
        <w:jc w:val="both"/>
      </w:pPr>
    </w:p>
    <w:p w:rsidR="0065466C" w:rsidRDefault="0065466C" w:rsidP="0065466C">
      <w:pPr>
        <w:pStyle w:val="a3"/>
        <w:numPr>
          <w:ilvl w:val="0"/>
          <w:numId w:val="1"/>
        </w:numPr>
        <w:ind w:left="426" w:hanging="426"/>
        <w:jc w:val="both"/>
      </w:pPr>
      <w:r>
        <w:t xml:space="preserve">Аналогично предыдущем листу превращаем созданную таблицу в «умную таблицу». Для этого выделяем все заполненные ячейки, нажимаем </w:t>
      </w:r>
      <w:r>
        <w:rPr>
          <w:b/>
        </w:rPr>
        <w:t>Главная – Форматировать как таблицу</w:t>
      </w:r>
      <w:r>
        <w:t>. Из выпавшего списка выбираем тот стиль оформления, который нам понравился.</w:t>
      </w:r>
    </w:p>
    <w:p w:rsidR="0065466C" w:rsidRDefault="0065466C" w:rsidP="0065466C">
      <w:pPr>
        <w:pStyle w:val="a3"/>
        <w:numPr>
          <w:ilvl w:val="0"/>
          <w:numId w:val="1"/>
        </w:numPr>
        <w:ind w:left="426" w:hanging="426"/>
        <w:jc w:val="both"/>
      </w:pPr>
      <w:r>
        <w:t xml:space="preserve">Далее идем на вкладку </w:t>
      </w:r>
      <w:r w:rsidRPr="0065466C">
        <w:rPr>
          <w:b/>
        </w:rPr>
        <w:t>Работа с таблицами</w:t>
      </w:r>
      <w:r>
        <w:t xml:space="preserve"> - </w:t>
      </w:r>
      <w:r>
        <w:rPr>
          <w:b/>
        </w:rPr>
        <w:t>Конструктор</w:t>
      </w:r>
      <w:r>
        <w:t xml:space="preserve">. В окошке </w:t>
      </w:r>
      <w:r>
        <w:rPr>
          <w:b/>
        </w:rPr>
        <w:t>Имя таблицы</w:t>
      </w:r>
      <w:r>
        <w:t xml:space="preserve"> меняем наименование на </w:t>
      </w:r>
      <w:r>
        <w:rPr>
          <w:b/>
        </w:rPr>
        <w:t>Клиенты</w:t>
      </w:r>
      <w:r>
        <w:t>.</w:t>
      </w:r>
    </w:p>
    <w:p w:rsidR="0065466C" w:rsidRDefault="0065466C" w:rsidP="0065466C">
      <w:pPr>
        <w:pStyle w:val="a3"/>
        <w:numPr>
          <w:ilvl w:val="0"/>
          <w:numId w:val="1"/>
        </w:numPr>
        <w:ind w:left="426" w:hanging="426"/>
      </w:pPr>
      <w:r>
        <w:t xml:space="preserve">Создаем в </w:t>
      </w:r>
      <w:r>
        <w:rPr>
          <w:lang w:val="en-US"/>
        </w:rPr>
        <w:t>Excel</w:t>
      </w:r>
      <w:r w:rsidRPr="001D6CAF">
        <w:t xml:space="preserve"> </w:t>
      </w:r>
      <w:r>
        <w:t xml:space="preserve">новый лист с названием </w:t>
      </w:r>
      <w:r>
        <w:rPr>
          <w:b/>
        </w:rPr>
        <w:t>Продажи</w:t>
      </w:r>
      <w:r>
        <w:t>.</w:t>
      </w:r>
    </w:p>
    <w:p w:rsidR="0065466C" w:rsidRDefault="0065466C" w:rsidP="0065466C">
      <w:pPr>
        <w:pStyle w:val="a3"/>
        <w:numPr>
          <w:ilvl w:val="0"/>
          <w:numId w:val="1"/>
        </w:numPr>
        <w:ind w:left="426" w:hanging="426"/>
        <w:jc w:val="both"/>
      </w:pPr>
      <w:r>
        <w:t xml:space="preserve">Создаем пять столбцов: </w:t>
      </w:r>
      <w:r w:rsidRPr="0065466C">
        <w:rPr>
          <w:b/>
        </w:rPr>
        <w:t>Дата, Товар, Кол-во, Стоимость,</w:t>
      </w:r>
      <w:r>
        <w:t xml:space="preserve"> </w:t>
      </w:r>
      <w:r>
        <w:rPr>
          <w:b/>
        </w:rPr>
        <w:t>Клиент</w:t>
      </w:r>
      <w:r>
        <w:t xml:space="preserve">. </w:t>
      </w:r>
      <w:r w:rsidRPr="0065466C">
        <w:rPr>
          <w:b/>
          <w:u w:val="single"/>
        </w:rPr>
        <w:t>Не заполняем!!!</w:t>
      </w:r>
    </w:p>
    <w:p w:rsidR="0065466C" w:rsidRDefault="0065466C" w:rsidP="0065466C">
      <w:pPr>
        <w:pStyle w:val="a3"/>
        <w:ind w:left="426"/>
        <w:jc w:val="both"/>
      </w:pPr>
    </w:p>
    <w:p w:rsidR="0065466C" w:rsidRDefault="0065466C" w:rsidP="0065466C">
      <w:pPr>
        <w:pStyle w:val="a3"/>
        <w:ind w:left="0"/>
        <w:jc w:val="center"/>
      </w:pPr>
      <w:r>
        <w:rPr>
          <w:noProof/>
          <w:lang w:eastAsia="ru-RU"/>
        </w:rPr>
        <w:drawing>
          <wp:inline distT="0" distB="0" distL="0" distR="0" wp14:anchorId="29857A7C" wp14:editId="29D3B58E">
            <wp:extent cx="6362700" cy="619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66C" w:rsidRDefault="0065466C" w:rsidP="0065466C">
      <w:pPr>
        <w:pStyle w:val="a3"/>
        <w:ind w:left="426"/>
        <w:jc w:val="both"/>
      </w:pPr>
    </w:p>
    <w:p w:rsidR="00FB4557" w:rsidRDefault="00FB4557" w:rsidP="00FB4557">
      <w:pPr>
        <w:pStyle w:val="a3"/>
        <w:numPr>
          <w:ilvl w:val="0"/>
          <w:numId w:val="1"/>
        </w:numPr>
        <w:ind w:left="426" w:hanging="426"/>
        <w:jc w:val="both"/>
      </w:pPr>
      <w:r>
        <w:t xml:space="preserve">Аналогично предыдущем листу превращаем созданную таблицу в «умную таблицу». Для этого выделяем все заполненные ячейки, нажимаем </w:t>
      </w:r>
      <w:r>
        <w:rPr>
          <w:b/>
        </w:rPr>
        <w:t>Главная – Форматировать как таблицу</w:t>
      </w:r>
      <w:r>
        <w:t>. Из выпавшего списка выбираем тот стиль оформления, который нам понравился.</w:t>
      </w:r>
    </w:p>
    <w:p w:rsidR="001D6CAF" w:rsidRDefault="001D6CAF" w:rsidP="00BD5FB3"/>
    <w:p w:rsidR="00BD5FB3" w:rsidRPr="00BD5FB3" w:rsidRDefault="00BD5FB3" w:rsidP="00BD5FB3">
      <w:pPr>
        <w:shd w:val="clear" w:color="auto" w:fill="FFE599" w:themeFill="accent4" w:themeFillTint="66"/>
        <w:rPr>
          <w:b/>
        </w:rPr>
      </w:pPr>
      <w:r w:rsidRPr="00BD5FB3">
        <w:rPr>
          <w:b/>
        </w:rPr>
        <w:lastRenderedPageBreak/>
        <w:t>Шаг 2. Создаем форму для ввода данных</w:t>
      </w:r>
    </w:p>
    <w:p w:rsidR="00C5115B" w:rsidRDefault="00C5115B" w:rsidP="001D6CAF"/>
    <w:p w:rsidR="00BD5FB3" w:rsidRDefault="00BD5FB3" w:rsidP="00BD5FB3">
      <w:pPr>
        <w:ind w:firstLine="709"/>
        <w:jc w:val="both"/>
      </w:pPr>
      <w:r w:rsidRPr="00BD5FB3">
        <w:t xml:space="preserve">Можно вводить данные о продажах непосредственно в таблицу </w:t>
      </w:r>
      <w:r w:rsidRPr="00BD5FB3">
        <w:rPr>
          <w:b/>
        </w:rPr>
        <w:t>Продажи</w:t>
      </w:r>
      <w:r w:rsidRPr="00BD5FB3">
        <w:t>, но это не всегда удобно и влечет за собой появление ошибок и опечаток из-за "человеческого фактора". Поэтому лучше будет на отдельном листе сделать спе</w:t>
      </w:r>
      <w:r>
        <w:t>циальную форму для ввода данных.</w:t>
      </w:r>
    </w:p>
    <w:p w:rsidR="00BD5FB3" w:rsidRDefault="00BD5FB3" w:rsidP="00BD5FB3">
      <w:pPr>
        <w:jc w:val="both"/>
      </w:pPr>
    </w:p>
    <w:p w:rsidR="00BD5FB3" w:rsidRDefault="00BD5FB3" w:rsidP="00BD5FB3">
      <w:r>
        <w:t xml:space="preserve">Создаем </w:t>
      </w:r>
      <w:r>
        <w:rPr>
          <w:b/>
        </w:rPr>
        <w:t>Форму ввода</w:t>
      </w:r>
      <w:r>
        <w:t>:</w:t>
      </w:r>
    </w:p>
    <w:p w:rsidR="00BD5FB3" w:rsidRDefault="00BD5FB3" w:rsidP="00BD5FB3">
      <w:pPr>
        <w:pStyle w:val="a3"/>
        <w:numPr>
          <w:ilvl w:val="0"/>
          <w:numId w:val="2"/>
        </w:numPr>
        <w:ind w:left="284" w:hanging="284"/>
      </w:pPr>
      <w:r>
        <w:t xml:space="preserve">Создаем в </w:t>
      </w:r>
      <w:r>
        <w:rPr>
          <w:lang w:val="en-US"/>
        </w:rPr>
        <w:t>Excel</w:t>
      </w:r>
      <w:r w:rsidRPr="001D6CAF">
        <w:t xml:space="preserve"> </w:t>
      </w:r>
      <w:r>
        <w:t xml:space="preserve">новый лист с названием </w:t>
      </w:r>
      <w:r w:rsidRPr="00BD5FB3">
        <w:rPr>
          <w:b/>
        </w:rPr>
        <w:t>Форма ввода</w:t>
      </w:r>
      <w:r>
        <w:t>.</w:t>
      </w:r>
    </w:p>
    <w:p w:rsidR="00BD5FB3" w:rsidRDefault="00BD5FB3" w:rsidP="00BD5FB3">
      <w:pPr>
        <w:pStyle w:val="a3"/>
        <w:numPr>
          <w:ilvl w:val="0"/>
          <w:numId w:val="2"/>
        </w:numPr>
        <w:ind w:left="284" w:hanging="284"/>
      </w:pPr>
      <w:r>
        <w:t>Оформляем лист следующим образом:</w:t>
      </w:r>
    </w:p>
    <w:p w:rsidR="00BD5FB3" w:rsidRDefault="00BD5FB3" w:rsidP="00BD5FB3">
      <w:pPr>
        <w:pStyle w:val="a3"/>
        <w:ind w:left="0"/>
        <w:jc w:val="center"/>
      </w:pPr>
    </w:p>
    <w:p w:rsidR="00BD5FB3" w:rsidRDefault="00BD5FB3" w:rsidP="00BD5FB3">
      <w:pPr>
        <w:pStyle w:val="a3"/>
        <w:ind w:left="0"/>
        <w:jc w:val="center"/>
      </w:pPr>
      <w:r>
        <w:rPr>
          <w:noProof/>
          <w:lang w:eastAsia="ru-RU"/>
        </w:rPr>
        <w:drawing>
          <wp:inline distT="0" distB="0" distL="0" distR="0" wp14:anchorId="00808F48" wp14:editId="70AD3247">
            <wp:extent cx="4343400" cy="3143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FB3" w:rsidRDefault="00BD5FB3" w:rsidP="00BD5FB3">
      <w:pPr>
        <w:pStyle w:val="a3"/>
        <w:ind w:left="0"/>
        <w:jc w:val="center"/>
      </w:pPr>
    </w:p>
    <w:p w:rsidR="00817E14" w:rsidRDefault="006E17CA" w:rsidP="00BD5FB3">
      <w:pPr>
        <w:pStyle w:val="a3"/>
        <w:numPr>
          <w:ilvl w:val="0"/>
          <w:numId w:val="2"/>
        </w:numPr>
        <w:ind w:left="284" w:hanging="284"/>
      </w:pPr>
      <w:r>
        <w:t xml:space="preserve">В ячейке </w:t>
      </w:r>
      <w:r>
        <w:rPr>
          <w:b/>
        </w:rPr>
        <w:t>Клиент</w:t>
      </w:r>
      <w:r>
        <w:t xml:space="preserve"> найдем нужное значение из созданной ранее «умной таблицы». Для этого выделяем ячейку, используем команду </w:t>
      </w:r>
      <w:r>
        <w:rPr>
          <w:b/>
        </w:rPr>
        <w:t>Данные – Проверка данных</w:t>
      </w:r>
      <w:r w:rsidR="00817E14">
        <w:t>:</w:t>
      </w:r>
    </w:p>
    <w:p w:rsidR="00817E14" w:rsidRDefault="00817E14" w:rsidP="00817E14">
      <w:pPr>
        <w:pStyle w:val="a3"/>
        <w:ind w:left="284"/>
      </w:pPr>
    </w:p>
    <w:p w:rsidR="00817E14" w:rsidRDefault="00817E14" w:rsidP="00817E14">
      <w:pPr>
        <w:pStyle w:val="a3"/>
        <w:ind w:left="0"/>
        <w:jc w:val="center"/>
      </w:pPr>
      <w:r>
        <w:rPr>
          <w:noProof/>
          <w:lang w:eastAsia="ru-RU"/>
        </w:rPr>
        <w:drawing>
          <wp:inline distT="0" distB="0" distL="0" distR="0" wp14:anchorId="1B51BF18" wp14:editId="1449B4C9">
            <wp:extent cx="1266825" cy="10668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FB3" w:rsidRDefault="006E17CA" w:rsidP="00BD5FB3">
      <w:pPr>
        <w:pStyle w:val="a3"/>
        <w:numPr>
          <w:ilvl w:val="0"/>
          <w:numId w:val="2"/>
        </w:numPr>
        <w:ind w:left="284" w:hanging="284"/>
      </w:pPr>
      <w:r>
        <w:t>Откроется диалоговое окно:</w:t>
      </w:r>
    </w:p>
    <w:p w:rsidR="006E17CA" w:rsidRDefault="006E17CA" w:rsidP="006E17CA">
      <w:pPr>
        <w:pStyle w:val="a3"/>
        <w:ind w:left="284"/>
      </w:pPr>
    </w:p>
    <w:p w:rsidR="006E17CA" w:rsidRDefault="00817E14" w:rsidP="00817E14">
      <w:pPr>
        <w:pStyle w:val="a3"/>
        <w:ind w:left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F611095" wp14:editId="4EA8A88E">
            <wp:extent cx="3886200" cy="32289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7CA" w:rsidRDefault="00817E14" w:rsidP="00BD5FB3">
      <w:pPr>
        <w:pStyle w:val="a3"/>
        <w:numPr>
          <w:ilvl w:val="0"/>
          <w:numId w:val="2"/>
        </w:numPr>
        <w:ind w:left="284" w:hanging="284"/>
      </w:pPr>
      <w:r>
        <w:t xml:space="preserve">В поле </w:t>
      </w:r>
      <w:r>
        <w:rPr>
          <w:b/>
        </w:rPr>
        <w:t>Тип данных</w:t>
      </w:r>
      <w:r>
        <w:t xml:space="preserve"> выбираем </w:t>
      </w:r>
      <w:r>
        <w:rPr>
          <w:b/>
        </w:rPr>
        <w:t>Список</w:t>
      </w:r>
      <w:r>
        <w:t>.</w:t>
      </w:r>
    </w:p>
    <w:p w:rsidR="00817E14" w:rsidRDefault="00817E14" w:rsidP="00817E14">
      <w:pPr>
        <w:pStyle w:val="a3"/>
        <w:numPr>
          <w:ilvl w:val="0"/>
          <w:numId w:val="2"/>
        </w:numPr>
        <w:ind w:left="284" w:hanging="284"/>
        <w:jc w:val="both"/>
      </w:pPr>
      <w:r>
        <w:t xml:space="preserve">Поставить курсор в появившееся поле </w:t>
      </w:r>
      <w:r>
        <w:rPr>
          <w:b/>
        </w:rPr>
        <w:t>Источник данных</w:t>
      </w:r>
      <w:r>
        <w:t xml:space="preserve">, перейти на лист Клиенты, выделить диапазон ячеек с фамилиями, нажать </w:t>
      </w:r>
      <w:r>
        <w:rPr>
          <w:b/>
        </w:rPr>
        <w:t>ОК</w:t>
      </w:r>
      <w:r>
        <w:t>. После этого, в появившемся выпадающем списке выбираем любую фамилию.</w:t>
      </w:r>
    </w:p>
    <w:p w:rsidR="00817E14" w:rsidRDefault="00817E14" w:rsidP="00817E14">
      <w:pPr>
        <w:pStyle w:val="a3"/>
        <w:ind w:left="0"/>
        <w:jc w:val="center"/>
      </w:pPr>
    </w:p>
    <w:p w:rsidR="00817E14" w:rsidRDefault="00817E14" w:rsidP="00817E14">
      <w:pPr>
        <w:pStyle w:val="a3"/>
        <w:ind w:left="0"/>
        <w:jc w:val="center"/>
      </w:pPr>
      <w:r>
        <w:rPr>
          <w:noProof/>
          <w:lang w:eastAsia="ru-RU"/>
        </w:rPr>
        <w:drawing>
          <wp:inline distT="0" distB="0" distL="0" distR="0" wp14:anchorId="01F1C796" wp14:editId="2EE91976">
            <wp:extent cx="3905250" cy="3219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E14" w:rsidRDefault="00817E14" w:rsidP="00817E14">
      <w:pPr>
        <w:pStyle w:val="a3"/>
        <w:ind w:left="0"/>
        <w:jc w:val="center"/>
      </w:pPr>
    </w:p>
    <w:p w:rsidR="00817E14" w:rsidRDefault="00817E14" w:rsidP="00817E14">
      <w:pPr>
        <w:pStyle w:val="a3"/>
        <w:numPr>
          <w:ilvl w:val="0"/>
          <w:numId w:val="2"/>
        </w:numPr>
        <w:ind w:left="284" w:hanging="284"/>
        <w:jc w:val="both"/>
      </w:pPr>
      <w:r>
        <w:t xml:space="preserve">Аналогичным образом поступаем с ячейкой </w:t>
      </w:r>
      <w:r>
        <w:rPr>
          <w:b/>
        </w:rPr>
        <w:t>Товар</w:t>
      </w:r>
      <w:r>
        <w:t>. В результате произведенных действий Форма ввода должна иметь следующий вид (дата</w:t>
      </w:r>
      <w:r w:rsidR="004920F6">
        <w:t>, количество</w:t>
      </w:r>
      <w:r>
        <w:t xml:space="preserve"> заполня</w:t>
      </w:r>
      <w:r w:rsidR="004920F6">
        <w:t>ю</w:t>
      </w:r>
      <w:r>
        <w:t>тся вручную):</w:t>
      </w:r>
    </w:p>
    <w:p w:rsidR="00817E14" w:rsidRDefault="00817E14" w:rsidP="00817E14">
      <w:pPr>
        <w:jc w:val="center"/>
      </w:pPr>
    </w:p>
    <w:p w:rsidR="00817E14" w:rsidRDefault="004920F6" w:rsidP="00817E1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B247121" wp14:editId="5E7DAD82">
            <wp:extent cx="4048125" cy="28384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E14" w:rsidRDefault="00817E14" w:rsidP="00817E14">
      <w:pPr>
        <w:jc w:val="center"/>
      </w:pPr>
    </w:p>
    <w:p w:rsidR="00817E14" w:rsidRDefault="004920F6" w:rsidP="00BD5FB3">
      <w:pPr>
        <w:pStyle w:val="a3"/>
        <w:numPr>
          <w:ilvl w:val="0"/>
          <w:numId w:val="2"/>
        </w:numPr>
        <w:ind w:left="284" w:hanging="284"/>
      </w:pPr>
      <w:r>
        <w:t xml:space="preserve">Для того, чтобы подставить цену товара в форму ввода, необходимо воспользоваться функцией </w:t>
      </w:r>
      <w:r w:rsidRPr="004920F6">
        <w:rPr>
          <w:b/>
        </w:rPr>
        <w:t>ВПР</w:t>
      </w:r>
      <w:r>
        <w:t xml:space="preserve">, для этого в ячейке </w:t>
      </w:r>
      <w:r>
        <w:rPr>
          <w:b/>
        </w:rPr>
        <w:t>Цена</w:t>
      </w:r>
      <w:r>
        <w:t xml:space="preserve"> введем следующую формулу:</w:t>
      </w:r>
    </w:p>
    <w:p w:rsidR="004920F6" w:rsidRDefault="004920F6" w:rsidP="004920F6">
      <w:pPr>
        <w:jc w:val="center"/>
      </w:pPr>
      <w:r>
        <w:rPr>
          <w:noProof/>
          <w:lang w:eastAsia="ru-RU"/>
        </w:rPr>
        <w:drawing>
          <wp:inline distT="0" distB="0" distL="0" distR="0" wp14:anchorId="1F992585" wp14:editId="4DB08B69">
            <wp:extent cx="3886200" cy="285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0F6" w:rsidRDefault="004920F6" w:rsidP="004920F6">
      <w:pPr>
        <w:ind w:left="284"/>
        <w:jc w:val="both"/>
      </w:pPr>
      <w:r>
        <w:t xml:space="preserve">В скобках первым в кавычках указывается наименование позиции, которая была выбрана в поле </w:t>
      </w:r>
      <w:r>
        <w:rPr>
          <w:b/>
        </w:rPr>
        <w:t>Товар</w:t>
      </w:r>
      <w:r>
        <w:t xml:space="preserve">. После точки с запятой указывается наименование таблицы, откуда будут подставляться значения (наименование Прайс мы задали в Шаге 1, п. 5). Далее через точку с запятой идет номер столбца в таблице </w:t>
      </w:r>
      <w:r>
        <w:rPr>
          <w:b/>
        </w:rPr>
        <w:t>Прайс</w:t>
      </w:r>
      <w:r>
        <w:t xml:space="preserve">, где содержится нужный нам параметр. </w:t>
      </w:r>
    </w:p>
    <w:p w:rsidR="004920F6" w:rsidRPr="004920F6" w:rsidRDefault="004920F6" w:rsidP="004920F6">
      <w:pPr>
        <w:ind w:left="284"/>
        <w:jc w:val="both"/>
      </w:pPr>
      <w:r>
        <w:t xml:space="preserve">После нажатия кнопки </w:t>
      </w:r>
      <w:r>
        <w:rPr>
          <w:lang w:val="en-US"/>
        </w:rPr>
        <w:t>Enter</w:t>
      </w:r>
      <w:r>
        <w:t xml:space="preserve"> нужная цена появится автоматически.</w:t>
      </w:r>
    </w:p>
    <w:p w:rsidR="004920F6" w:rsidRDefault="004920F6" w:rsidP="00BD5FB3">
      <w:pPr>
        <w:pStyle w:val="a3"/>
        <w:numPr>
          <w:ilvl w:val="0"/>
          <w:numId w:val="2"/>
        </w:numPr>
        <w:ind w:left="284" w:hanging="284"/>
      </w:pPr>
      <w:r>
        <w:t xml:space="preserve">В поле </w:t>
      </w:r>
      <w:r>
        <w:rPr>
          <w:b/>
        </w:rPr>
        <w:t xml:space="preserve">Стоимость </w:t>
      </w:r>
      <w:r>
        <w:t>вводим формулу, для вычисления стоимости данного товара при выбранных цене и количестве.</w:t>
      </w:r>
    </w:p>
    <w:p w:rsidR="00BD5FB3" w:rsidRDefault="00BD5FB3" w:rsidP="00BD5FB3">
      <w:pPr>
        <w:jc w:val="both"/>
      </w:pPr>
    </w:p>
    <w:p w:rsidR="004920F6" w:rsidRPr="004920F6" w:rsidRDefault="004920F6" w:rsidP="004920F6">
      <w:pPr>
        <w:shd w:val="clear" w:color="auto" w:fill="FFE599" w:themeFill="accent4" w:themeFillTint="66"/>
        <w:jc w:val="both"/>
        <w:rPr>
          <w:b/>
        </w:rPr>
      </w:pPr>
      <w:r w:rsidRPr="004920F6">
        <w:rPr>
          <w:b/>
        </w:rPr>
        <w:t>Шаг 3. Добавляем макрос ввода продаж</w:t>
      </w:r>
    </w:p>
    <w:p w:rsidR="001D6CAF" w:rsidRDefault="001D6CAF" w:rsidP="001D6CAF"/>
    <w:p w:rsidR="001D6CAF" w:rsidRDefault="004920F6" w:rsidP="00AE1BEF">
      <w:pPr>
        <w:pStyle w:val="a3"/>
        <w:numPr>
          <w:ilvl w:val="0"/>
          <w:numId w:val="3"/>
        </w:numPr>
        <w:ind w:left="426"/>
        <w:jc w:val="both"/>
      </w:pPr>
      <w:r w:rsidRPr="004920F6">
        <w:t xml:space="preserve">После заполнения формы нужно введенные в нее данные добавить в конец таблицы </w:t>
      </w:r>
      <w:r w:rsidRPr="00AE1BEF">
        <w:rPr>
          <w:b/>
        </w:rPr>
        <w:t>Продажи</w:t>
      </w:r>
      <w:r w:rsidRPr="004920F6">
        <w:t>. Сформируем при помощи простых ссылок строку для добавления прямо под формой</w:t>
      </w:r>
      <w:r w:rsidR="00AE1BEF">
        <w:t xml:space="preserve"> (обратите внимание, ячейки формируются в той последовательности, в какой они идут в таблице </w:t>
      </w:r>
      <w:r w:rsidR="00AE1BEF">
        <w:rPr>
          <w:b/>
        </w:rPr>
        <w:t>Продажи</w:t>
      </w:r>
      <w:r w:rsidR="00AE1BEF">
        <w:t xml:space="preserve">, </w:t>
      </w:r>
      <w:r w:rsidR="00AE1BEF" w:rsidRPr="00AE1BEF">
        <w:t>т.е. в ячейке A20 будет ссылка =B3, в ячейке B20 ссылка на =B7 и т.д.</w:t>
      </w:r>
      <w:r w:rsidR="00AE1BEF">
        <w:t>)</w:t>
      </w:r>
      <w:r w:rsidRPr="004920F6">
        <w:t>:</w:t>
      </w:r>
    </w:p>
    <w:p w:rsidR="00AE1BEF" w:rsidRDefault="00AE1BEF" w:rsidP="00AE1BEF">
      <w:pPr>
        <w:jc w:val="both"/>
      </w:pPr>
    </w:p>
    <w:p w:rsidR="00AE1BEF" w:rsidRDefault="00AE1BEF" w:rsidP="00AE1BEF">
      <w:pPr>
        <w:jc w:val="both"/>
      </w:pPr>
      <w:r>
        <w:rPr>
          <w:noProof/>
          <w:lang w:eastAsia="ru-RU"/>
        </w:rPr>
        <w:drawing>
          <wp:inline distT="0" distB="0" distL="0" distR="0" wp14:anchorId="4C98AADC" wp14:editId="4D6DCC9F">
            <wp:extent cx="6840220" cy="24403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BEF" w:rsidRDefault="00AE1BEF" w:rsidP="00AE1BEF">
      <w:pPr>
        <w:jc w:val="both"/>
      </w:pPr>
    </w:p>
    <w:p w:rsidR="00AE1BEF" w:rsidRDefault="00AE1BEF" w:rsidP="00AE1BE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6974E56" wp14:editId="3AF925DC">
            <wp:extent cx="4248150" cy="294316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55673" cy="29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BEF" w:rsidRDefault="00AE1BEF" w:rsidP="00AE1BEF">
      <w:pPr>
        <w:jc w:val="both"/>
      </w:pPr>
    </w:p>
    <w:p w:rsidR="007B4032" w:rsidRDefault="00AE1BEF" w:rsidP="007B4032">
      <w:pPr>
        <w:pStyle w:val="a3"/>
        <w:numPr>
          <w:ilvl w:val="0"/>
          <w:numId w:val="3"/>
        </w:numPr>
        <w:ind w:left="426" w:hanging="426"/>
        <w:jc w:val="both"/>
      </w:pPr>
      <w:r>
        <w:t xml:space="preserve">Теперь создадим макрос, который копирует созданную строку и добавляет его в таблицу </w:t>
      </w:r>
      <w:r>
        <w:rPr>
          <w:b/>
        </w:rPr>
        <w:t>Продажи</w:t>
      </w:r>
      <w:r>
        <w:t xml:space="preserve">. Для этого нажимаем </w:t>
      </w:r>
      <w:r w:rsidR="007B4032">
        <w:rPr>
          <w:b/>
        </w:rPr>
        <w:t xml:space="preserve">Разработчик - </w:t>
      </w:r>
      <w:r w:rsidR="007B4032" w:rsidRPr="00AE1BEF">
        <w:rPr>
          <w:b/>
          <w:lang w:val="en-US"/>
        </w:rPr>
        <w:t>Visual</w:t>
      </w:r>
      <w:r w:rsidR="007B4032" w:rsidRPr="007B4032">
        <w:rPr>
          <w:b/>
        </w:rPr>
        <w:t xml:space="preserve"> </w:t>
      </w:r>
      <w:r w:rsidR="007B4032" w:rsidRPr="00AE1BEF">
        <w:rPr>
          <w:b/>
          <w:lang w:val="en-US"/>
        </w:rPr>
        <w:t>Basic</w:t>
      </w:r>
      <w:r>
        <w:t xml:space="preserve">. </w:t>
      </w:r>
      <w:r w:rsidR="007B4032">
        <w:t>Если</w:t>
      </w:r>
      <w:r w:rsidR="007B4032" w:rsidRPr="007B4032">
        <w:t xml:space="preserve"> вкладку</w:t>
      </w:r>
      <w:r w:rsidR="007B4032">
        <w:t xml:space="preserve"> </w:t>
      </w:r>
      <w:r w:rsidR="007B4032">
        <w:rPr>
          <w:b/>
        </w:rPr>
        <w:t>Разработчик</w:t>
      </w:r>
      <w:r w:rsidR="007B4032" w:rsidRPr="007B4032">
        <w:t xml:space="preserve"> не видно, то включите ее сначала в настройках </w:t>
      </w:r>
      <w:r w:rsidR="007B4032" w:rsidRPr="007B4032">
        <w:rPr>
          <w:b/>
        </w:rPr>
        <w:t>Файл - Параметры - Настройка ленты</w:t>
      </w:r>
      <w:r w:rsidR="007B4032">
        <w:t xml:space="preserve">. Поставить галочку напротив меню </w:t>
      </w:r>
      <w:r w:rsidR="007B4032">
        <w:rPr>
          <w:b/>
        </w:rPr>
        <w:t>Разработчик</w:t>
      </w:r>
      <w:r w:rsidR="007B4032">
        <w:t>:</w:t>
      </w:r>
    </w:p>
    <w:p w:rsidR="007B4032" w:rsidRDefault="007B4032" w:rsidP="007B4032">
      <w:pPr>
        <w:jc w:val="both"/>
      </w:pPr>
    </w:p>
    <w:p w:rsidR="007B4032" w:rsidRDefault="007B4032" w:rsidP="007B4032">
      <w:pPr>
        <w:jc w:val="both"/>
      </w:pPr>
      <w:r>
        <w:rPr>
          <w:noProof/>
          <w:lang w:eastAsia="ru-RU"/>
        </w:rPr>
        <w:drawing>
          <wp:inline distT="0" distB="0" distL="0" distR="0" wp14:anchorId="688BBE91" wp14:editId="036F62AC">
            <wp:extent cx="6840220" cy="4913630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91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032" w:rsidRDefault="007B4032" w:rsidP="007B4032">
      <w:pPr>
        <w:jc w:val="both"/>
      </w:pPr>
    </w:p>
    <w:p w:rsidR="00AE1BEF" w:rsidRPr="007B4032" w:rsidRDefault="00AE1BEF" w:rsidP="004920F6">
      <w:pPr>
        <w:pStyle w:val="a3"/>
        <w:numPr>
          <w:ilvl w:val="0"/>
          <w:numId w:val="3"/>
        </w:numPr>
        <w:ind w:left="426" w:hanging="426"/>
        <w:jc w:val="both"/>
        <w:rPr>
          <w:lang w:val="en-US"/>
        </w:rPr>
      </w:pPr>
      <w:r>
        <w:t>После</w:t>
      </w:r>
      <w:r w:rsidRPr="007B4032">
        <w:rPr>
          <w:lang w:val="en-US"/>
        </w:rPr>
        <w:t xml:space="preserve"> </w:t>
      </w:r>
      <w:r>
        <w:t>этого</w:t>
      </w:r>
      <w:r w:rsidRPr="007B4032">
        <w:rPr>
          <w:lang w:val="en-US"/>
        </w:rPr>
        <w:t xml:space="preserve"> </w:t>
      </w:r>
      <w:r>
        <w:t>откроется</w:t>
      </w:r>
      <w:r w:rsidRPr="007B4032">
        <w:rPr>
          <w:lang w:val="en-US"/>
        </w:rPr>
        <w:t xml:space="preserve"> </w:t>
      </w:r>
      <w:r>
        <w:t>окно</w:t>
      </w:r>
      <w:r w:rsidRPr="007B4032">
        <w:rPr>
          <w:lang w:val="en-US"/>
        </w:rPr>
        <w:t xml:space="preserve"> </w:t>
      </w:r>
      <w:r w:rsidRPr="00AE1BEF">
        <w:rPr>
          <w:b/>
          <w:lang w:val="en-US"/>
        </w:rPr>
        <w:t>Microsoft</w:t>
      </w:r>
      <w:r w:rsidRPr="007B4032">
        <w:rPr>
          <w:b/>
          <w:lang w:val="en-US"/>
        </w:rPr>
        <w:t xml:space="preserve"> </w:t>
      </w:r>
      <w:r w:rsidRPr="00AE1BEF">
        <w:rPr>
          <w:b/>
          <w:lang w:val="en-US"/>
        </w:rPr>
        <w:t>Visual</w:t>
      </w:r>
      <w:r w:rsidRPr="007B4032">
        <w:rPr>
          <w:b/>
          <w:lang w:val="en-US"/>
        </w:rPr>
        <w:t xml:space="preserve"> </w:t>
      </w:r>
      <w:r w:rsidRPr="00AE1BEF">
        <w:rPr>
          <w:b/>
          <w:lang w:val="en-US"/>
        </w:rPr>
        <w:t>Basic</w:t>
      </w:r>
      <w:r w:rsidRPr="007B4032">
        <w:rPr>
          <w:b/>
          <w:lang w:val="en-US"/>
        </w:rPr>
        <w:t xml:space="preserve"> </w:t>
      </w:r>
      <w:r w:rsidRPr="00AE1BEF">
        <w:rPr>
          <w:b/>
          <w:lang w:val="en-US"/>
        </w:rPr>
        <w:t>for</w:t>
      </w:r>
      <w:r w:rsidRPr="007B4032">
        <w:rPr>
          <w:b/>
          <w:lang w:val="en-US"/>
        </w:rPr>
        <w:t xml:space="preserve"> </w:t>
      </w:r>
      <w:r w:rsidRPr="00AE1BEF">
        <w:rPr>
          <w:b/>
          <w:lang w:val="en-US"/>
        </w:rPr>
        <w:t>Applications</w:t>
      </w:r>
      <w:r w:rsidRPr="007B4032">
        <w:rPr>
          <w:lang w:val="en-US"/>
        </w:rPr>
        <w:t>:</w:t>
      </w:r>
    </w:p>
    <w:p w:rsidR="00AE1BEF" w:rsidRPr="007B4032" w:rsidRDefault="00AE1BEF" w:rsidP="00AE1BEF">
      <w:pPr>
        <w:jc w:val="both"/>
        <w:rPr>
          <w:lang w:val="en-US"/>
        </w:rPr>
      </w:pPr>
    </w:p>
    <w:p w:rsidR="00AE1BEF" w:rsidRDefault="00AE1BEF" w:rsidP="00AE1BEF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7487B46F" wp14:editId="7077F53E">
            <wp:extent cx="6840220" cy="3656330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BEF" w:rsidRDefault="00AE1BEF" w:rsidP="00AE1BEF">
      <w:pPr>
        <w:jc w:val="both"/>
      </w:pPr>
    </w:p>
    <w:p w:rsidR="00AE1BEF" w:rsidRDefault="00AE1BEF" w:rsidP="00AE1BEF">
      <w:pPr>
        <w:pStyle w:val="a3"/>
        <w:numPr>
          <w:ilvl w:val="0"/>
          <w:numId w:val="3"/>
        </w:numPr>
        <w:ind w:left="284" w:hanging="284"/>
        <w:jc w:val="both"/>
      </w:pPr>
      <w:r w:rsidRPr="00AE1BEF">
        <w:t xml:space="preserve">В открывшемся окне редактора </w:t>
      </w:r>
      <w:proofErr w:type="spellStart"/>
      <w:r w:rsidRPr="00AE1BEF">
        <w:t>Visual</w:t>
      </w:r>
      <w:proofErr w:type="spellEnd"/>
      <w:r w:rsidRPr="00AE1BEF">
        <w:t xml:space="preserve"> </w:t>
      </w:r>
      <w:proofErr w:type="spellStart"/>
      <w:r w:rsidRPr="00AE1BEF">
        <w:t>Basic</w:t>
      </w:r>
      <w:proofErr w:type="spellEnd"/>
      <w:r w:rsidRPr="00AE1BEF">
        <w:t xml:space="preserve"> вставляем новый пустой модуль через меню </w:t>
      </w:r>
      <w:proofErr w:type="spellStart"/>
      <w:r w:rsidRPr="00AE1BEF">
        <w:rPr>
          <w:b/>
        </w:rPr>
        <w:t>Insert</w:t>
      </w:r>
      <w:proofErr w:type="spellEnd"/>
      <w:r w:rsidRPr="00AE1BEF">
        <w:rPr>
          <w:b/>
        </w:rPr>
        <w:t xml:space="preserve"> - </w:t>
      </w:r>
      <w:proofErr w:type="spellStart"/>
      <w:r w:rsidRPr="00AE1BEF">
        <w:rPr>
          <w:b/>
        </w:rPr>
        <w:t>Module</w:t>
      </w:r>
      <w:proofErr w:type="spellEnd"/>
      <w:r w:rsidRPr="00AE1BEF">
        <w:t xml:space="preserve"> и вводим туда код нашего макроса</w:t>
      </w:r>
      <w:r>
        <w:t xml:space="preserve"> (обратите внимание, названия листов должны полностью совпадать с вашими)</w:t>
      </w:r>
      <w:r w:rsidRPr="00AE1BEF">
        <w:t>:</w:t>
      </w:r>
    </w:p>
    <w:p w:rsidR="00AE1BEF" w:rsidRDefault="00AE1BEF" w:rsidP="00AE1BEF">
      <w:pPr>
        <w:pStyle w:val="a3"/>
        <w:ind w:left="284"/>
        <w:jc w:val="both"/>
      </w:pPr>
    </w:p>
    <w:p w:rsidR="00AE1BEF" w:rsidRPr="00301248" w:rsidRDefault="00AE1BEF" w:rsidP="00AE1BEF">
      <w:pPr>
        <w:pStyle w:val="a3"/>
        <w:ind w:left="284"/>
        <w:jc w:val="both"/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</w:pPr>
      <w:r w:rsidRPr="00301248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  <w:lang w:val="en-US"/>
        </w:rPr>
        <w:t>Sub</w:t>
      </w:r>
      <w:r w:rsidRPr="00301248">
        <w:rPr>
          <w:rFonts w:cs="Times New Roman"/>
          <w:color w:val="000000"/>
          <w:spacing w:val="20"/>
          <w:shd w:val="clear" w:color="auto" w:fill="FFFFFF"/>
          <w:lang w:val="en-US"/>
        </w:rPr>
        <w:t xml:space="preserve"> </w:t>
      </w:r>
      <w:proofErr w:type="spellStart"/>
      <w:r w:rsidRPr="00301248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Add_</w:t>
      </w:r>
      <w:proofErr w:type="gramStart"/>
      <w:r w:rsidRPr="00301248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Sell</w:t>
      </w:r>
      <w:proofErr w:type="spellEnd"/>
      <w:r w:rsidRPr="00301248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(</w:t>
      </w:r>
      <w:proofErr w:type="gramEnd"/>
      <w:r w:rsidRPr="00301248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)</w:t>
      </w:r>
    </w:p>
    <w:p w:rsidR="00AE1BEF" w:rsidRPr="00AE1BEF" w:rsidRDefault="00AE1BEF" w:rsidP="00AE1BEF">
      <w:pPr>
        <w:pStyle w:val="a3"/>
        <w:ind w:left="284"/>
        <w:jc w:val="both"/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</w:pPr>
      <w:r w:rsidRPr="00301248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ab/>
      </w:r>
      <w:proofErr w:type="gramStart"/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Worksheets(</w:t>
      </w:r>
      <w:proofErr w:type="gramEnd"/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  <w:lang w:val="en-US"/>
        </w:rPr>
        <w:t>"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</w:rPr>
        <w:t>Форма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  <w:lang w:val="en-US"/>
        </w:rPr>
        <w:t xml:space="preserve"> 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</w:rPr>
        <w:t>ввода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  <w:lang w:val="en-US"/>
        </w:rPr>
        <w:t>"</w:t>
      </w:r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).Range(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  <w:lang w:val="en-US"/>
        </w:rPr>
        <w:t>"A20:E20"</w:t>
      </w:r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).Copy</w:t>
      </w:r>
    </w:p>
    <w:p w:rsidR="00AE1BEF" w:rsidRPr="00AE1BEF" w:rsidRDefault="00AE1BEF" w:rsidP="00AE1BEF">
      <w:pPr>
        <w:pStyle w:val="a3"/>
        <w:ind w:left="284"/>
        <w:jc w:val="both"/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</w:pPr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ab/>
        <w:t>n = Worksheets(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  <w:lang w:val="en-US"/>
        </w:rPr>
        <w:t>"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</w:rPr>
        <w:t>Продажи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  <w:lang w:val="en-US"/>
        </w:rPr>
        <w:t>"</w:t>
      </w:r>
      <w:proofErr w:type="gramStart"/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).Range</w:t>
      </w:r>
      <w:proofErr w:type="gramEnd"/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(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  <w:lang w:val="en-US"/>
        </w:rPr>
        <w:t>"A100000"</w:t>
      </w:r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).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  <w:lang w:val="en-US"/>
        </w:rPr>
        <w:t>End</w:t>
      </w:r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(</w:t>
      </w:r>
      <w:proofErr w:type="spellStart"/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xlUp</w:t>
      </w:r>
      <w:proofErr w:type="spellEnd"/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).Row</w:t>
      </w:r>
    </w:p>
    <w:p w:rsidR="00AE1BEF" w:rsidRPr="00AE1BEF" w:rsidRDefault="00AE1BEF" w:rsidP="00AE1BEF">
      <w:pPr>
        <w:pStyle w:val="a3"/>
        <w:ind w:left="284"/>
        <w:jc w:val="both"/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</w:pPr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ab/>
        <w:t>Worksheets(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  <w:lang w:val="en-US"/>
        </w:rPr>
        <w:t>"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</w:rPr>
        <w:t>Продажи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  <w:lang w:val="en-US"/>
        </w:rPr>
        <w:t>"</w:t>
      </w:r>
      <w:proofErr w:type="gramStart"/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).Cells</w:t>
      </w:r>
      <w:proofErr w:type="gramEnd"/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(n + 1, 1).</w:t>
      </w:r>
      <w:proofErr w:type="spellStart"/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PasteSpecial</w:t>
      </w:r>
      <w:proofErr w:type="spellEnd"/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 xml:space="preserve"> Paste:=</w:t>
      </w:r>
      <w:proofErr w:type="spellStart"/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xlPasteValues</w:t>
      </w:r>
      <w:proofErr w:type="spellEnd"/>
    </w:p>
    <w:p w:rsidR="00AE1BEF" w:rsidRPr="00AE1BEF" w:rsidRDefault="00AE1BEF" w:rsidP="00AE1BEF">
      <w:pPr>
        <w:pStyle w:val="a3"/>
        <w:ind w:left="284"/>
        <w:jc w:val="both"/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</w:pPr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ab/>
      </w:r>
      <w:proofErr w:type="gramStart"/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Worksheets(</w:t>
      </w:r>
      <w:proofErr w:type="gramEnd"/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  <w:lang w:val="en-US"/>
        </w:rPr>
        <w:t>"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</w:rPr>
        <w:t>Форма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  <w:lang w:val="en-US"/>
        </w:rPr>
        <w:t xml:space="preserve"> 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</w:rPr>
        <w:t>ввода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  <w:lang w:val="en-US"/>
        </w:rPr>
        <w:t>"</w:t>
      </w:r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).Range(</w:t>
      </w:r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  <w:lang w:val="en-US"/>
        </w:rPr>
        <w:t>"B5,B7,B9"</w:t>
      </w:r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).</w:t>
      </w:r>
      <w:proofErr w:type="spellStart"/>
      <w:r w:rsidRPr="00AE1BEF">
        <w:rPr>
          <w:rStyle w:val="HTML"/>
          <w:rFonts w:ascii="Times New Roman" w:eastAsiaTheme="minorHAnsi" w:hAnsi="Times New Roman" w:cs="Times New Roman"/>
          <w:color w:val="000000"/>
          <w:spacing w:val="20"/>
          <w:sz w:val="24"/>
          <w:szCs w:val="24"/>
          <w:lang w:val="en-US"/>
        </w:rPr>
        <w:t>ClearContents</w:t>
      </w:r>
      <w:proofErr w:type="spellEnd"/>
    </w:p>
    <w:p w:rsidR="00AE1BEF" w:rsidRPr="00AE1BEF" w:rsidRDefault="00AE1BEF" w:rsidP="00AE1BEF">
      <w:pPr>
        <w:pStyle w:val="a3"/>
        <w:ind w:left="284"/>
        <w:jc w:val="both"/>
        <w:rPr>
          <w:rFonts w:cs="Times New Roman"/>
          <w:spacing w:val="20"/>
          <w:lang w:val="en-US"/>
        </w:rPr>
      </w:pPr>
      <w:proofErr w:type="spellStart"/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</w:rPr>
        <w:t>End</w:t>
      </w:r>
      <w:proofErr w:type="spellEnd"/>
      <w:r w:rsidRPr="00AE1BEF">
        <w:rPr>
          <w:rFonts w:cs="Times New Roman"/>
          <w:color w:val="000000"/>
          <w:spacing w:val="20"/>
          <w:shd w:val="clear" w:color="auto" w:fill="FFFFFF"/>
        </w:rPr>
        <w:t xml:space="preserve"> </w:t>
      </w:r>
      <w:proofErr w:type="spellStart"/>
      <w:r w:rsidRPr="00AE1BEF">
        <w:rPr>
          <w:rStyle w:val="HTML"/>
          <w:rFonts w:ascii="Times New Roman" w:eastAsiaTheme="minorHAnsi" w:hAnsi="Times New Roman" w:cs="Times New Roman"/>
          <w:spacing w:val="20"/>
          <w:sz w:val="24"/>
          <w:szCs w:val="24"/>
        </w:rPr>
        <w:t>Sub</w:t>
      </w:r>
      <w:proofErr w:type="spellEnd"/>
    </w:p>
    <w:p w:rsidR="00AE1BEF" w:rsidRPr="00AE1BEF" w:rsidRDefault="00AE1BEF" w:rsidP="00AE1BEF">
      <w:pPr>
        <w:pStyle w:val="a3"/>
        <w:ind w:left="284"/>
        <w:jc w:val="both"/>
        <w:rPr>
          <w:lang w:val="en-US"/>
        </w:rPr>
      </w:pPr>
    </w:p>
    <w:p w:rsidR="00AE1BEF" w:rsidRDefault="007B4032" w:rsidP="007B4032">
      <w:pPr>
        <w:pStyle w:val="a3"/>
        <w:numPr>
          <w:ilvl w:val="0"/>
          <w:numId w:val="3"/>
        </w:numPr>
        <w:ind w:left="284" w:hanging="284"/>
        <w:jc w:val="both"/>
      </w:pPr>
      <w:r>
        <w:t xml:space="preserve">Закрываем окно </w:t>
      </w:r>
      <w:r w:rsidRPr="00AE1BEF">
        <w:t xml:space="preserve">редактора </w:t>
      </w:r>
      <w:proofErr w:type="spellStart"/>
      <w:r w:rsidRPr="00AE1BEF">
        <w:t>Visual</w:t>
      </w:r>
      <w:proofErr w:type="spellEnd"/>
      <w:r w:rsidRPr="00AE1BEF">
        <w:t xml:space="preserve"> </w:t>
      </w:r>
      <w:proofErr w:type="spellStart"/>
      <w:r w:rsidRPr="00AE1BEF">
        <w:t>Basic</w:t>
      </w:r>
      <w:proofErr w:type="spellEnd"/>
      <w:r>
        <w:t xml:space="preserve"> (никаких сохранений это действие не потребует).</w:t>
      </w:r>
    </w:p>
    <w:p w:rsidR="007B4032" w:rsidRDefault="007B4032" w:rsidP="007B4032">
      <w:pPr>
        <w:pStyle w:val="a3"/>
        <w:numPr>
          <w:ilvl w:val="0"/>
          <w:numId w:val="3"/>
        </w:numPr>
        <w:ind w:left="284" w:hanging="284"/>
        <w:jc w:val="both"/>
      </w:pPr>
      <w:r>
        <w:t>Теперь можно добавить к нашей форме кнопку для запуска созданного макроса</w:t>
      </w:r>
      <w:r w:rsidRPr="007B4032">
        <w:t xml:space="preserve"> используя выпадающий список </w:t>
      </w:r>
      <w:proofErr w:type="gramStart"/>
      <w:r w:rsidRPr="007B4032">
        <w:rPr>
          <w:b/>
        </w:rPr>
        <w:t>Вставить</w:t>
      </w:r>
      <w:proofErr w:type="gramEnd"/>
      <w:r w:rsidRPr="007B4032">
        <w:t xml:space="preserve"> на вкладке </w:t>
      </w:r>
      <w:r w:rsidRPr="007B4032">
        <w:rPr>
          <w:b/>
        </w:rPr>
        <w:t>Разработчик</w:t>
      </w:r>
      <w:r>
        <w:t>:</w:t>
      </w:r>
    </w:p>
    <w:p w:rsidR="007B4032" w:rsidRDefault="007B4032" w:rsidP="007B4032">
      <w:pPr>
        <w:jc w:val="both"/>
      </w:pPr>
    </w:p>
    <w:p w:rsidR="007B4032" w:rsidRDefault="007B4032" w:rsidP="007B403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19400" cy="2600325"/>
            <wp:effectExtent l="0" t="0" r="0" b="9525"/>
            <wp:docPr id="18" name="Рисунок 18" descr="Добавление кнопки для запуска макро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бавление кнопки для запуска макрос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032" w:rsidRDefault="007B4032" w:rsidP="007B4032">
      <w:pPr>
        <w:pStyle w:val="a3"/>
        <w:numPr>
          <w:ilvl w:val="0"/>
          <w:numId w:val="3"/>
        </w:numPr>
        <w:ind w:left="284" w:hanging="284"/>
        <w:jc w:val="both"/>
      </w:pPr>
      <w:r w:rsidRPr="007B4032">
        <w:t xml:space="preserve">После того, как вы ее нарисуете, удерживая нажатой левую кнопку мыши, </w:t>
      </w:r>
      <w:proofErr w:type="spellStart"/>
      <w:r w:rsidRPr="007B4032">
        <w:t>Excel</w:t>
      </w:r>
      <w:proofErr w:type="spellEnd"/>
      <w:r w:rsidRPr="007B4032">
        <w:t xml:space="preserve"> сам спросит вас - какой именно макрос нужно на нее назначить - выбираем наш макрос </w:t>
      </w:r>
      <w:proofErr w:type="spellStart"/>
      <w:r w:rsidRPr="007B4032">
        <w:t>Add_Sell</w:t>
      </w:r>
      <w:proofErr w:type="spellEnd"/>
      <w:r w:rsidRPr="007B4032">
        <w:t xml:space="preserve">. Текст на кнопке можно поменять, щелкнув по ней правой кнопкой мыши и выбрав команду </w:t>
      </w:r>
      <w:r w:rsidRPr="007B4032">
        <w:rPr>
          <w:b/>
        </w:rPr>
        <w:t>Изменить текст</w:t>
      </w:r>
      <w:r w:rsidRPr="007B4032">
        <w:t>.</w:t>
      </w:r>
    </w:p>
    <w:p w:rsidR="007B4032" w:rsidRDefault="007B4032" w:rsidP="007B4032">
      <w:pPr>
        <w:pStyle w:val="a3"/>
        <w:numPr>
          <w:ilvl w:val="0"/>
          <w:numId w:val="3"/>
        </w:numPr>
        <w:ind w:left="284" w:hanging="284"/>
        <w:jc w:val="both"/>
      </w:pPr>
      <w:r w:rsidRPr="007B4032">
        <w:t>Теперь после заполнения формы можно просто жать на нашу кнопку, и введенные данные будут автоматически добавляться к таблице Продажи, а затем форма очищается для ввода новой сделки.</w:t>
      </w:r>
    </w:p>
    <w:p w:rsidR="007B4032" w:rsidRDefault="007B4032" w:rsidP="007B4032">
      <w:pPr>
        <w:pStyle w:val="a3"/>
        <w:numPr>
          <w:ilvl w:val="0"/>
          <w:numId w:val="3"/>
        </w:numPr>
        <w:ind w:left="284" w:hanging="284"/>
        <w:jc w:val="both"/>
      </w:pPr>
      <w:r>
        <w:lastRenderedPageBreak/>
        <w:t xml:space="preserve">Сохранять созданный файл нужно следующим образом: </w:t>
      </w:r>
      <w:r>
        <w:rPr>
          <w:b/>
        </w:rPr>
        <w:t xml:space="preserve">Файл – Сохранить как – Тип файла: Книга </w:t>
      </w:r>
      <w:r>
        <w:rPr>
          <w:b/>
          <w:lang w:val="en-US"/>
        </w:rPr>
        <w:t>Excel</w:t>
      </w:r>
      <w:r>
        <w:rPr>
          <w:b/>
        </w:rPr>
        <w:t xml:space="preserve"> с поддержкой макросов</w:t>
      </w:r>
      <w:r>
        <w:t>.</w:t>
      </w:r>
    </w:p>
    <w:p w:rsidR="007B4032" w:rsidRPr="007B4032" w:rsidRDefault="007B4032" w:rsidP="007B4032">
      <w:pPr>
        <w:pStyle w:val="a3"/>
        <w:ind w:left="284"/>
        <w:jc w:val="both"/>
      </w:pPr>
    </w:p>
    <w:p w:rsidR="001D6CAF" w:rsidRPr="007B4032" w:rsidRDefault="001D6CAF" w:rsidP="001D6CAF"/>
    <w:p w:rsidR="001D6CAF" w:rsidRPr="007B4032" w:rsidRDefault="001D6CAF" w:rsidP="001D6CAF"/>
    <w:sectPr w:rsidR="001D6CAF" w:rsidRPr="007B4032" w:rsidSect="006709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714EB"/>
    <w:multiLevelType w:val="hybridMultilevel"/>
    <w:tmpl w:val="9C90C0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84AEE"/>
    <w:multiLevelType w:val="hybridMultilevel"/>
    <w:tmpl w:val="8C2624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A77EA"/>
    <w:multiLevelType w:val="hybridMultilevel"/>
    <w:tmpl w:val="8C2624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26"/>
    <w:rsid w:val="00014BD0"/>
    <w:rsid w:val="001D6CAF"/>
    <w:rsid w:val="00285F9C"/>
    <w:rsid w:val="00301248"/>
    <w:rsid w:val="004920F6"/>
    <w:rsid w:val="0065466C"/>
    <w:rsid w:val="0067092A"/>
    <w:rsid w:val="006D7F2C"/>
    <w:rsid w:val="006E17CA"/>
    <w:rsid w:val="007B4032"/>
    <w:rsid w:val="00817E14"/>
    <w:rsid w:val="00AE1BEF"/>
    <w:rsid w:val="00BD5FB3"/>
    <w:rsid w:val="00C5115B"/>
    <w:rsid w:val="00D12AD4"/>
    <w:rsid w:val="00F96126"/>
    <w:rsid w:val="00FB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FAB26-0C4B-4A59-B0FE-06D11805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CAF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AE1BE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admin</cp:lastModifiedBy>
  <cp:revision>2</cp:revision>
  <dcterms:created xsi:type="dcterms:W3CDTF">2022-11-14T11:50:00Z</dcterms:created>
  <dcterms:modified xsi:type="dcterms:W3CDTF">2022-11-14T11:50:00Z</dcterms:modified>
</cp:coreProperties>
</file>