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5D1" w:rsidRPr="00654467" w:rsidRDefault="001455D1" w:rsidP="00654467">
      <w:pPr>
        <w:pStyle w:val="a3"/>
        <w:shd w:val="clear" w:color="auto" w:fill="FFFFFF"/>
        <w:spacing w:before="0" w:beforeAutospacing="0" w:after="0" w:afterAutospacing="0" w:line="450" w:lineRule="atLeast"/>
        <w:jc w:val="center"/>
        <w:textAlignment w:val="baseline"/>
        <w:rPr>
          <w:rFonts w:ascii="Arial" w:hAnsi="Arial"/>
          <w:b/>
          <w:color w:val="094153"/>
          <w:sz w:val="28"/>
          <w:szCs w:val="28"/>
        </w:rPr>
      </w:pPr>
      <w:r w:rsidRPr="00654467">
        <w:rPr>
          <w:rFonts w:ascii="inherit" w:hAnsi="inherit"/>
          <w:b/>
          <w:color w:val="094153"/>
          <w:sz w:val="28"/>
          <w:szCs w:val="28"/>
        </w:rPr>
        <w:t>Этапы проектирования баз данных</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color w:val="094153"/>
        </w:rPr>
        <w:t xml:space="preserve">Невозможно создать БД без подробного ее описания, </w:t>
      </w:r>
      <w:proofErr w:type="gramStart"/>
      <w:r>
        <w:rPr>
          <w:rFonts w:ascii="inherit" w:hAnsi="inherit"/>
          <w:color w:val="094153"/>
        </w:rPr>
        <w:t>также</w:t>
      </w:r>
      <w:proofErr w:type="gramEnd"/>
      <w:r>
        <w:rPr>
          <w:rFonts w:ascii="inherit" w:hAnsi="inherit"/>
          <w:color w:val="094153"/>
        </w:rPr>
        <w:t xml:space="preserve"> как и не возможно сделать какое-либо сложное изделие без чертежа и подробного описания технологий его изготовления. Другими словами, нужен проект. </w:t>
      </w:r>
      <w:r>
        <w:rPr>
          <w:rFonts w:ascii="inherit" w:hAnsi="inherit"/>
          <w:i/>
          <w:iCs/>
          <w:color w:val="094153"/>
        </w:rPr>
        <w:t>Проектом</w:t>
      </w:r>
      <w:r>
        <w:rPr>
          <w:rFonts w:ascii="inherit" w:hAnsi="inherit"/>
          <w:color w:val="094153"/>
        </w:rPr>
        <w:t> принято считать эскиз некоторого устройства, который в дальнейшем будет воплощен в реальность.</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color w:val="094153"/>
        </w:rPr>
        <w:t>Процесс проектирования БД представляет собой процесс переходов от неформального словесного описания информационной структуры предметной области к формализованному описанию объектов предметной области в терминах некоторой модели. Конечной целью проектирования является построение конкретной БД. Очевидно, что процесс проектирования сложен и поэтому имеет смысл разделить его на логически завершенные части – этапы.</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color w:val="094153"/>
        </w:rPr>
        <w:t>Можно выделить пять основных этапов проектирования БД:</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i/>
          <w:iCs/>
          <w:color w:val="094153"/>
        </w:rPr>
        <w:t>1. Сбор сведений и системный анализ предметной области.</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i/>
          <w:iCs/>
          <w:color w:val="094153"/>
        </w:rPr>
        <w:t>2. Инфологическое проектирование.</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i/>
          <w:iCs/>
          <w:color w:val="094153"/>
        </w:rPr>
        <w:t>3. Выбор СУБД.</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i/>
          <w:iCs/>
          <w:color w:val="094153"/>
        </w:rPr>
        <w:t>4. </w:t>
      </w:r>
      <w:proofErr w:type="spellStart"/>
      <w:r>
        <w:rPr>
          <w:rFonts w:ascii="inherit" w:hAnsi="inherit"/>
          <w:i/>
          <w:iCs/>
          <w:color w:val="094153"/>
        </w:rPr>
        <w:t>Даталогическое</w:t>
      </w:r>
      <w:proofErr w:type="spellEnd"/>
      <w:r>
        <w:rPr>
          <w:rFonts w:ascii="inherit" w:hAnsi="inherit"/>
          <w:i/>
          <w:iCs/>
          <w:color w:val="094153"/>
        </w:rPr>
        <w:t xml:space="preserve"> проектирование.</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bookmarkStart w:id="0" w:name="_GoBack"/>
      <w:bookmarkEnd w:id="0"/>
      <w:r>
        <w:rPr>
          <w:rFonts w:ascii="inherit" w:hAnsi="inherit"/>
          <w:color w:val="094153"/>
        </w:rPr>
        <w:t>5. </w:t>
      </w:r>
      <w:r>
        <w:rPr>
          <w:rFonts w:ascii="inherit" w:hAnsi="inherit"/>
          <w:i/>
          <w:iCs/>
          <w:color w:val="094153"/>
        </w:rPr>
        <w:t>Физическое проектирование.</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i/>
          <w:iCs/>
          <w:color w:val="094153"/>
        </w:rPr>
        <w:t>Сбор сведений и системный анализ предметной области</w:t>
      </w:r>
      <w:r>
        <w:rPr>
          <w:rFonts w:ascii="inherit" w:hAnsi="inherit"/>
          <w:color w:val="094153"/>
        </w:rPr>
        <w:t> - это первый и важнейший этап при проектировании БД. В нем необходимо провести подробное словесное описание объектов предметной области и реальных связей, присутствующих между реальными объектами. Желательно чтобы в описании определялись взаимосвязи между объектами предметной области.</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color w:val="094153"/>
        </w:rPr>
        <w:t>В общем случае выделяют два подхода к выбору состава и структуры предметной области:</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color w:val="094153"/>
        </w:rPr>
        <w:t>· </w:t>
      </w:r>
      <w:r>
        <w:rPr>
          <w:rFonts w:ascii="inherit" w:hAnsi="inherit"/>
          <w:i/>
          <w:iCs/>
          <w:color w:val="094153"/>
        </w:rPr>
        <w:t>Функциональный подход</w:t>
      </w:r>
      <w:r>
        <w:rPr>
          <w:rFonts w:ascii="inherit" w:hAnsi="inherit"/>
          <w:color w:val="094153"/>
        </w:rPr>
        <w:t> – применяется тогда, когда заранее известны функции некоторой группы лиц и комплексы задач, для обслуживания которых создается эта БД, т.е. четко выделяется минимальный необходимый набор объектов предметной области под описание.</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color w:val="094153"/>
        </w:rPr>
        <w:t>· </w:t>
      </w:r>
      <w:r>
        <w:rPr>
          <w:rFonts w:ascii="inherit" w:hAnsi="inherit"/>
          <w:i/>
          <w:iCs/>
          <w:color w:val="094153"/>
        </w:rPr>
        <w:t>Предметный подход</w:t>
      </w:r>
      <w:r>
        <w:rPr>
          <w:rFonts w:ascii="inherit" w:hAnsi="inherit"/>
          <w:color w:val="094153"/>
        </w:rPr>
        <w:t xml:space="preserve"> – когда информационные потребности заказчиков БД четко не фиксируются и могут быть многоаспектными и динамичными. В данном случае минимальный набор объектов предметной области выделить сложно. В описание предметной области включаются такие объекты и взаимосвязи, которые наиболее </w:t>
      </w:r>
      <w:r>
        <w:rPr>
          <w:rFonts w:ascii="inherit" w:hAnsi="inherit"/>
          <w:color w:val="094153"/>
        </w:rPr>
        <w:lastRenderedPageBreak/>
        <w:t>характерны и существенны для нее. При этом БД становится предметной, и подходит для решения множества задач (что кажется наиболее заманчивым). Однако трудность всеобщего охвата предметной области и невозможность конкретизации потребностей пользователей приводит к избыточно сложной схеме БД, которая для некоторых задач будет неэффективной.</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color w:val="094153"/>
        </w:rPr>
        <w:t>Рекомендуется использовать компромиссный вариант, который, с одной стороны, ориентирован на конкретные задачи, а с другой стороны, учитывает возможность расширения приложения.</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color w:val="094153"/>
        </w:rPr>
        <w:t>Системный анализ должен заканчиваться подробным описанием информации об объектах предметной области, которая должна храниться в БД, формулировкой конкретных задач, которые будут решаться с использованием данной БД с кратким описанием алгоритмов их решения, описанием выходных и входных документов при работе с БД.</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i/>
          <w:iCs/>
          <w:color w:val="094153"/>
        </w:rPr>
        <w:t>Инфологическое проектирование </w:t>
      </w:r>
      <w:r>
        <w:rPr>
          <w:rFonts w:ascii="inherit" w:hAnsi="inherit"/>
          <w:color w:val="094153"/>
        </w:rPr>
        <w:t>– частично формализованное описание объектов предметной области в терминах некоторой семантической модели.</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color w:val="094153"/>
        </w:rPr>
        <w:t>Зачем нужна инфологическая модель, и какую пользу она дает проектировщикам? Дело в том, что процесс проектирования длительный, требует обсуждений с заказчиком и специалистами в предметной области. Кроме того, при разработке серьезных корпоративных информационных систем проект базы данных является фундаментом, на котором строится вся система в целом, и вопрос о возможности кредитования часто решается экспертами банка на основании именно грамотно сделанного инфологического проекта БД. Следовательно, инфологическая модель должна включать такое формализованное описание предметной области, которое легко будет восприниматься не только специалистами в области БД. Описание должно быть настолько емким, чтобы можно было оценить глубину и корректность проработки проекта БД.</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color w:val="094153"/>
        </w:rPr>
        <w:t xml:space="preserve">    На сегодняшний день наиболее широкое распространение получила модель </w:t>
      </w:r>
      <w:proofErr w:type="spellStart"/>
      <w:r>
        <w:rPr>
          <w:rFonts w:ascii="inherit" w:hAnsi="inherit"/>
          <w:color w:val="094153"/>
        </w:rPr>
        <w:t>Чена</w:t>
      </w:r>
      <w:proofErr w:type="spellEnd"/>
      <w:r>
        <w:rPr>
          <w:rFonts w:ascii="inherit" w:hAnsi="inherit"/>
          <w:color w:val="094153"/>
        </w:rPr>
        <w:t xml:space="preserve"> «Сущность-</w:t>
      </w:r>
      <w:proofErr w:type="gramStart"/>
      <w:r>
        <w:rPr>
          <w:rFonts w:ascii="inherit" w:hAnsi="inherit"/>
          <w:color w:val="094153"/>
        </w:rPr>
        <w:t>связь »</w:t>
      </w:r>
      <w:proofErr w:type="gramEnd"/>
      <w:r>
        <w:rPr>
          <w:rFonts w:ascii="inherit" w:hAnsi="inherit"/>
          <w:color w:val="094153"/>
        </w:rPr>
        <w:t xml:space="preserve"> (</w:t>
      </w:r>
      <w:proofErr w:type="spellStart"/>
      <w:r>
        <w:rPr>
          <w:rFonts w:ascii="inherit" w:hAnsi="inherit"/>
          <w:color w:val="094153"/>
        </w:rPr>
        <w:t>Entity</w:t>
      </w:r>
      <w:proofErr w:type="spellEnd"/>
      <w:r>
        <w:rPr>
          <w:rFonts w:ascii="inherit" w:hAnsi="inherit"/>
          <w:color w:val="094153"/>
        </w:rPr>
        <w:t xml:space="preserve"> </w:t>
      </w:r>
      <w:proofErr w:type="spellStart"/>
      <w:r>
        <w:rPr>
          <w:rFonts w:ascii="inherit" w:hAnsi="inherit"/>
          <w:color w:val="094153"/>
        </w:rPr>
        <w:t>Relationship</w:t>
      </w:r>
      <w:proofErr w:type="spellEnd"/>
      <w:r>
        <w:rPr>
          <w:rFonts w:ascii="inherit" w:hAnsi="inherit"/>
          <w:color w:val="094153"/>
        </w:rPr>
        <w:t>), она стала фактическим стандартом в инфологическом моделировании, и получило название ER – модель.</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i/>
          <w:iCs/>
          <w:color w:val="094153"/>
        </w:rPr>
        <w:t>Выбор СУБД</w:t>
      </w:r>
      <w:r>
        <w:rPr>
          <w:rFonts w:ascii="inherit" w:hAnsi="inherit"/>
          <w:color w:val="094153"/>
        </w:rPr>
        <w:t> осуществляется на основе различных требований к БД и, соответственно, возможностей СУБД, а также в зависимости от имеющегося опыта разработчиков.</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proofErr w:type="spellStart"/>
      <w:r>
        <w:rPr>
          <w:rFonts w:ascii="inherit" w:hAnsi="inherit"/>
          <w:i/>
          <w:iCs/>
          <w:color w:val="094153"/>
        </w:rPr>
        <w:t>Даталогическое</w:t>
      </w:r>
      <w:proofErr w:type="spellEnd"/>
      <w:r>
        <w:rPr>
          <w:rFonts w:ascii="inherit" w:hAnsi="inherit"/>
          <w:i/>
          <w:iCs/>
          <w:color w:val="094153"/>
        </w:rPr>
        <w:t xml:space="preserve"> проектирование</w:t>
      </w:r>
      <w:r>
        <w:rPr>
          <w:rFonts w:ascii="inherit" w:hAnsi="inherit"/>
          <w:color w:val="094153"/>
        </w:rPr>
        <w:t xml:space="preserve"> есть описание БД в терминах принятой </w:t>
      </w:r>
      <w:proofErr w:type="spellStart"/>
      <w:r>
        <w:rPr>
          <w:rFonts w:ascii="inherit" w:hAnsi="inherit"/>
          <w:color w:val="094153"/>
        </w:rPr>
        <w:t>даталогической</w:t>
      </w:r>
      <w:proofErr w:type="spellEnd"/>
      <w:r>
        <w:rPr>
          <w:rFonts w:ascii="inherit" w:hAnsi="inherit"/>
          <w:color w:val="094153"/>
        </w:rPr>
        <w:t xml:space="preserve"> модели данных. В реляционных БД </w:t>
      </w:r>
      <w:proofErr w:type="spellStart"/>
      <w:r>
        <w:rPr>
          <w:rFonts w:ascii="inherit" w:hAnsi="inherit"/>
          <w:color w:val="094153"/>
        </w:rPr>
        <w:t>даталогическое</w:t>
      </w:r>
      <w:proofErr w:type="spellEnd"/>
      <w:r>
        <w:rPr>
          <w:rFonts w:ascii="inherit" w:hAnsi="inherit"/>
          <w:color w:val="094153"/>
        </w:rPr>
        <w:t xml:space="preserve"> или логическое проектирование приводит к разработке схемы БД, т.е. совокупности схем отношений, которые адекватно моделируют объекты предметной области и семантические связи между объектами. Основой анализа корректности схемы являются функциональные зависимости между атрибутами БД. В некоторых случаях между атрибутами отношений могут появиться нежелательные зависимости, которые вызывают побочные эффекты и аномалии при модификации БД. Под </w:t>
      </w:r>
      <w:r>
        <w:rPr>
          <w:rFonts w:ascii="inherit" w:hAnsi="inherit"/>
          <w:i/>
          <w:iCs/>
          <w:color w:val="094153"/>
        </w:rPr>
        <w:t>модификацией</w:t>
      </w:r>
      <w:r>
        <w:rPr>
          <w:rFonts w:ascii="inherit" w:hAnsi="inherit"/>
          <w:color w:val="094153"/>
        </w:rPr>
        <w:t> понимают внесение новых данных в БД, удаление данных из БД, а также обновление значений некоторых атрибутов. Для ликвидации возможных аномалий предполагается проведение нормализации отношений БД.</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color w:val="094153"/>
        </w:rPr>
        <w:t>    Этап логического проектирования не заключается только в проектировании схемы отношений. В результате выполнения этого этапа, как правило, должны быть получены следующие результирующие документы:</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color w:val="094153"/>
        </w:rPr>
        <w:t>· Описание концептуальной схемы БД в терминах выбранной СУБД.</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color w:val="094153"/>
        </w:rPr>
        <w:t>· Описание внешних моделей в терминах выбранной СУБД.</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color w:val="094153"/>
        </w:rPr>
        <w:t>· Описание декларативных правил поддержки целостности БД.</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color w:val="094153"/>
        </w:rPr>
        <w:t>· Разработка процедур поддержки семантической целостности БД.</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i/>
          <w:iCs/>
          <w:color w:val="094153"/>
        </w:rPr>
        <w:t>Физическое проектирование </w:t>
      </w:r>
      <w:r>
        <w:rPr>
          <w:rFonts w:ascii="inherit" w:hAnsi="inherit"/>
          <w:color w:val="094153"/>
        </w:rPr>
        <w:t>заключается в увязке логической структуры БД и физической среды хранения с целью наиболее эффективного размещения данных, т.е. отображение логической структуры БД в структуру хранения. Решается вопрос размещения хранимых данных в пространстве памяти, выбора эффективных методов доступа к различным компонентам «</w:t>
      </w:r>
      <w:proofErr w:type="gramStart"/>
      <w:r>
        <w:rPr>
          <w:rFonts w:ascii="inherit" w:hAnsi="inherit"/>
          <w:color w:val="094153"/>
        </w:rPr>
        <w:t>физической »</w:t>
      </w:r>
      <w:proofErr w:type="gramEnd"/>
      <w:r>
        <w:rPr>
          <w:rFonts w:ascii="inherit" w:hAnsi="inherit"/>
          <w:color w:val="094153"/>
        </w:rPr>
        <w:t xml:space="preserve"> БД, решаются вопросы обеспечения безопасности и сохранности данных. Ограничения, имеющиеся в логической модели данных, реализуются различными средствами СУБД, например, при помощи индексов, декларативных ограничений целостности, триггеров, хранимых процедур. При этом опять-таки решения, принятые на уровне </w:t>
      </w:r>
      <w:proofErr w:type="gramStart"/>
      <w:r>
        <w:rPr>
          <w:rFonts w:ascii="inherit" w:hAnsi="inherit"/>
          <w:color w:val="094153"/>
        </w:rPr>
        <w:t>логического моделирования</w:t>
      </w:r>
      <w:proofErr w:type="gramEnd"/>
      <w:r>
        <w:rPr>
          <w:rFonts w:ascii="inherit" w:hAnsi="inherit"/>
          <w:color w:val="094153"/>
        </w:rPr>
        <w:t xml:space="preserve"> определяют некоторые границы, в пределах которых можно развивать физическую модель данных. Точно также, в пределах этих границ можно принимать различные решения. Например, отношения, содержащиеся в логической модели данных, должны быть преобразованы в таблицы, но для каждой таблицы можно дополнительно объявить различные индексы, повышающие скорость обращения к данным.</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color w:val="094153"/>
        </w:rPr>
        <w:t xml:space="preserve">Кроме того, для повышения производительности могут использоваться возможности параллельной обработки данных. В результате БД может размещаться на нескольких сетевых компьютерах. </w:t>
      </w:r>
      <w:proofErr w:type="gramStart"/>
      <w:r>
        <w:rPr>
          <w:rFonts w:ascii="inherit" w:hAnsi="inherit"/>
          <w:color w:val="094153"/>
        </w:rPr>
        <w:t>С другой стороны</w:t>
      </w:r>
      <w:proofErr w:type="gramEnd"/>
      <w:r>
        <w:rPr>
          <w:rFonts w:ascii="inherit" w:hAnsi="inherit"/>
          <w:color w:val="094153"/>
        </w:rPr>
        <w:t xml:space="preserve"> могут использоваться преимущества многопроцессорных систем.</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color w:val="094153"/>
        </w:rPr>
        <w:t>Для обеспечения безопасности и сохранности данных решаются вопросы способы восстановления после сбоев, резервного копирования информации, настройка систем защиты под выбранную политику безопасности и т.д. </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color w:val="094153"/>
        </w:rPr>
        <w:t>Необходимо отметить, что некоторые современные реляционные СУБД в основном используют физические структуры и методы доступа, опирающиеся на технологию проектирования файла, что по существу практически снимает вопрос о физическом проектировании.</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color w:val="094153"/>
        </w:rPr>
        <w:t>Таким образом, ясно, что решения, принятые на каждом этапе моделирования и разработки базы данных, будут сказываться на дальнейших этапах. Поэтому </w:t>
      </w:r>
      <w:r>
        <w:rPr>
          <w:rFonts w:ascii="inherit" w:hAnsi="inherit"/>
          <w:i/>
          <w:iCs/>
          <w:color w:val="094153"/>
        </w:rPr>
        <w:t>особую роль играет принятие правильных решений</w:t>
      </w:r>
      <w:r>
        <w:rPr>
          <w:rFonts w:ascii="inherit" w:hAnsi="inherit"/>
          <w:color w:val="094153"/>
        </w:rPr>
        <w:t> </w:t>
      </w:r>
      <w:r>
        <w:rPr>
          <w:rFonts w:ascii="inherit" w:hAnsi="inherit"/>
          <w:i/>
          <w:iCs/>
          <w:color w:val="094153"/>
        </w:rPr>
        <w:t>на ранних этапах моделирования</w:t>
      </w:r>
      <w:r>
        <w:rPr>
          <w:rFonts w:ascii="inherit" w:hAnsi="inherit"/>
          <w:color w:val="094153"/>
        </w:rPr>
        <w:t>.</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i/>
          <w:iCs/>
          <w:color w:val="094153"/>
        </w:rPr>
        <w:t>Контрольные вопросы</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color w:val="094153"/>
        </w:rPr>
        <w:t>1. Что такое проект?</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color w:val="094153"/>
        </w:rPr>
        <w:t>2. Какие этапы проектирования БД принято выделять?</w:t>
      </w:r>
    </w:p>
    <w:p w:rsidR="00035369" w:rsidRDefault="00035369">
      <w:pPr>
        <w:pStyle w:val="a3"/>
        <w:shd w:val="clear" w:color="auto" w:fill="FFFFFF"/>
        <w:spacing w:before="0" w:beforeAutospacing="0" w:after="0" w:afterAutospacing="0" w:line="450" w:lineRule="atLeast"/>
        <w:ind w:firstLine="450"/>
        <w:jc w:val="both"/>
        <w:textAlignment w:val="baseline"/>
        <w:divId w:val="378281310"/>
        <w:rPr>
          <w:rFonts w:ascii="inherit" w:hAnsi="inherit"/>
          <w:color w:val="094153"/>
        </w:rPr>
      </w:pPr>
      <w:r>
        <w:rPr>
          <w:rFonts w:ascii="inherit" w:hAnsi="inherit"/>
          <w:color w:val="094153"/>
        </w:rPr>
        <w:t>3. В чем назначение системного анализа?</w:t>
      </w:r>
    </w:p>
    <w:p w:rsidR="001455D1" w:rsidRDefault="001455D1"/>
    <w:sectPr w:rsidR="001455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B2BF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5D1"/>
    <w:rsid w:val="00035369"/>
    <w:rsid w:val="000B0117"/>
    <w:rsid w:val="001455D1"/>
    <w:rsid w:val="00283E1D"/>
    <w:rsid w:val="00654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13FADF-7431-A445-BEC6-17EE916FA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353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0353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55D1"/>
    <w:pPr>
      <w:spacing w:before="100" w:beforeAutospacing="1" w:after="100" w:afterAutospacing="1" w:line="240" w:lineRule="auto"/>
    </w:pPr>
    <w:rPr>
      <w:rFonts w:ascii="Times New Roman" w:hAnsi="Times New Roman" w:cs="Times New Roman"/>
      <w:sz w:val="24"/>
      <w:szCs w:val="24"/>
    </w:rPr>
  </w:style>
  <w:style w:type="character" w:customStyle="1" w:styleId="10">
    <w:name w:val="Заголовок 1 Знак"/>
    <w:basedOn w:val="a0"/>
    <w:link w:val="1"/>
    <w:uiPriority w:val="9"/>
    <w:rsid w:val="00035369"/>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035369"/>
    <w:rPr>
      <w:rFonts w:asciiTheme="majorHAnsi" w:eastAsiaTheme="majorEastAsia" w:hAnsiTheme="majorHAnsi" w:cstheme="majorBidi"/>
      <w:color w:val="2F5496" w:themeColor="accent1" w:themeShade="BF"/>
      <w:sz w:val="26"/>
      <w:szCs w:val="26"/>
    </w:rPr>
  </w:style>
  <w:style w:type="character" w:styleId="a4">
    <w:name w:val="Hyperlink"/>
    <w:basedOn w:val="a0"/>
    <w:uiPriority w:val="99"/>
    <w:semiHidden/>
    <w:unhideWhenUsed/>
    <w:rsid w:val="00035369"/>
    <w:rPr>
      <w:color w:val="0000FF"/>
      <w:u w:val="single"/>
    </w:rPr>
  </w:style>
  <w:style w:type="character" w:customStyle="1" w:styleId="hidden">
    <w:name w:val="hidden"/>
    <w:basedOn w:val="a0"/>
    <w:rsid w:val="00035369"/>
  </w:style>
  <w:style w:type="character" w:customStyle="1" w:styleId="top">
    <w:name w:val="top"/>
    <w:basedOn w:val="a0"/>
    <w:rsid w:val="00035369"/>
  </w:style>
  <w:style w:type="character" w:customStyle="1" w:styleId="active">
    <w:name w:val="active"/>
    <w:basedOn w:val="a0"/>
    <w:rsid w:val="00035369"/>
  </w:style>
  <w:style w:type="character" w:customStyle="1" w:styleId="similar-file-price-number">
    <w:name w:val="similar-file-price-number"/>
    <w:basedOn w:val="a0"/>
    <w:rsid w:val="00035369"/>
  </w:style>
  <w:style w:type="character" w:customStyle="1" w:styleId="similar-file-price-text">
    <w:name w:val="similar-file-price-text"/>
    <w:basedOn w:val="a0"/>
    <w:rsid w:val="00035369"/>
  </w:style>
  <w:style w:type="paragraph" w:styleId="a5">
    <w:name w:val="Balloon Text"/>
    <w:basedOn w:val="a"/>
    <w:link w:val="a6"/>
    <w:uiPriority w:val="99"/>
    <w:semiHidden/>
    <w:unhideWhenUsed/>
    <w:rsid w:val="0065446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544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427141">
      <w:bodyDiv w:val="1"/>
      <w:marLeft w:val="0"/>
      <w:marRight w:val="0"/>
      <w:marTop w:val="0"/>
      <w:marBottom w:val="0"/>
      <w:divBdr>
        <w:top w:val="none" w:sz="0" w:space="0" w:color="auto"/>
        <w:left w:val="none" w:sz="0" w:space="0" w:color="auto"/>
        <w:bottom w:val="none" w:sz="0" w:space="0" w:color="auto"/>
        <w:right w:val="none" w:sz="0" w:space="0" w:color="auto"/>
      </w:divBdr>
      <w:divsChild>
        <w:div w:id="1085303888">
          <w:marLeft w:val="0"/>
          <w:marRight w:val="0"/>
          <w:marTop w:val="100"/>
          <w:marBottom w:val="100"/>
          <w:divBdr>
            <w:top w:val="none" w:sz="0" w:space="0" w:color="auto"/>
            <w:left w:val="none" w:sz="0" w:space="0" w:color="auto"/>
            <w:bottom w:val="none" w:sz="0" w:space="0" w:color="auto"/>
            <w:right w:val="none" w:sz="0" w:space="0" w:color="auto"/>
          </w:divBdr>
          <w:divsChild>
            <w:div w:id="1577980730">
              <w:marLeft w:val="0"/>
              <w:marRight w:val="0"/>
              <w:marTop w:val="0"/>
              <w:marBottom w:val="0"/>
              <w:divBdr>
                <w:top w:val="none" w:sz="0" w:space="0" w:color="auto"/>
                <w:left w:val="none" w:sz="0" w:space="0" w:color="auto"/>
                <w:bottom w:val="none" w:sz="0" w:space="0" w:color="auto"/>
                <w:right w:val="none" w:sz="0" w:space="0" w:color="auto"/>
              </w:divBdr>
            </w:div>
          </w:divsChild>
        </w:div>
        <w:div w:id="85613722">
          <w:marLeft w:val="0"/>
          <w:marRight w:val="0"/>
          <w:marTop w:val="300"/>
          <w:marBottom w:val="0"/>
          <w:divBdr>
            <w:top w:val="none" w:sz="0" w:space="0" w:color="auto"/>
            <w:left w:val="none" w:sz="0" w:space="0" w:color="auto"/>
            <w:bottom w:val="none" w:sz="0" w:space="0" w:color="auto"/>
            <w:right w:val="none" w:sz="0" w:space="0" w:color="auto"/>
          </w:divBdr>
          <w:divsChild>
            <w:div w:id="2007004802">
              <w:marLeft w:val="0"/>
              <w:marRight w:val="0"/>
              <w:marTop w:val="100"/>
              <w:marBottom w:val="100"/>
              <w:divBdr>
                <w:top w:val="none" w:sz="0" w:space="0" w:color="auto"/>
                <w:left w:val="none" w:sz="0" w:space="0" w:color="auto"/>
                <w:bottom w:val="none" w:sz="0" w:space="0" w:color="auto"/>
                <w:right w:val="none" w:sz="0" w:space="0" w:color="auto"/>
              </w:divBdr>
              <w:divsChild>
                <w:div w:id="418984079">
                  <w:marLeft w:val="0"/>
                  <w:marRight w:val="0"/>
                  <w:marTop w:val="0"/>
                  <w:marBottom w:val="0"/>
                  <w:divBdr>
                    <w:top w:val="none" w:sz="0" w:space="0" w:color="auto"/>
                    <w:left w:val="none" w:sz="0" w:space="0" w:color="auto"/>
                    <w:bottom w:val="none" w:sz="0" w:space="0" w:color="auto"/>
                    <w:right w:val="none" w:sz="0" w:space="0" w:color="auto"/>
                  </w:divBdr>
                  <w:divsChild>
                    <w:div w:id="260769364">
                      <w:marLeft w:val="0"/>
                      <w:marRight w:val="0"/>
                      <w:marTop w:val="0"/>
                      <w:marBottom w:val="0"/>
                      <w:divBdr>
                        <w:top w:val="none" w:sz="0" w:space="0" w:color="auto"/>
                        <w:left w:val="none" w:sz="0" w:space="0" w:color="auto"/>
                        <w:bottom w:val="none" w:sz="0" w:space="0" w:color="auto"/>
                        <w:right w:val="none" w:sz="0" w:space="0" w:color="auto"/>
                      </w:divBdr>
                      <w:divsChild>
                        <w:div w:id="1045254374">
                          <w:marLeft w:val="0"/>
                          <w:marRight w:val="0"/>
                          <w:marTop w:val="0"/>
                          <w:marBottom w:val="0"/>
                          <w:divBdr>
                            <w:top w:val="none" w:sz="0" w:space="0" w:color="auto"/>
                            <w:left w:val="none" w:sz="0" w:space="0" w:color="auto"/>
                            <w:bottom w:val="none" w:sz="0" w:space="0" w:color="auto"/>
                            <w:right w:val="none" w:sz="0" w:space="0" w:color="auto"/>
                          </w:divBdr>
                          <w:divsChild>
                            <w:div w:id="1815439946">
                              <w:marLeft w:val="0"/>
                              <w:marRight w:val="0"/>
                              <w:marTop w:val="0"/>
                              <w:marBottom w:val="0"/>
                              <w:divBdr>
                                <w:top w:val="none" w:sz="0" w:space="0" w:color="auto"/>
                                <w:left w:val="none" w:sz="0" w:space="0" w:color="auto"/>
                                <w:bottom w:val="none" w:sz="0" w:space="0" w:color="auto"/>
                                <w:right w:val="none" w:sz="0" w:space="0" w:color="auto"/>
                              </w:divBdr>
                            </w:div>
                          </w:divsChild>
                        </w:div>
                        <w:div w:id="1784690572">
                          <w:marLeft w:val="0"/>
                          <w:marRight w:val="0"/>
                          <w:marTop w:val="300"/>
                          <w:marBottom w:val="0"/>
                          <w:divBdr>
                            <w:top w:val="none" w:sz="0" w:space="0" w:color="auto"/>
                            <w:left w:val="none" w:sz="0" w:space="0" w:color="auto"/>
                            <w:bottom w:val="none" w:sz="0" w:space="0" w:color="auto"/>
                            <w:right w:val="none" w:sz="0" w:space="0" w:color="auto"/>
                          </w:divBdr>
                          <w:divsChild>
                            <w:div w:id="977733478">
                              <w:marLeft w:val="0"/>
                              <w:marRight w:val="0"/>
                              <w:marTop w:val="0"/>
                              <w:marBottom w:val="0"/>
                              <w:divBdr>
                                <w:top w:val="none" w:sz="0" w:space="0" w:color="auto"/>
                                <w:left w:val="none" w:sz="0" w:space="0" w:color="auto"/>
                                <w:bottom w:val="none" w:sz="0" w:space="0" w:color="auto"/>
                                <w:right w:val="none" w:sz="0" w:space="0" w:color="auto"/>
                              </w:divBdr>
                            </w:div>
                          </w:divsChild>
                        </w:div>
                        <w:div w:id="384331328">
                          <w:marLeft w:val="0"/>
                          <w:marRight w:val="0"/>
                          <w:marTop w:val="300"/>
                          <w:marBottom w:val="0"/>
                          <w:divBdr>
                            <w:top w:val="none" w:sz="0" w:space="0" w:color="auto"/>
                            <w:left w:val="none" w:sz="0" w:space="0" w:color="auto"/>
                            <w:bottom w:val="none" w:sz="0" w:space="0" w:color="auto"/>
                            <w:right w:val="none" w:sz="0" w:space="0" w:color="auto"/>
                          </w:divBdr>
                          <w:divsChild>
                            <w:div w:id="470824945">
                              <w:marLeft w:val="0"/>
                              <w:marRight w:val="0"/>
                              <w:marTop w:val="75"/>
                              <w:marBottom w:val="75"/>
                              <w:divBdr>
                                <w:top w:val="none" w:sz="0" w:space="0" w:color="auto"/>
                                <w:left w:val="none" w:sz="0" w:space="0" w:color="auto"/>
                                <w:bottom w:val="none" w:sz="0" w:space="0" w:color="auto"/>
                                <w:right w:val="none" w:sz="0" w:space="0" w:color="auto"/>
                              </w:divBdr>
                            </w:div>
                            <w:div w:id="960841265">
                              <w:marLeft w:val="0"/>
                              <w:marRight w:val="0"/>
                              <w:marTop w:val="75"/>
                              <w:marBottom w:val="75"/>
                              <w:divBdr>
                                <w:top w:val="none" w:sz="0" w:space="0" w:color="auto"/>
                                <w:left w:val="none" w:sz="0" w:space="0" w:color="auto"/>
                                <w:bottom w:val="none" w:sz="0" w:space="0" w:color="auto"/>
                                <w:right w:val="none" w:sz="0" w:space="0" w:color="auto"/>
                              </w:divBdr>
                            </w:div>
                            <w:div w:id="1815096412">
                              <w:marLeft w:val="0"/>
                              <w:marRight w:val="0"/>
                              <w:marTop w:val="75"/>
                              <w:marBottom w:val="75"/>
                              <w:divBdr>
                                <w:top w:val="none" w:sz="0" w:space="0" w:color="auto"/>
                                <w:left w:val="none" w:sz="0" w:space="0" w:color="auto"/>
                                <w:bottom w:val="none" w:sz="0" w:space="0" w:color="auto"/>
                                <w:right w:val="none" w:sz="0" w:space="0" w:color="auto"/>
                              </w:divBdr>
                            </w:div>
                            <w:div w:id="1239242958">
                              <w:marLeft w:val="0"/>
                              <w:marRight w:val="0"/>
                              <w:marTop w:val="75"/>
                              <w:marBottom w:val="75"/>
                              <w:divBdr>
                                <w:top w:val="none" w:sz="0" w:space="0" w:color="auto"/>
                                <w:left w:val="none" w:sz="0" w:space="0" w:color="auto"/>
                                <w:bottom w:val="none" w:sz="0" w:space="0" w:color="auto"/>
                                <w:right w:val="none" w:sz="0" w:space="0" w:color="auto"/>
                              </w:divBdr>
                            </w:div>
                            <w:div w:id="74009985">
                              <w:marLeft w:val="0"/>
                              <w:marRight w:val="0"/>
                              <w:marTop w:val="75"/>
                              <w:marBottom w:val="75"/>
                              <w:divBdr>
                                <w:top w:val="none" w:sz="0" w:space="0" w:color="auto"/>
                                <w:left w:val="none" w:sz="0" w:space="0" w:color="auto"/>
                                <w:bottom w:val="none" w:sz="0" w:space="0" w:color="auto"/>
                                <w:right w:val="none" w:sz="0" w:space="0" w:color="auto"/>
                              </w:divBdr>
                            </w:div>
                            <w:div w:id="2139226744">
                              <w:marLeft w:val="0"/>
                              <w:marRight w:val="0"/>
                              <w:marTop w:val="75"/>
                              <w:marBottom w:val="75"/>
                              <w:divBdr>
                                <w:top w:val="none" w:sz="0" w:space="0" w:color="auto"/>
                                <w:left w:val="none" w:sz="0" w:space="0" w:color="auto"/>
                                <w:bottom w:val="none" w:sz="0" w:space="0" w:color="auto"/>
                                <w:right w:val="none" w:sz="0" w:space="0" w:color="auto"/>
                              </w:divBdr>
                            </w:div>
                            <w:div w:id="1136071209">
                              <w:marLeft w:val="0"/>
                              <w:marRight w:val="0"/>
                              <w:marTop w:val="75"/>
                              <w:marBottom w:val="75"/>
                              <w:divBdr>
                                <w:top w:val="none" w:sz="0" w:space="0" w:color="auto"/>
                                <w:left w:val="none" w:sz="0" w:space="0" w:color="auto"/>
                                <w:bottom w:val="none" w:sz="0" w:space="0" w:color="auto"/>
                                <w:right w:val="none" w:sz="0" w:space="0" w:color="auto"/>
                              </w:divBdr>
                            </w:div>
                            <w:div w:id="812333602">
                              <w:marLeft w:val="0"/>
                              <w:marRight w:val="0"/>
                              <w:marTop w:val="75"/>
                              <w:marBottom w:val="75"/>
                              <w:divBdr>
                                <w:top w:val="none" w:sz="0" w:space="0" w:color="auto"/>
                                <w:left w:val="none" w:sz="0" w:space="0" w:color="auto"/>
                                <w:bottom w:val="none" w:sz="0" w:space="0" w:color="auto"/>
                                <w:right w:val="none" w:sz="0" w:space="0" w:color="auto"/>
                              </w:divBdr>
                            </w:div>
                            <w:div w:id="937909154">
                              <w:marLeft w:val="0"/>
                              <w:marRight w:val="0"/>
                              <w:marTop w:val="75"/>
                              <w:marBottom w:val="75"/>
                              <w:divBdr>
                                <w:top w:val="none" w:sz="0" w:space="0" w:color="auto"/>
                                <w:left w:val="none" w:sz="0" w:space="0" w:color="auto"/>
                                <w:bottom w:val="none" w:sz="0" w:space="0" w:color="auto"/>
                                <w:right w:val="none" w:sz="0" w:space="0" w:color="auto"/>
                              </w:divBdr>
                            </w:div>
                            <w:div w:id="1889755946">
                              <w:marLeft w:val="0"/>
                              <w:marRight w:val="0"/>
                              <w:marTop w:val="75"/>
                              <w:marBottom w:val="75"/>
                              <w:divBdr>
                                <w:top w:val="none" w:sz="0" w:space="0" w:color="auto"/>
                                <w:left w:val="none" w:sz="0" w:space="0" w:color="auto"/>
                                <w:bottom w:val="none" w:sz="0" w:space="0" w:color="auto"/>
                                <w:right w:val="none" w:sz="0" w:space="0" w:color="auto"/>
                              </w:divBdr>
                            </w:div>
                            <w:div w:id="1517496797">
                              <w:marLeft w:val="0"/>
                              <w:marRight w:val="0"/>
                              <w:marTop w:val="75"/>
                              <w:marBottom w:val="75"/>
                              <w:divBdr>
                                <w:top w:val="none" w:sz="0" w:space="0" w:color="auto"/>
                                <w:left w:val="none" w:sz="0" w:space="0" w:color="auto"/>
                                <w:bottom w:val="none" w:sz="0" w:space="0" w:color="auto"/>
                                <w:right w:val="none" w:sz="0" w:space="0" w:color="auto"/>
                              </w:divBdr>
                            </w:div>
                            <w:div w:id="544414046">
                              <w:marLeft w:val="0"/>
                              <w:marRight w:val="0"/>
                              <w:marTop w:val="75"/>
                              <w:marBottom w:val="75"/>
                              <w:divBdr>
                                <w:top w:val="none" w:sz="0" w:space="0" w:color="auto"/>
                                <w:left w:val="none" w:sz="0" w:space="0" w:color="auto"/>
                                <w:bottom w:val="none" w:sz="0" w:space="0" w:color="auto"/>
                                <w:right w:val="none" w:sz="0" w:space="0" w:color="auto"/>
                              </w:divBdr>
                            </w:div>
                            <w:div w:id="885219093">
                              <w:marLeft w:val="0"/>
                              <w:marRight w:val="0"/>
                              <w:marTop w:val="75"/>
                              <w:marBottom w:val="75"/>
                              <w:divBdr>
                                <w:top w:val="none" w:sz="0" w:space="0" w:color="auto"/>
                                <w:left w:val="none" w:sz="0" w:space="0" w:color="auto"/>
                                <w:bottom w:val="none" w:sz="0" w:space="0" w:color="auto"/>
                                <w:right w:val="none" w:sz="0" w:space="0" w:color="auto"/>
                              </w:divBdr>
                            </w:div>
                            <w:div w:id="1581210968">
                              <w:marLeft w:val="0"/>
                              <w:marRight w:val="0"/>
                              <w:marTop w:val="75"/>
                              <w:marBottom w:val="75"/>
                              <w:divBdr>
                                <w:top w:val="none" w:sz="0" w:space="0" w:color="auto"/>
                                <w:left w:val="none" w:sz="0" w:space="0" w:color="auto"/>
                                <w:bottom w:val="none" w:sz="0" w:space="0" w:color="auto"/>
                                <w:right w:val="none" w:sz="0" w:space="0" w:color="auto"/>
                              </w:divBdr>
                            </w:div>
                            <w:div w:id="281694702">
                              <w:marLeft w:val="0"/>
                              <w:marRight w:val="0"/>
                              <w:marTop w:val="75"/>
                              <w:marBottom w:val="75"/>
                              <w:divBdr>
                                <w:top w:val="none" w:sz="0" w:space="0" w:color="auto"/>
                                <w:left w:val="none" w:sz="0" w:space="0" w:color="auto"/>
                                <w:bottom w:val="none" w:sz="0" w:space="0" w:color="auto"/>
                                <w:right w:val="none" w:sz="0" w:space="0" w:color="auto"/>
                              </w:divBdr>
                            </w:div>
                            <w:div w:id="849955617">
                              <w:marLeft w:val="0"/>
                              <w:marRight w:val="0"/>
                              <w:marTop w:val="75"/>
                              <w:marBottom w:val="75"/>
                              <w:divBdr>
                                <w:top w:val="none" w:sz="0" w:space="0" w:color="auto"/>
                                <w:left w:val="none" w:sz="0" w:space="0" w:color="auto"/>
                                <w:bottom w:val="none" w:sz="0" w:space="0" w:color="auto"/>
                                <w:right w:val="none" w:sz="0" w:space="0" w:color="auto"/>
                              </w:divBdr>
                            </w:div>
                            <w:div w:id="1272317682">
                              <w:marLeft w:val="0"/>
                              <w:marRight w:val="0"/>
                              <w:marTop w:val="75"/>
                              <w:marBottom w:val="75"/>
                              <w:divBdr>
                                <w:top w:val="none" w:sz="0" w:space="0" w:color="auto"/>
                                <w:left w:val="none" w:sz="0" w:space="0" w:color="auto"/>
                                <w:bottom w:val="none" w:sz="0" w:space="0" w:color="auto"/>
                                <w:right w:val="none" w:sz="0" w:space="0" w:color="auto"/>
                              </w:divBdr>
                            </w:div>
                            <w:div w:id="1813478444">
                              <w:marLeft w:val="0"/>
                              <w:marRight w:val="0"/>
                              <w:marTop w:val="75"/>
                              <w:marBottom w:val="75"/>
                              <w:divBdr>
                                <w:top w:val="none" w:sz="0" w:space="0" w:color="auto"/>
                                <w:left w:val="none" w:sz="0" w:space="0" w:color="auto"/>
                                <w:bottom w:val="none" w:sz="0" w:space="0" w:color="auto"/>
                                <w:right w:val="none" w:sz="0" w:space="0" w:color="auto"/>
                              </w:divBdr>
                            </w:div>
                            <w:div w:id="1093238226">
                              <w:marLeft w:val="0"/>
                              <w:marRight w:val="0"/>
                              <w:marTop w:val="75"/>
                              <w:marBottom w:val="75"/>
                              <w:divBdr>
                                <w:top w:val="none" w:sz="0" w:space="0" w:color="auto"/>
                                <w:left w:val="none" w:sz="0" w:space="0" w:color="auto"/>
                                <w:bottom w:val="none" w:sz="0" w:space="0" w:color="auto"/>
                                <w:right w:val="none" w:sz="0" w:space="0" w:color="auto"/>
                              </w:divBdr>
                            </w:div>
                          </w:divsChild>
                        </w:div>
                        <w:div w:id="1713381138">
                          <w:marLeft w:val="0"/>
                          <w:marRight w:val="0"/>
                          <w:marTop w:val="300"/>
                          <w:marBottom w:val="0"/>
                          <w:divBdr>
                            <w:top w:val="none" w:sz="0" w:space="0" w:color="auto"/>
                            <w:left w:val="none" w:sz="0" w:space="0" w:color="auto"/>
                            <w:bottom w:val="none" w:sz="0" w:space="0" w:color="auto"/>
                            <w:right w:val="none" w:sz="0" w:space="0" w:color="auto"/>
                          </w:divBdr>
                          <w:divsChild>
                            <w:div w:id="66528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85678">
                      <w:marLeft w:val="0"/>
                      <w:marRight w:val="0"/>
                      <w:marTop w:val="0"/>
                      <w:marBottom w:val="0"/>
                      <w:divBdr>
                        <w:top w:val="none" w:sz="0" w:space="0" w:color="auto"/>
                        <w:left w:val="none" w:sz="0" w:space="0" w:color="auto"/>
                        <w:bottom w:val="none" w:sz="0" w:space="0" w:color="auto"/>
                        <w:right w:val="none" w:sz="0" w:space="0" w:color="auto"/>
                      </w:divBdr>
                      <w:divsChild>
                        <w:div w:id="1279482656">
                          <w:marLeft w:val="0"/>
                          <w:marRight w:val="0"/>
                          <w:marTop w:val="300"/>
                          <w:marBottom w:val="0"/>
                          <w:divBdr>
                            <w:top w:val="none" w:sz="0" w:space="0" w:color="auto"/>
                            <w:left w:val="none" w:sz="0" w:space="0" w:color="auto"/>
                            <w:bottom w:val="none" w:sz="0" w:space="0" w:color="auto"/>
                            <w:right w:val="none" w:sz="0" w:space="0" w:color="auto"/>
                          </w:divBdr>
                          <w:divsChild>
                            <w:div w:id="930771027">
                              <w:marLeft w:val="0"/>
                              <w:marRight w:val="0"/>
                              <w:marTop w:val="0"/>
                              <w:marBottom w:val="0"/>
                              <w:divBdr>
                                <w:top w:val="none" w:sz="0" w:space="0" w:color="auto"/>
                                <w:left w:val="none" w:sz="0" w:space="0" w:color="auto"/>
                                <w:bottom w:val="none" w:sz="0" w:space="0" w:color="auto"/>
                                <w:right w:val="none" w:sz="0" w:space="0" w:color="auto"/>
                              </w:divBdr>
                              <w:divsChild>
                                <w:div w:id="281419072">
                                  <w:marLeft w:val="0"/>
                                  <w:marRight w:val="0"/>
                                  <w:marTop w:val="0"/>
                                  <w:marBottom w:val="0"/>
                                  <w:divBdr>
                                    <w:top w:val="none" w:sz="0" w:space="0" w:color="auto"/>
                                    <w:left w:val="none" w:sz="0" w:space="0" w:color="auto"/>
                                    <w:bottom w:val="none" w:sz="0" w:space="0" w:color="auto"/>
                                    <w:right w:val="none" w:sz="0" w:space="0" w:color="auto"/>
                                  </w:divBdr>
                                  <w:divsChild>
                                    <w:div w:id="1842741572">
                                      <w:marLeft w:val="0"/>
                                      <w:marRight w:val="0"/>
                                      <w:marTop w:val="0"/>
                                      <w:marBottom w:val="0"/>
                                      <w:divBdr>
                                        <w:top w:val="none" w:sz="0" w:space="0" w:color="auto"/>
                                        <w:left w:val="none" w:sz="0" w:space="0" w:color="auto"/>
                                        <w:bottom w:val="none" w:sz="0" w:space="0" w:color="auto"/>
                                        <w:right w:val="none" w:sz="0" w:space="0" w:color="auto"/>
                                      </w:divBdr>
                                      <w:divsChild>
                                        <w:div w:id="502554835">
                                          <w:marLeft w:val="0"/>
                                          <w:marRight w:val="0"/>
                                          <w:marTop w:val="0"/>
                                          <w:marBottom w:val="0"/>
                                          <w:divBdr>
                                            <w:top w:val="none" w:sz="0" w:space="0" w:color="auto"/>
                                            <w:left w:val="none" w:sz="0" w:space="0" w:color="auto"/>
                                            <w:bottom w:val="none" w:sz="0" w:space="0" w:color="auto"/>
                                            <w:right w:val="none" w:sz="0" w:space="0" w:color="auto"/>
                                          </w:divBdr>
                                        </w:div>
                                        <w:div w:id="1160343696">
                                          <w:marLeft w:val="0"/>
                                          <w:marRight w:val="0"/>
                                          <w:marTop w:val="0"/>
                                          <w:marBottom w:val="0"/>
                                          <w:divBdr>
                                            <w:top w:val="none" w:sz="0" w:space="0" w:color="auto"/>
                                            <w:left w:val="none" w:sz="0" w:space="0" w:color="auto"/>
                                            <w:bottom w:val="none" w:sz="0" w:space="0" w:color="auto"/>
                                            <w:right w:val="none" w:sz="0" w:space="0" w:color="auto"/>
                                          </w:divBdr>
                                          <w:divsChild>
                                            <w:div w:id="1107500710">
                                              <w:marLeft w:val="0"/>
                                              <w:marRight w:val="0"/>
                                              <w:marTop w:val="0"/>
                                              <w:marBottom w:val="0"/>
                                              <w:divBdr>
                                                <w:top w:val="none" w:sz="0" w:space="0" w:color="auto"/>
                                                <w:left w:val="none" w:sz="0" w:space="0" w:color="auto"/>
                                                <w:bottom w:val="none" w:sz="0" w:space="0" w:color="auto"/>
                                                <w:right w:val="none" w:sz="0" w:space="0" w:color="auto"/>
                                              </w:divBdr>
                                            </w:div>
                                            <w:div w:id="13854342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3808">
                                  <w:marLeft w:val="0"/>
                                  <w:marRight w:val="0"/>
                                  <w:marTop w:val="0"/>
                                  <w:marBottom w:val="0"/>
                                  <w:divBdr>
                                    <w:top w:val="none" w:sz="0" w:space="0" w:color="auto"/>
                                    <w:left w:val="none" w:sz="0" w:space="0" w:color="auto"/>
                                    <w:bottom w:val="none" w:sz="0" w:space="0" w:color="auto"/>
                                    <w:right w:val="none" w:sz="0" w:space="0" w:color="auto"/>
                                  </w:divBdr>
                                  <w:divsChild>
                                    <w:div w:id="2047024986">
                                      <w:marLeft w:val="0"/>
                                      <w:marRight w:val="0"/>
                                      <w:marTop w:val="0"/>
                                      <w:marBottom w:val="0"/>
                                      <w:divBdr>
                                        <w:top w:val="none" w:sz="0" w:space="0" w:color="auto"/>
                                        <w:left w:val="none" w:sz="0" w:space="0" w:color="auto"/>
                                        <w:bottom w:val="none" w:sz="0" w:space="0" w:color="auto"/>
                                        <w:right w:val="none" w:sz="0" w:space="0" w:color="auto"/>
                                      </w:divBdr>
                                      <w:divsChild>
                                        <w:div w:id="1902012273">
                                          <w:marLeft w:val="0"/>
                                          <w:marRight w:val="0"/>
                                          <w:marTop w:val="0"/>
                                          <w:marBottom w:val="0"/>
                                          <w:divBdr>
                                            <w:top w:val="none" w:sz="0" w:space="0" w:color="auto"/>
                                            <w:left w:val="none" w:sz="0" w:space="0" w:color="auto"/>
                                            <w:bottom w:val="none" w:sz="0" w:space="0" w:color="auto"/>
                                            <w:right w:val="none" w:sz="0" w:space="0" w:color="auto"/>
                                          </w:divBdr>
                                        </w:div>
                                        <w:div w:id="743724858">
                                          <w:marLeft w:val="0"/>
                                          <w:marRight w:val="0"/>
                                          <w:marTop w:val="0"/>
                                          <w:marBottom w:val="0"/>
                                          <w:divBdr>
                                            <w:top w:val="none" w:sz="0" w:space="0" w:color="auto"/>
                                            <w:left w:val="none" w:sz="0" w:space="0" w:color="auto"/>
                                            <w:bottom w:val="none" w:sz="0" w:space="0" w:color="auto"/>
                                            <w:right w:val="none" w:sz="0" w:space="0" w:color="auto"/>
                                          </w:divBdr>
                                          <w:divsChild>
                                            <w:div w:id="2094625204">
                                              <w:marLeft w:val="0"/>
                                              <w:marRight w:val="0"/>
                                              <w:marTop w:val="0"/>
                                              <w:marBottom w:val="0"/>
                                              <w:divBdr>
                                                <w:top w:val="none" w:sz="0" w:space="0" w:color="auto"/>
                                                <w:left w:val="none" w:sz="0" w:space="0" w:color="auto"/>
                                                <w:bottom w:val="none" w:sz="0" w:space="0" w:color="auto"/>
                                                <w:right w:val="none" w:sz="0" w:space="0" w:color="auto"/>
                                              </w:divBdr>
                                            </w:div>
                                            <w:div w:id="150335244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389103">
                                  <w:marLeft w:val="0"/>
                                  <w:marRight w:val="0"/>
                                  <w:marTop w:val="0"/>
                                  <w:marBottom w:val="0"/>
                                  <w:divBdr>
                                    <w:top w:val="none" w:sz="0" w:space="0" w:color="auto"/>
                                    <w:left w:val="none" w:sz="0" w:space="0" w:color="auto"/>
                                    <w:bottom w:val="none" w:sz="0" w:space="0" w:color="auto"/>
                                    <w:right w:val="none" w:sz="0" w:space="0" w:color="auto"/>
                                  </w:divBdr>
                                  <w:divsChild>
                                    <w:div w:id="803304807">
                                      <w:marLeft w:val="0"/>
                                      <w:marRight w:val="0"/>
                                      <w:marTop w:val="0"/>
                                      <w:marBottom w:val="0"/>
                                      <w:divBdr>
                                        <w:top w:val="none" w:sz="0" w:space="0" w:color="auto"/>
                                        <w:left w:val="none" w:sz="0" w:space="0" w:color="auto"/>
                                        <w:bottom w:val="none" w:sz="0" w:space="0" w:color="auto"/>
                                        <w:right w:val="none" w:sz="0" w:space="0" w:color="auto"/>
                                      </w:divBdr>
                                      <w:divsChild>
                                        <w:div w:id="1453938564">
                                          <w:marLeft w:val="0"/>
                                          <w:marRight w:val="0"/>
                                          <w:marTop w:val="0"/>
                                          <w:marBottom w:val="0"/>
                                          <w:divBdr>
                                            <w:top w:val="none" w:sz="0" w:space="0" w:color="auto"/>
                                            <w:left w:val="none" w:sz="0" w:space="0" w:color="auto"/>
                                            <w:bottom w:val="none" w:sz="0" w:space="0" w:color="auto"/>
                                            <w:right w:val="none" w:sz="0" w:space="0" w:color="auto"/>
                                          </w:divBdr>
                                        </w:div>
                                        <w:div w:id="883636856">
                                          <w:marLeft w:val="0"/>
                                          <w:marRight w:val="0"/>
                                          <w:marTop w:val="0"/>
                                          <w:marBottom w:val="0"/>
                                          <w:divBdr>
                                            <w:top w:val="none" w:sz="0" w:space="0" w:color="auto"/>
                                            <w:left w:val="none" w:sz="0" w:space="0" w:color="auto"/>
                                            <w:bottom w:val="none" w:sz="0" w:space="0" w:color="auto"/>
                                            <w:right w:val="none" w:sz="0" w:space="0" w:color="auto"/>
                                          </w:divBdr>
                                          <w:divsChild>
                                            <w:div w:id="771390055">
                                              <w:marLeft w:val="0"/>
                                              <w:marRight w:val="0"/>
                                              <w:marTop w:val="0"/>
                                              <w:marBottom w:val="0"/>
                                              <w:divBdr>
                                                <w:top w:val="none" w:sz="0" w:space="0" w:color="auto"/>
                                                <w:left w:val="none" w:sz="0" w:space="0" w:color="auto"/>
                                                <w:bottom w:val="none" w:sz="0" w:space="0" w:color="auto"/>
                                                <w:right w:val="none" w:sz="0" w:space="0" w:color="auto"/>
                                              </w:divBdr>
                                            </w:div>
                                            <w:div w:id="107277258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1491">
                                  <w:marLeft w:val="0"/>
                                  <w:marRight w:val="0"/>
                                  <w:marTop w:val="0"/>
                                  <w:marBottom w:val="0"/>
                                  <w:divBdr>
                                    <w:top w:val="none" w:sz="0" w:space="0" w:color="auto"/>
                                    <w:left w:val="none" w:sz="0" w:space="0" w:color="auto"/>
                                    <w:bottom w:val="none" w:sz="0" w:space="0" w:color="auto"/>
                                    <w:right w:val="none" w:sz="0" w:space="0" w:color="auto"/>
                                  </w:divBdr>
                                  <w:divsChild>
                                    <w:div w:id="1257446235">
                                      <w:marLeft w:val="0"/>
                                      <w:marRight w:val="0"/>
                                      <w:marTop w:val="0"/>
                                      <w:marBottom w:val="0"/>
                                      <w:divBdr>
                                        <w:top w:val="none" w:sz="0" w:space="0" w:color="auto"/>
                                        <w:left w:val="none" w:sz="0" w:space="0" w:color="auto"/>
                                        <w:bottom w:val="none" w:sz="0" w:space="0" w:color="auto"/>
                                        <w:right w:val="none" w:sz="0" w:space="0" w:color="auto"/>
                                      </w:divBdr>
                                      <w:divsChild>
                                        <w:div w:id="988752519">
                                          <w:marLeft w:val="0"/>
                                          <w:marRight w:val="0"/>
                                          <w:marTop w:val="0"/>
                                          <w:marBottom w:val="0"/>
                                          <w:divBdr>
                                            <w:top w:val="none" w:sz="0" w:space="0" w:color="auto"/>
                                            <w:left w:val="none" w:sz="0" w:space="0" w:color="auto"/>
                                            <w:bottom w:val="none" w:sz="0" w:space="0" w:color="auto"/>
                                            <w:right w:val="none" w:sz="0" w:space="0" w:color="auto"/>
                                          </w:divBdr>
                                        </w:div>
                                        <w:div w:id="514077178">
                                          <w:marLeft w:val="0"/>
                                          <w:marRight w:val="0"/>
                                          <w:marTop w:val="0"/>
                                          <w:marBottom w:val="0"/>
                                          <w:divBdr>
                                            <w:top w:val="none" w:sz="0" w:space="0" w:color="auto"/>
                                            <w:left w:val="none" w:sz="0" w:space="0" w:color="auto"/>
                                            <w:bottom w:val="none" w:sz="0" w:space="0" w:color="auto"/>
                                            <w:right w:val="none" w:sz="0" w:space="0" w:color="auto"/>
                                          </w:divBdr>
                                          <w:divsChild>
                                            <w:div w:id="1094399706">
                                              <w:marLeft w:val="0"/>
                                              <w:marRight w:val="0"/>
                                              <w:marTop w:val="0"/>
                                              <w:marBottom w:val="0"/>
                                              <w:divBdr>
                                                <w:top w:val="none" w:sz="0" w:space="0" w:color="auto"/>
                                                <w:left w:val="none" w:sz="0" w:space="0" w:color="auto"/>
                                                <w:bottom w:val="none" w:sz="0" w:space="0" w:color="auto"/>
                                                <w:right w:val="none" w:sz="0" w:space="0" w:color="auto"/>
                                              </w:divBdr>
                                            </w:div>
                                            <w:div w:id="22402510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071424">
                                  <w:marLeft w:val="0"/>
                                  <w:marRight w:val="0"/>
                                  <w:marTop w:val="0"/>
                                  <w:marBottom w:val="0"/>
                                  <w:divBdr>
                                    <w:top w:val="none" w:sz="0" w:space="0" w:color="auto"/>
                                    <w:left w:val="none" w:sz="0" w:space="0" w:color="auto"/>
                                    <w:bottom w:val="none" w:sz="0" w:space="0" w:color="auto"/>
                                    <w:right w:val="none" w:sz="0" w:space="0" w:color="auto"/>
                                  </w:divBdr>
                                  <w:divsChild>
                                    <w:div w:id="1913389981">
                                      <w:marLeft w:val="0"/>
                                      <w:marRight w:val="0"/>
                                      <w:marTop w:val="0"/>
                                      <w:marBottom w:val="0"/>
                                      <w:divBdr>
                                        <w:top w:val="none" w:sz="0" w:space="0" w:color="auto"/>
                                        <w:left w:val="none" w:sz="0" w:space="0" w:color="auto"/>
                                        <w:bottom w:val="none" w:sz="0" w:space="0" w:color="auto"/>
                                        <w:right w:val="none" w:sz="0" w:space="0" w:color="auto"/>
                                      </w:divBdr>
                                      <w:divsChild>
                                        <w:div w:id="2030058842">
                                          <w:marLeft w:val="0"/>
                                          <w:marRight w:val="0"/>
                                          <w:marTop w:val="0"/>
                                          <w:marBottom w:val="0"/>
                                          <w:divBdr>
                                            <w:top w:val="none" w:sz="0" w:space="0" w:color="auto"/>
                                            <w:left w:val="none" w:sz="0" w:space="0" w:color="auto"/>
                                            <w:bottom w:val="none" w:sz="0" w:space="0" w:color="auto"/>
                                            <w:right w:val="none" w:sz="0" w:space="0" w:color="auto"/>
                                          </w:divBdr>
                                        </w:div>
                                        <w:div w:id="2071926141">
                                          <w:marLeft w:val="0"/>
                                          <w:marRight w:val="0"/>
                                          <w:marTop w:val="0"/>
                                          <w:marBottom w:val="0"/>
                                          <w:divBdr>
                                            <w:top w:val="none" w:sz="0" w:space="0" w:color="auto"/>
                                            <w:left w:val="none" w:sz="0" w:space="0" w:color="auto"/>
                                            <w:bottom w:val="none" w:sz="0" w:space="0" w:color="auto"/>
                                            <w:right w:val="none" w:sz="0" w:space="0" w:color="auto"/>
                                          </w:divBdr>
                                          <w:divsChild>
                                            <w:div w:id="1489440873">
                                              <w:marLeft w:val="0"/>
                                              <w:marRight w:val="0"/>
                                              <w:marTop w:val="0"/>
                                              <w:marBottom w:val="0"/>
                                              <w:divBdr>
                                                <w:top w:val="none" w:sz="0" w:space="0" w:color="auto"/>
                                                <w:left w:val="none" w:sz="0" w:space="0" w:color="auto"/>
                                                <w:bottom w:val="none" w:sz="0" w:space="0" w:color="auto"/>
                                                <w:right w:val="none" w:sz="0" w:space="0" w:color="auto"/>
                                              </w:divBdr>
                                            </w:div>
                                            <w:div w:id="198692902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970937">
                                  <w:marLeft w:val="0"/>
                                  <w:marRight w:val="0"/>
                                  <w:marTop w:val="0"/>
                                  <w:marBottom w:val="0"/>
                                  <w:divBdr>
                                    <w:top w:val="none" w:sz="0" w:space="0" w:color="auto"/>
                                    <w:left w:val="none" w:sz="0" w:space="0" w:color="auto"/>
                                    <w:bottom w:val="none" w:sz="0" w:space="0" w:color="auto"/>
                                    <w:right w:val="none" w:sz="0" w:space="0" w:color="auto"/>
                                  </w:divBdr>
                                  <w:divsChild>
                                    <w:div w:id="240145061">
                                      <w:marLeft w:val="0"/>
                                      <w:marRight w:val="0"/>
                                      <w:marTop w:val="0"/>
                                      <w:marBottom w:val="0"/>
                                      <w:divBdr>
                                        <w:top w:val="none" w:sz="0" w:space="0" w:color="auto"/>
                                        <w:left w:val="none" w:sz="0" w:space="0" w:color="auto"/>
                                        <w:bottom w:val="none" w:sz="0" w:space="0" w:color="auto"/>
                                        <w:right w:val="none" w:sz="0" w:space="0" w:color="auto"/>
                                      </w:divBdr>
                                      <w:divsChild>
                                        <w:div w:id="113599723">
                                          <w:marLeft w:val="0"/>
                                          <w:marRight w:val="0"/>
                                          <w:marTop w:val="0"/>
                                          <w:marBottom w:val="0"/>
                                          <w:divBdr>
                                            <w:top w:val="none" w:sz="0" w:space="0" w:color="auto"/>
                                            <w:left w:val="none" w:sz="0" w:space="0" w:color="auto"/>
                                            <w:bottom w:val="none" w:sz="0" w:space="0" w:color="auto"/>
                                            <w:right w:val="none" w:sz="0" w:space="0" w:color="auto"/>
                                          </w:divBdr>
                                        </w:div>
                                        <w:div w:id="517549733">
                                          <w:marLeft w:val="0"/>
                                          <w:marRight w:val="0"/>
                                          <w:marTop w:val="0"/>
                                          <w:marBottom w:val="0"/>
                                          <w:divBdr>
                                            <w:top w:val="none" w:sz="0" w:space="0" w:color="auto"/>
                                            <w:left w:val="none" w:sz="0" w:space="0" w:color="auto"/>
                                            <w:bottom w:val="none" w:sz="0" w:space="0" w:color="auto"/>
                                            <w:right w:val="none" w:sz="0" w:space="0" w:color="auto"/>
                                          </w:divBdr>
                                          <w:divsChild>
                                            <w:div w:id="1176502443">
                                              <w:marLeft w:val="0"/>
                                              <w:marRight w:val="0"/>
                                              <w:marTop w:val="0"/>
                                              <w:marBottom w:val="0"/>
                                              <w:divBdr>
                                                <w:top w:val="none" w:sz="0" w:space="0" w:color="auto"/>
                                                <w:left w:val="none" w:sz="0" w:space="0" w:color="auto"/>
                                                <w:bottom w:val="none" w:sz="0" w:space="0" w:color="auto"/>
                                                <w:right w:val="none" w:sz="0" w:space="0" w:color="auto"/>
                                              </w:divBdr>
                                            </w:div>
                                            <w:div w:id="164261272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02248">
                                  <w:marLeft w:val="0"/>
                                  <w:marRight w:val="0"/>
                                  <w:marTop w:val="0"/>
                                  <w:marBottom w:val="0"/>
                                  <w:divBdr>
                                    <w:top w:val="none" w:sz="0" w:space="0" w:color="auto"/>
                                    <w:left w:val="none" w:sz="0" w:space="0" w:color="auto"/>
                                    <w:bottom w:val="none" w:sz="0" w:space="0" w:color="auto"/>
                                    <w:right w:val="none" w:sz="0" w:space="0" w:color="auto"/>
                                  </w:divBdr>
                                  <w:divsChild>
                                    <w:div w:id="297800697">
                                      <w:marLeft w:val="0"/>
                                      <w:marRight w:val="0"/>
                                      <w:marTop w:val="0"/>
                                      <w:marBottom w:val="0"/>
                                      <w:divBdr>
                                        <w:top w:val="none" w:sz="0" w:space="0" w:color="auto"/>
                                        <w:left w:val="none" w:sz="0" w:space="0" w:color="auto"/>
                                        <w:bottom w:val="none" w:sz="0" w:space="0" w:color="auto"/>
                                        <w:right w:val="none" w:sz="0" w:space="0" w:color="auto"/>
                                      </w:divBdr>
                                      <w:divsChild>
                                        <w:div w:id="1390765155">
                                          <w:marLeft w:val="0"/>
                                          <w:marRight w:val="0"/>
                                          <w:marTop w:val="0"/>
                                          <w:marBottom w:val="0"/>
                                          <w:divBdr>
                                            <w:top w:val="none" w:sz="0" w:space="0" w:color="auto"/>
                                            <w:left w:val="none" w:sz="0" w:space="0" w:color="auto"/>
                                            <w:bottom w:val="none" w:sz="0" w:space="0" w:color="auto"/>
                                            <w:right w:val="none" w:sz="0" w:space="0" w:color="auto"/>
                                          </w:divBdr>
                                        </w:div>
                                        <w:div w:id="286817089">
                                          <w:marLeft w:val="0"/>
                                          <w:marRight w:val="0"/>
                                          <w:marTop w:val="0"/>
                                          <w:marBottom w:val="0"/>
                                          <w:divBdr>
                                            <w:top w:val="none" w:sz="0" w:space="0" w:color="auto"/>
                                            <w:left w:val="none" w:sz="0" w:space="0" w:color="auto"/>
                                            <w:bottom w:val="none" w:sz="0" w:space="0" w:color="auto"/>
                                            <w:right w:val="none" w:sz="0" w:space="0" w:color="auto"/>
                                          </w:divBdr>
                                          <w:divsChild>
                                            <w:div w:id="1130397414">
                                              <w:marLeft w:val="0"/>
                                              <w:marRight w:val="0"/>
                                              <w:marTop w:val="0"/>
                                              <w:marBottom w:val="0"/>
                                              <w:divBdr>
                                                <w:top w:val="none" w:sz="0" w:space="0" w:color="auto"/>
                                                <w:left w:val="none" w:sz="0" w:space="0" w:color="auto"/>
                                                <w:bottom w:val="none" w:sz="0" w:space="0" w:color="auto"/>
                                                <w:right w:val="none" w:sz="0" w:space="0" w:color="auto"/>
                                              </w:divBdr>
                                            </w:div>
                                            <w:div w:id="163448517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86592">
                                  <w:marLeft w:val="0"/>
                                  <w:marRight w:val="0"/>
                                  <w:marTop w:val="0"/>
                                  <w:marBottom w:val="0"/>
                                  <w:divBdr>
                                    <w:top w:val="none" w:sz="0" w:space="0" w:color="auto"/>
                                    <w:left w:val="none" w:sz="0" w:space="0" w:color="auto"/>
                                    <w:bottom w:val="none" w:sz="0" w:space="0" w:color="auto"/>
                                    <w:right w:val="none" w:sz="0" w:space="0" w:color="auto"/>
                                  </w:divBdr>
                                  <w:divsChild>
                                    <w:div w:id="1046098797">
                                      <w:marLeft w:val="0"/>
                                      <w:marRight w:val="0"/>
                                      <w:marTop w:val="0"/>
                                      <w:marBottom w:val="0"/>
                                      <w:divBdr>
                                        <w:top w:val="none" w:sz="0" w:space="0" w:color="auto"/>
                                        <w:left w:val="none" w:sz="0" w:space="0" w:color="auto"/>
                                        <w:bottom w:val="none" w:sz="0" w:space="0" w:color="auto"/>
                                        <w:right w:val="none" w:sz="0" w:space="0" w:color="auto"/>
                                      </w:divBdr>
                                      <w:divsChild>
                                        <w:div w:id="801773187">
                                          <w:marLeft w:val="0"/>
                                          <w:marRight w:val="0"/>
                                          <w:marTop w:val="0"/>
                                          <w:marBottom w:val="0"/>
                                          <w:divBdr>
                                            <w:top w:val="none" w:sz="0" w:space="0" w:color="auto"/>
                                            <w:left w:val="none" w:sz="0" w:space="0" w:color="auto"/>
                                            <w:bottom w:val="none" w:sz="0" w:space="0" w:color="auto"/>
                                            <w:right w:val="none" w:sz="0" w:space="0" w:color="auto"/>
                                          </w:divBdr>
                                        </w:div>
                                        <w:div w:id="2123918005">
                                          <w:marLeft w:val="0"/>
                                          <w:marRight w:val="0"/>
                                          <w:marTop w:val="0"/>
                                          <w:marBottom w:val="0"/>
                                          <w:divBdr>
                                            <w:top w:val="none" w:sz="0" w:space="0" w:color="auto"/>
                                            <w:left w:val="none" w:sz="0" w:space="0" w:color="auto"/>
                                            <w:bottom w:val="none" w:sz="0" w:space="0" w:color="auto"/>
                                            <w:right w:val="none" w:sz="0" w:space="0" w:color="auto"/>
                                          </w:divBdr>
                                          <w:divsChild>
                                            <w:div w:id="1389843238">
                                              <w:marLeft w:val="0"/>
                                              <w:marRight w:val="0"/>
                                              <w:marTop w:val="0"/>
                                              <w:marBottom w:val="0"/>
                                              <w:divBdr>
                                                <w:top w:val="none" w:sz="0" w:space="0" w:color="auto"/>
                                                <w:left w:val="none" w:sz="0" w:space="0" w:color="auto"/>
                                                <w:bottom w:val="none" w:sz="0" w:space="0" w:color="auto"/>
                                                <w:right w:val="none" w:sz="0" w:space="0" w:color="auto"/>
                                              </w:divBdr>
                                            </w:div>
                                            <w:div w:id="46130971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466224">
                                  <w:marLeft w:val="0"/>
                                  <w:marRight w:val="0"/>
                                  <w:marTop w:val="0"/>
                                  <w:marBottom w:val="0"/>
                                  <w:divBdr>
                                    <w:top w:val="none" w:sz="0" w:space="0" w:color="auto"/>
                                    <w:left w:val="none" w:sz="0" w:space="0" w:color="auto"/>
                                    <w:bottom w:val="none" w:sz="0" w:space="0" w:color="auto"/>
                                    <w:right w:val="none" w:sz="0" w:space="0" w:color="auto"/>
                                  </w:divBdr>
                                  <w:divsChild>
                                    <w:div w:id="1023632501">
                                      <w:marLeft w:val="0"/>
                                      <w:marRight w:val="0"/>
                                      <w:marTop w:val="0"/>
                                      <w:marBottom w:val="0"/>
                                      <w:divBdr>
                                        <w:top w:val="none" w:sz="0" w:space="0" w:color="auto"/>
                                        <w:left w:val="none" w:sz="0" w:space="0" w:color="auto"/>
                                        <w:bottom w:val="none" w:sz="0" w:space="0" w:color="auto"/>
                                        <w:right w:val="none" w:sz="0" w:space="0" w:color="auto"/>
                                      </w:divBdr>
                                      <w:divsChild>
                                        <w:div w:id="427383994">
                                          <w:marLeft w:val="0"/>
                                          <w:marRight w:val="0"/>
                                          <w:marTop w:val="0"/>
                                          <w:marBottom w:val="0"/>
                                          <w:divBdr>
                                            <w:top w:val="none" w:sz="0" w:space="0" w:color="auto"/>
                                            <w:left w:val="none" w:sz="0" w:space="0" w:color="auto"/>
                                            <w:bottom w:val="none" w:sz="0" w:space="0" w:color="auto"/>
                                            <w:right w:val="none" w:sz="0" w:space="0" w:color="auto"/>
                                          </w:divBdr>
                                        </w:div>
                                        <w:div w:id="510989038">
                                          <w:marLeft w:val="0"/>
                                          <w:marRight w:val="0"/>
                                          <w:marTop w:val="0"/>
                                          <w:marBottom w:val="0"/>
                                          <w:divBdr>
                                            <w:top w:val="none" w:sz="0" w:space="0" w:color="auto"/>
                                            <w:left w:val="none" w:sz="0" w:space="0" w:color="auto"/>
                                            <w:bottom w:val="none" w:sz="0" w:space="0" w:color="auto"/>
                                            <w:right w:val="none" w:sz="0" w:space="0" w:color="auto"/>
                                          </w:divBdr>
                                          <w:divsChild>
                                            <w:div w:id="364645942">
                                              <w:marLeft w:val="0"/>
                                              <w:marRight w:val="0"/>
                                              <w:marTop w:val="0"/>
                                              <w:marBottom w:val="0"/>
                                              <w:divBdr>
                                                <w:top w:val="none" w:sz="0" w:space="0" w:color="auto"/>
                                                <w:left w:val="none" w:sz="0" w:space="0" w:color="auto"/>
                                                <w:bottom w:val="none" w:sz="0" w:space="0" w:color="auto"/>
                                                <w:right w:val="none" w:sz="0" w:space="0" w:color="auto"/>
                                              </w:divBdr>
                                            </w:div>
                                            <w:div w:id="102120380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736231">
                                  <w:marLeft w:val="0"/>
                                  <w:marRight w:val="0"/>
                                  <w:marTop w:val="0"/>
                                  <w:marBottom w:val="0"/>
                                  <w:divBdr>
                                    <w:top w:val="none" w:sz="0" w:space="0" w:color="auto"/>
                                    <w:left w:val="none" w:sz="0" w:space="0" w:color="auto"/>
                                    <w:bottom w:val="none" w:sz="0" w:space="0" w:color="auto"/>
                                    <w:right w:val="none" w:sz="0" w:space="0" w:color="auto"/>
                                  </w:divBdr>
                                  <w:divsChild>
                                    <w:div w:id="218247241">
                                      <w:marLeft w:val="0"/>
                                      <w:marRight w:val="0"/>
                                      <w:marTop w:val="0"/>
                                      <w:marBottom w:val="0"/>
                                      <w:divBdr>
                                        <w:top w:val="none" w:sz="0" w:space="0" w:color="auto"/>
                                        <w:left w:val="none" w:sz="0" w:space="0" w:color="auto"/>
                                        <w:bottom w:val="none" w:sz="0" w:space="0" w:color="auto"/>
                                        <w:right w:val="none" w:sz="0" w:space="0" w:color="auto"/>
                                      </w:divBdr>
                                      <w:divsChild>
                                        <w:div w:id="1856768134">
                                          <w:marLeft w:val="0"/>
                                          <w:marRight w:val="0"/>
                                          <w:marTop w:val="0"/>
                                          <w:marBottom w:val="0"/>
                                          <w:divBdr>
                                            <w:top w:val="none" w:sz="0" w:space="0" w:color="auto"/>
                                            <w:left w:val="none" w:sz="0" w:space="0" w:color="auto"/>
                                            <w:bottom w:val="none" w:sz="0" w:space="0" w:color="auto"/>
                                            <w:right w:val="none" w:sz="0" w:space="0" w:color="auto"/>
                                          </w:divBdr>
                                        </w:div>
                                        <w:div w:id="1123035770">
                                          <w:marLeft w:val="0"/>
                                          <w:marRight w:val="0"/>
                                          <w:marTop w:val="0"/>
                                          <w:marBottom w:val="0"/>
                                          <w:divBdr>
                                            <w:top w:val="none" w:sz="0" w:space="0" w:color="auto"/>
                                            <w:left w:val="none" w:sz="0" w:space="0" w:color="auto"/>
                                            <w:bottom w:val="none" w:sz="0" w:space="0" w:color="auto"/>
                                            <w:right w:val="none" w:sz="0" w:space="0" w:color="auto"/>
                                          </w:divBdr>
                                          <w:divsChild>
                                            <w:div w:id="1716003913">
                                              <w:marLeft w:val="0"/>
                                              <w:marRight w:val="0"/>
                                              <w:marTop w:val="0"/>
                                              <w:marBottom w:val="0"/>
                                              <w:divBdr>
                                                <w:top w:val="none" w:sz="0" w:space="0" w:color="auto"/>
                                                <w:left w:val="none" w:sz="0" w:space="0" w:color="auto"/>
                                                <w:bottom w:val="none" w:sz="0" w:space="0" w:color="auto"/>
                                                <w:right w:val="none" w:sz="0" w:space="0" w:color="auto"/>
                                              </w:divBdr>
                                            </w:div>
                                            <w:div w:id="88664885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112877">
                                  <w:marLeft w:val="0"/>
                                  <w:marRight w:val="0"/>
                                  <w:marTop w:val="0"/>
                                  <w:marBottom w:val="0"/>
                                  <w:divBdr>
                                    <w:top w:val="none" w:sz="0" w:space="0" w:color="auto"/>
                                    <w:left w:val="none" w:sz="0" w:space="0" w:color="auto"/>
                                    <w:bottom w:val="none" w:sz="0" w:space="0" w:color="auto"/>
                                    <w:right w:val="none" w:sz="0" w:space="0" w:color="auto"/>
                                  </w:divBdr>
                                  <w:divsChild>
                                    <w:div w:id="2073656964">
                                      <w:marLeft w:val="0"/>
                                      <w:marRight w:val="0"/>
                                      <w:marTop w:val="0"/>
                                      <w:marBottom w:val="0"/>
                                      <w:divBdr>
                                        <w:top w:val="none" w:sz="0" w:space="0" w:color="auto"/>
                                        <w:left w:val="none" w:sz="0" w:space="0" w:color="auto"/>
                                        <w:bottom w:val="none" w:sz="0" w:space="0" w:color="auto"/>
                                        <w:right w:val="none" w:sz="0" w:space="0" w:color="auto"/>
                                      </w:divBdr>
                                      <w:divsChild>
                                        <w:div w:id="1069301276">
                                          <w:marLeft w:val="0"/>
                                          <w:marRight w:val="0"/>
                                          <w:marTop w:val="0"/>
                                          <w:marBottom w:val="0"/>
                                          <w:divBdr>
                                            <w:top w:val="none" w:sz="0" w:space="0" w:color="auto"/>
                                            <w:left w:val="none" w:sz="0" w:space="0" w:color="auto"/>
                                            <w:bottom w:val="none" w:sz="0" w:space="0" w:color="auto"/>
                                            <w:right w:val="none" w:sz="0" w:space="0" w:color="auto"/>
                                          </w:divBdr>
                                        </w:div>
                                        <w:div w:id="1050377234">
                                          <w:marLeft w:val="0"/>
                                          <w:marRight w:val="0"/>
                                          <w:marTop w:val="0"/>
                                          <w:marBottom w:val="0"/>
                                          <w:divBdr>
                                            <w:top w:val="none" w:sz="0" w:space="0" w:color="auto"/>
                                            <w:left w:val="none" w:sz="0" w:space="0" w:color="auto"/>
                                            <w:bottom w:val="none" w:sz="0" w:space="0" w:color="auto"/>
                                            <w:right w:val="none" w:sz="0" w:space="0" w:color="auto"/>
                                          </w:divBdr>
                                          <w:divsChild>
                                            <w:div w:id="1268779312">
                                              <w:marLeft w:val="0"/>
                                              <w:marRight w:val="0"/>
                                              <w:marTop w:val="0"/>
                                              <w:marBottom w:val="0"/>
                                              <w:divBdr>
                                                <w:top w:val="none" w:sz="0" w:space="0" w:color="auto"/>
                                                <w:left w:val="none" w:sz="0" w:space="0" w:color="auto"/>
                                                <w:bottom w:val="none" w:sz="0" w:space="0" w:color="auto"/>
                                                <w:right w:val="none" w:sz="0" w:space="0" w:color="auto"/>
                                              </w:divBdr>
                                            </w:div>
                                            <w:div w:id="104799246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877625">
                                  <w:marLeft w:val="0"/>
                                  <w:marRight w:val="0"/>
                                  <w:marTop w:val="0"/>
                                  <w:marBottom w:val="0"/>
                                  <w:divBdr>
                                    <w:top w:val="none" w:sz="0" w:space="0" w:color="auto"/>
                                    <w:left w:val="none" w:sz="0" w:space="0" w:color="auto"/>
                                    <w:bottom w:val="none" w:sz="0" w:space="0" w:color="auto"/>
                                    <w:right w:val="none" w:sz="0" w:space="0" w:color="auto"/>
                                  </w:divBdr>
                                  <w:divsChild>
                                    <w:div w:id="1202326176">
                                      <w:marLeft w:val="0"/>
                                      <w:marRight w:val="0"/>
                                      <w:marTop w:val="0"/>
                                      <w:marBottom w:val="0"/>
                                      <w:divBdr>
                                        <w:top w:val="none" w:sz="0" w:space="0" w:color="auto"/>
                                        <w:left w:val="none" w:sz="0" w:space="0" w:color="auto"/>
                                        <w:bottom w:val="none" w:sz="0" w:space="0" w:color="auto"/>
                                        <w:right w:val="none" w:sz="0" w:space="0" w:color="auto"/>
                                      </w:divBdr>
                                      <w:divsChild>
                                        <w:div w:id="112213566">
                                          <w:marLeft w:val="0"/>
                                          <w:marRight w:val="0"/>
                                          <w:marTop w:val="0"/>
                                          <w:marBottom w:val="0"/>
                                          <w:divBdr>
                                            <w:top w:val="none" w:sz="0" w:space="0" w:color="auto"/>
                                            <w:left w:val="none" w:sz="0" w:space="0" w:color="auto"/>
                                            <w:bottom w:val="none" w:sz="0" w:space="0" w:color="auto"/>
                                            <w:right w:val="none" w:sz="0" w:space="0" w:color="auto"/>
                                          </w:divBdr>
                                        </w:div>
                                        <w:div w:id="421218501">
                                          <w:marLeft w:val="0"/>
                                          <w:marRight w:val="0"/>
                                          <w:marTop w:val="0"/>
                                          <w:marBottom w:val="0"/>
                                          <w:divBdr>
                                            <w:top w:val="none" w:sz="0" w:space="0" w:color="auto"/>
                                            <w:left w:val="none" w:sz="0" w:space="0" w:color="auto"/>
                                            <w:bottom w:val="none" w:sz="0" w:space="0" w:color="auto"/>
                                            <w:right w:val="none" w:sz="0" w:space="0" w:color="auto"/>
                                          </w:divBdr>
                                          <w:divsChild>
                                            <w:div w:id="112408431">
                                              <w:marLeft w:val="0"/>
                                              <w:marRight w:val="0"/>
                                              <w:marTop w:val="0"/>
                                              <w:marBottom w:val="0"/>
                                              <w:divBdr>
                                                <w:top w:val="none" w:sz="0" w:space="0" w:color="auto"/>
                                                <w:left w:val="none" w:sz="0" w:space="0" w:color="auto"/>
                                                <w:bottom w:val="none" w:sz="0" w:space="0" w:color="auto"/>
                                                <w:right w:val="none" w:sz="0" w:space="0" w:color="auto"/>
                                              </w:divBdr>
                                            </w:div>
                                            <w:div w:id="105126514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633795">
                                  <w:marLeft w:val="0"/>
                                  <w:marRight w:val="0"/>
                                  <w:marTop w:val="0"/>
                                  <w:marBottom w:val="0"/>
                                  <w:divBdr>
                                    <w:top w:val="none" w:sz="0" w:space="0" w:color="auto"/>
                                    <w:left w:val="none" w:sz="0" w:space="0" w:color="auto"/>
                                    <w:bottom w:val="none" w:sz="0" w:space="0" w:color="auto"/>
                                    <w:right w:val="none" w:sz="0" w:space="0" w:color="auto"/>
                                  </w:divBdr>
                                  <w:divsChild>
                                    <w:div w:id="895891745">
                                      <w:marLeft w:val="0"/>
                                      <w:marRight w:val="0"/>
                                      <w:marTop w:val="0"/>
                                      <w:marBottom w:val="0"/>
                                      <w:divBdr>
                                        <w:top w:val="none" w:sz="0" w:space="0" w:color="auto"/>
                                        <w:left w:val="none" w:sz="0" w:space="0" w:color="auto"/>
                                        <w:bottom w:val="none" w:sz="0" w:space="0" w:color="auto"/>
                                        <w:right w:val="none" w:sz="0" w:space="0" w:color="auto"/>
                                      </w:divBdr>
                                      <w:divsChild>
                                        <w:div w:id="1041125871">
                                          <w:marLeft w:val="0"/>
                                          <w:marRight w:val="0"/>
                                          <w:marTop w:val="0"/>
                                          <w:marBottom w:val="0"/>
                                          <w:divBdr>
                                            <w:top w:val="none" w:sz="0" w:space="0" w:color="auto"/>
                                            <w:left w:val="none" w:sz="0" w:space="0" w:color="auto"/>
                                            <w:bottom w:val="none" w:sz="0" w:space="0" w:color="auto"/>
                                            <w:right w:val="none" w:sz="0" w:space="0" w:color="auto"/>
                                          </w:divBdr>
                                        </w:div>
                                        <w:div w:id="75247410">
                                          <w:marLeft w:val="0"/>
                                          <w:marRight w:val="0"/>
                                          <w:marTop w:val="0"/>
                                          <w:marBottom w:val="0"/>
                                          <w:divBdr>
                                            <w:top w:val="none" w:sz="0" w:space="0" w:color="auto"/>
                                            <w:left w:val="none" w:sz="0" w:space="0" w:color="auto"/>
                                            <w:bottom w:val="none" w:sz="0" w:space="0" w:color="auto"/>
                                            <w:right w:val="none" w:sz="0" w:space="0" w:color="auto"/>
                                          </w:divBdr>
                                          <w:divsChild>
                                            <w:div w:id="1541626125">
                                              <w:marLeft w:val="0"/>
                                              <w:marRight w:val="0"/>
                                              <w:marTop w:val="0"/>
                                              <w:marBottom w:val="0"/>
                                              <w:divBdr>
                                                <w:top w:val="none" w:sz="0" w:space="0" w:color="auto"/>
                                                <w:left w:val="none" w:sz="0" w:space="0" w:color="auto"/>
                                                <w:bottom w:val="none" w:sz="0" w:space="0" w:color="auto"/>
                                                <w:right w:val="none" w:sz="0" w:space="0" w:color="auto"/>
                                              </w:divBdr>
                                            </w:div>
                                            <w:div w:id="213354929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745517">
                                  <w:marLeft w:val="0"/>
                                  <w:marRight w:val="0"/>
                                  <w:marTop w:val="0"/>
                                  <w:marBottom w:val="0"/>
                                  <w:divBdr>
                                    <w:top w:val="none" w:sz="0" w:space="0" w:color="auto"/>
                                    <w:left w:val="none" w:sz="0" w:space="0" w:color="auto"/>
                                    <w:bottom w:val="none" w:sz="0" w:space="0" w:color="auto"/>
                                    <w:right w:val="none" w:sz="0" w:space="0" w:color="auto"/>
                                  </w:divBdr>
                                </w:div>
                                <w:div w:id="775751708">
                                  <w:marLeft w:val="0"/>
                                  <w:marRight w:val="0"/>
                                  <w:marTop w:val="0"/>
                                  <w:marBottom w:val="0"/>
                                  <w:divBdr>
                                    <w:top w:val="none" w:sz="0" w:space="0" w:color="auto"/>
                                    <w:left w:val="none" w:sz="0" w:space="0" w:color="auto"/>
                                    <w:bottom w:val="none" w:sz="0" w:space="0" w:color="auto"/>
                                    <w:right w:val="none" w:sz="0" w:space="0" w:color="auto"/>
                                  </w:divBdr>
                                  <w:divsChild>
                                    <w:div w:id="1393188815">
                                      <w:marLeft w:val="0"/>
                                      <w:marRight w:val="0"/>
                                      <w:marTop w:val="0"/>
                                      <w:marBottom w:val="0"/>
                                      <w:divBdr>
                                        <w:top w:val="none" w:sz="0" w:space="0" w:color="auto"/>
                                        <w:left w:val="none" w:sz="0" w:space="0" w:color="auto"/>
                                        <w:bottom w:val="none" w:sz="0" w:space="0" w:color="auto"/>
                                        <w:right w:val="none" w:sz="0" w:space="0" w:color="auto"/>
                                      </w:divBdr>
                                      <w:divsChild>
                                        <w:div w:id="1878270233">
                                          <w:marLeft w:val="0"/>
                                          <w:marRight w:val="0"/>
                                          <w:marTop w:val="0"/>
                                          <w:marBottom w:val="0"/>
                                          <w:divBdr>
                                            <w:top w:val="none" w:sz="0" w:space="0" w:color="auto"/>
                                            <w:left w:val="none" w:sz="0" w:space="0" w:color="auto"/>
                                            <w:bottom w:val="none" w:sz="0" w:space="0" w:color="auto"/>
                                            <w:right w:val="none" w:sz="0" w:space="0" w:color="auto"/>
                                          </w:divBdr>
                                        </w:div>
                                        <w:div w:id="1459179264">
                                          <w:marLeft w:val="0"/>
                                          <w:marRight w:val="0"/>
                                          <w:marTop w:val="0"/>
                                          <w:marBottom w:val="0"/>
                                          <w:divBdr>
                                            <w:top w:val="none" w:sz="0" w:space="0" w:color="auto"/>
                                            <w:left w:val="none" w:sz="0" w:space="0" w:color="auto"/>
                                            <w:bottom w:val="none" w:sz="0" w:space="0" w:color="auto"/>
                                            <w:right w:val="none" w:sz="0" w:space="0" w:color="auto"/>
                                          </w:divBdr>
                                          <w:divsChild>
                                            <w:div w:id="45233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02436">
                                  <w:marLeft w:val="0"/>
                                  <w:marRight w:val="0"/>
                                  <w:marTop w:val="0"/>
                                  <w:marBottom w:val="0"/>
                                  <w:divBdr>
                                    <w:top w:val="none" w:sz="0" w:space="0" w:color="auto"/>
                                    <w:left w:val="none" w:sz="0" w:space="0" w:color="auto"/>
                                    <w:bottom w:val="none" w:sz="0" w:space="0" w:color="auto"/>
                                    <w:right w:val="none" w:sz="0" w:space="0" w:color="auto"/>
                                  </w:divBdr>
                                  <w:divsChild>
                                    <w:div w:id="1062023304">
                                      <w:marLeft w:val="0"/>
                                      <w:marRight w:val="0"/>
                                      <w:marTop w:val="0"/>
                                      <w:marBottom w:val="0"/>
                                      <w:divBdr>
                                        <w:top w:val="none" w:sz="0" w:space="0" w:color="auto"/>
                                        <w:left w:val="none" w:sz="0" w:space="0" w:color="auto"/>
                                        <w:bottom w:val="none" w:sz="0" w:space="0" w:color="auto"/>
                                        <w:right w:val="none" w:sz="0" w:space="0" w:color="auto"/>
                                      </w:divBdr>
                                      <w:divsChild>
                                        <w:div w:id="139423703">
                                          <w:marLeft w:val="0"/>
                                          <w:marRight w:val="0"/>
                                          <w:marTop w:val="0"/>
                                          <w:marBottom w:val="0"/>
                                          <w:divBdr>
                                            <w:top w:val="none" w:sz="0" w:space="0" w:color="auto"/>
                                            <w:left w:val="none" w:sz="0" w:space="0" w:color="auto"/>
                                            <w:bottom w:val="none" w:sz="0" w:space="0" w:color="auto"/>
                                            <w:right w:val="none" w:sz="0" w:space="0" w:color="auto"/>
                                          </w:divBdr>
                                        </w:div>
                                        <w:div w:id="1096289769">
                                          <w:marLeft w:val="0"/>
                                          <w:marRight w:val="0"/>
                                          <w:marTop w:val="0"/>
                                          <w:marBottom w:val="0"/>
                                          <w:divBdr>
                                            <w:top w:val="none" w:sz="0" w:space="0" w:color="auto"/>
                                            <w:left w:val="none" w:sz="0" w:space="0" w:color="auto"/>
                                            <w:bottom w:val="none" w:sz="0" w:space="0" w:color="auto"/>
                                            <w:right w:val="none" w:sz="0" w:space="0" w:color="auto"/>
                                          </w:divBdr>
                                          <w:divsChild>
                                            <w:div w:id="1340502352">
                                              <w:marLeft w:val="0"/>
                                              <w:marRight w:val="0"/>
                                              <w:marTop w:val="0"/>
                                              <w:marBottom w:val="0"/>
                                              <w:divBdr>
                                                <w:top w:val="none" w:sz="0" w:space="0" w:color="auto"/>
                                                <w:left w:val="none" w:sz="0" w:space="0" w:color="auto"/>
                                                <w:bottom w:val="none" w:sz="0" w:space="0" w:color="auto"/>
                                                <w:right w:val="none" w:sz="0" w:space="0" w:color="auto"/>
                                              </w:divBdr>
                                            </w:div>
                                            <w:div w:id="173161401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91376">
                                  <w:marLeft w:val="0"/>
                                  <w:marRight w:val="0"/>
                                  <w:marTop w:val="0"/>
                                  <w:marBottom w:val="0"/>
                                  <w:divBdr>
                                    <w:top w:val="none" w:sz="0" w:space="0" w:color="auto"/>
                                    <w:left w:val="none" w:sz="0" w:space="0" w:color="auto"/>
                                    <w:bottom w:val="none" w:sz="0" w:space="0" w:color="auto"/>
                                    <w:right w:val="none" w:sz="0" w:space="0" w:color="auto"/>
                                  </w:divBdr>
                                </w:div>
                                <w:div w:id="1068652684">
                                  <w:marLeft w:val="0"/>
                                  <w:marRight w:val="0"/>
                                  <w:marTop w:val="0"/>
                                  <w:marBottom w:val="0"/>
                                  <w:divBdr>
                                    <w:top w:val="none" w:sz="0" w:space="0" w:color="auto"/>
                                    <w:left w:val="none" w:sz="0" w:space="0" w:color="auto"/>
                                    <w:bottom w:val="none" w:sz="0" w:space="0" w:color="auto"/>
                                    <w:right w:val="none" w:sz="0" w:space="0" w:color="auto"/>
                                  </w:divBdr>
                                  <w:divsChild>
                                    <w:div w:id="1820876264">
                                      <w:marLeft w:val="0"/>
                                      <w:marRight w:val="0"/>
                                      <w:marTop w:val="0"/>
                                      <w:marBottom w:val="0"/>
                                      <w:divBdr>
                                        <w:top w:val="none" w:sz="0" w:space="0" w:color="auto"/>
                                        <w:left w:val="none" w:sz="0" w:space="0" w:color="auto"/>
                                        <w:bottom w:val="none" w:sz="0" w:space="0" w:color="auto"/>
                                        <w:right w:val="none" w:sz="0" w:space="0" w:color="auto"/>
                                      </w:divBdr>
                                      <w:divsChild>
                                        <w:div w:id="1809277824">
                                          <w:marLeft w:val="0"/>
                                          <w:marRight w:val="0"/>
                                          <w:marTop w:val="0"/>
                                          <w:marBottom w:val="0"/>
                                          <w:divBdr>
                                            <w:top w:val="none" w:sz="0" w:space="0" w:color="auto"/>
                                            <w:left w:val="none" w:sz="0" w:space="0" w:color="auto"/>
                                            <w:bottom w:val="none" w:sz="0" w:space="0" w:color="auto"/>
                                            <w:right w:val="none" w:sz="0" w:space="0" w:color="auto"/>
                                          </w:divBdr>
                                        </w:div>
                                        <w:div w:id="351805295">
                                          <w:marLeft w:val="0"/>
                                          <w:marRight w:val="0"/>
                                          <w:marTop w:val="0"/>
                                          <w:marBottom w:val="0"/>
                                          <w:divBdr>
                                            <w:top w:val="none" w:sz="0" w:space="0" w:color="auto"/>
                                            <w:left w:val="none" w:sz="0" w:space="0" w:color="auto"/>
                                            <w:bottom w:val="none" w:sz="0" w:space="0" w:color="auto"/>
                                            <w:right w:val="none" w:sz="0" w:space="0" w:color="auto"/>
                                          </w:divBdr>
                                          <w:divsChild>
                                            <w:div w:id="128091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1150">
                                  <w:marLeft w:val="0"/>
                                  <w:marRight w:val="0"/>
                                  <w:marTop w:val="0"/>
                                  <w:marBottom w:val="0"/>
                                  <w:divBdr>
                                    <w:top w:val="none" w:sz="0" w:space="0" w:color="auto"/>
                                    <w:left w:val="none" w:sz="0" w:space="0" w:color="auto"/>
                                    <w:bottom w:val="none" w:sz="0" w:space="0" w:color="auto"/>
                                    <w:right w:val="none" w:sz="0" w:space="0" w:color="auto"/>
                                  </w:divBdr>
                                  <w:divsChild>
                                    <w:div w:id="1210147069">
                                      <w:marLeft w:val="0"/>
                                      <w:marRight w:val="0"/>
                                      <w:marTop w:val="0"/>
                                      <w:marBottom w:val="0"/>
                                      <w:divBdr>
                                        <w:top w:val="none" w:sz="0" w:space="0" w:color="auto"/>
                                        <w:left w:val="none" w:sz="0" w:space="0" w:color="auto"/>
                                        <w:bottom w:val="none" w:sz="0" w:space="0" w:color="auto"/>
                                        <w:right w:val="none" w:sz="0" w:space="0" w:color="auto"/>
                                      </w:divBdr>
                                      <w:divsChild>
                                        <w:div w:id="157039754">
                                          <w:marLeft w:val="0"/>
                                          <w:marRight w:val="0"/>
                                          <w:marTop w:val="0"/>
                                          <w:marBottom w:val="0"/>
                                          <w:divBdr>
                                            <w:top w:val="none" w:sz="0" w:space="0" w:color="auto"/>
                                            <w:left w:val="none" w:sz="0" w:space="0" w:color="auto"/>
                                            <w:bottom w:val="none" w:sz="0" w:space="0" w:color="auto"/>
                                            <w:right w:val="none" w:sz="0" w:space="0" w:color="auto"/>
                                          </w:divBdr>
                                        </w:div>
                                        <w:div w:id="1259097682">
                                          <w:marLeft w:val="0"/>
                                          <w:marRight w:val="0"/>
                                          <w:marTop w:val="0"/>
                                          <w:marBottom w:val="0"/>
                                          <w:divBdr>
                                            <w:top w:val="none" w:sz="0" w:space="0" w:color="auto"/>
                                            <w:left w:val="none" w:sz="0" w:space="0" w:color="auto"/>
                                            <w:bottom w:val="none" w:sz="0" w:space="0" w:color="auto"/>
                                            <w:right w:val="none" w:sz="0" w:space="0" w:color="auto"/>
                                          </w:divBdr>
                                          <w:divsChild>
                                            <w:div w:id="1167475332">
                                              <w:marLeft w:val="0"/>
                                              <w:marRight w:val="0"/>
                                              <w:marTop w:val="0"/>
                                              <w:marBottom w:val="0"/>
                                              <w:divBdr>
                                                <w:top w:val="none" w:sz="0" w:space="0" w:color="auto"/>
                                                <w:left w:val="none" w:sz="0" w:space="0" w:color="auto"/>
                                                <w:bottom w:val="none" w:sz="0" w:space="0" w:color="auto"/>
                                                <w:right w:val="none" w:sz="0" w:space="0" w:color="auto"/>
                                              </w:divBdr>
                                            </w:div>
                                            <w:div w:id="207022965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5168">
                                  <w:marLeft w:val="0"/>
                                  <w:marRight w:val="0"/>
                                  <w:marTop w:val="0"/>
                                  <w:marBottom w:val="0"/>
                                  <w:divBdr>
                                    <w:top w:val="none" w:sz="0" w:space="0" w:color="auto"/>
                                    <w:left w:val="none" w:sz="0" w:space="0" w:color="auto"/>
                                    <w:bottom w:val="none" w:sz="0" w:space="0" w:color="auto"/>
                                    <w:right w:val="none" w:sz="0" w:space="0" w:color="auto"/>
                                  </w:divBdr>
                                </w:div>
                                <w:div w:id="162865209">
                                  <w:marLeft w:val="0"/>
                                  <w:marRight w:val="0"/>
                                  <w:marTop w:val="0"/>
                                  <w:marBottom w:val="0"/>
                                  <w:divBdr>
                                    <w:top w:val="none" w:sz="0" w:space="0" w:color="auto"/>
                                    <w:left w:val="none" w:sz="0" w:space="0" w:color="auto"/>
                                    <w:bottom w:val="none" w:sz="0" w:space="0" w:color="auto"/>
                                    <w:right w:val="none" w:sz="0" w:space="0" w:color="auto"/>
                                  </w:divBdr>
                                  <w:divsChild>
                                    <w:div w:id="1438792571">
                                      <w:marLeft w:val="0"/>
                                      <w:marRight w:val="0"/>
                                      <w:marTop w:val="0"/>
                                      <w:marBottom w:val="0"/>
                                      <w:divBdr>
                                        <w:top w:val="none" w:sz="0" w:space="0" w:color="auto"/>
                                        <w:left w:val="none" w:sz="0" w:space="0" w:color="auto"/>
                                        <w:bottom w:val="none" w:sz="0" w:space="0" w:color="auto"/>
                                        <w:right w:val="none" w:sz="0" w:space="0" w:color="auto"/>
                                      </w:divBdr>
                                      <w:divsChild>
                                        <w:div w:id="878056538">
                                          <w:marLeft w:val="0"/>
                                          <w:marRight w:val="0"/>
                                          <w:marTop w:val="0"/>
                                          <w:marBottom w:val="0"/>
                                          <w:divBdr>
                                            <w:top w:val="none" w:sz="0" w:space="0" w:color="auto"/>
                                            <w:left w:val="none" w:sz="0" w:space="0" w:color="auto"/>
                                            <w:bottom w:val="none" w:sz="0" w:space="0" w:color="auto"/>
                                            <w:right w:val="none" w:sz="0" w:space="0" w:color="auto"/>
                                          </w:divBdr>
                                        </w:div>
                                        <w:div w:id="1713387890">
                                          <w:marLeft w:val="0"/>
                                          <w:marRight w:val="0"/>
                                          <w:marTop w:val="0"/>
                                          <w:marBottom w:val="0"/>
                                          <w:divBdr>
                                            <w:top w:val="none" w:sz="0" w:space="0" w:color="auto"/>
                                            <w:left w:val="none" w:sz="0" w:space="0" w:color="auto"/>
                                            <w:bottom w:val="none" w:sz="0" w:space="0" w:color="auto"/>
                                            <w:right w:val="none" w:sz="0" w:space="0" w:color="auto"/>
                                          </w:divBdr>
                                          <w:divsChild>
                                            <w:div w:id="138166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12988">
                                  <w:marLeft w:val="0"/>
                                  <w:marRight w:val="0"/>
                                  <w:marTop w:val="0"/>
                                  <w:marBottom w:val="0"/>
                                  <w:divBdr>
                                    <w:top w:val="none" w:sz="0" w:space="0" w:color="auto"/>
                                    <w:left w:val="none" w:sz="0" w:space="0" w:color="auto"/>
                                    <w:bottom w:val="none" w:sz="0" w:space="0" w:color="auto"/>
                                    <w:right w:val="none" w:sz="0" w:space="0" w:color="auto"/>
                                  </w:divBdr>
                                  <w:divsChild>
                                    <w:div w:id="1962833175">
                                      <w:marLeft w:val="0"/>
                                      <w:marRight w:val="0"/>
                                      <w:marTop w:val="0"/>
                                      <w:marBottom w:val="0"/>
                                      <w:divBdr>
                                        <w:top w:val="none" w:sz="0" w:space="0" w:color="auto"/>
                                        <w:left w:val="none" w:sz="0" w:space="0" w:color="auto"/>
                                        <w:bottom w:val="none" w:sz="0" w:space="0" w:color="auto"/>
                                        <w:right w:val="none" w:sz="0" w:space="0" w:color="auto"/>
                                      </w:divBdr>
                                      <w:divsChild>
                                        <w:div w:id="1192840853">
                                          <w:marLeft w:val="0"/>
                                          <w:marRight w:val="0"/>
                                          <w:marTop w:val="0"/>
                                          <w:marBottom w:val="0"/>
                                          <w:divBdr>
                                            <w:top w:val="none" w:sz="0" w:space="0" w:color="auto"/>
                                            <w:left w:val="none" w:sz="0" w:space="0" w:color="auto"/>
                                            <w:bottom w:val="none" w:sz="0" w:space="0" w:color="auto"/>
                                            <w:right w:val="none" w:sz="0" w:space="0" w:color="auto"/>
                                          </w:divBdr>
                                        </w:div>
                                        <w:div w:id="1889679420">
                                          <w:marLeft w:val="0"/>
                                          <w:marRight w:val="0"/>
                                          <w:marTop w:val="0"/>
                                          <w:marBottom w:val="0"/>
                                          <w:divBdr>
                                            <w:top w:val="none" w:sz="0" w:space="0" w:color="auto"/>
                                            <w:left w:val="none" w:sz="0" w:space="0" w:color="auto"/>
                                            <w:bottom w:val="none" w:sz="0" w:space="0" w:color="auto"/>
                                            <w:right w:val="none" w:sz="0" w:space="0" w:color="auto"/>
                                          </w:divBdr>
                                          <w:divsChild>
                                            <w:div w:id="2098935505">
                                              <w:marLeft w:val="0"/>
                                              <w:marRight w:val="0"/>
                                              <w:marTop w:val="0"/>
                                              <w:marBottom w:val="0"/>
                                              <w:divBdr>
                                                <w:top w:val="none" w:sz="0" w:space="0" w:color="auto"/>
                                                <w:left w:val="none" w:sz="0" w:space="0" w:color="auto"/>
                                                <w:bottom w:val="none" w:sz="0" w:space="0" w:color="auto"/>
                                                <w:right w:val="none" w:sz="0" w:space="0" w:color="auto"/>
                                              </w:divBdr>
                                            </w:div>
                                            <w:div w:id="33345677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864013">
                                  <w:marLeft w:val="0"/>
                                  <w:marRight w:val="0"/>
                                  <w:marTop w:val="0"/>
                                  <w:marBottom w:val="0"/>
                                  <w:divBdr>
                                    <w:top w:val="none" w:sz="0" w:space="0" w:color="auto"/>
                                    <w:left w:val="none" w:sz="0" w:space="0" w:color="auto"/>
                                    <w:bottom w:val="none" w:sz="0" w:space="0" w:color="auto"/>
                                    <w:right w:val="none" w:sz="0" w:space="0" w:color="auto"/>
                                  </w:divBdr>
                                </w:div>
                                <w:div w:id="760220190">
                                  <w:marLeft w:val="0"/>
                                  <w:marRight w:val="0"/>
                                  <w:marTop w:val="0"/>
                                  <w:marBottom w:val="0"/>
                                  <w:divBdr>
                                    <w:top w:val="none" w:sz="0" w:space="0" w:color="auto"/>
                                    <w:left w:val="none" w:sz="0" w:space="0" w:color="auto"/>
                                    <w:bottom w:val="none" w:sz="0" w:space="0" w:color="auto"/>
                                    <w:right w:val="none" w:sz="0" w:space="0" w:color="auto"/>
                                  </w:divBdr>
                                  <w:divsChild>
                                    <w:div w:id="1037198197">
                                      <w:marLeft w:val="0"/>
                                      <w:marRight w:val="0"/>
                                      <w:marTop w:val="0"/>
                                      <w:marBottom w:val="0"/>
                                      <w:divBdr>
                                        <w:top w:val="none" w:sz="0" w:space="0" w:color="auto"/>
                                        <w:left w:val="none" w:sz="0" w:space="0" w:color="auto"/>
                                        <w:bottom w:val="none" w:sz="0" w:space="0" w:color="auto"/>
                                        <w:right w:val="none" w:sz="0" w:space="0" w:color="auto"/>
                                      </w:divBdr>
                                      <w:divsChild>
                                        <w:div w:id="789786450">
                                          <w:marLeft w:val="0"/>
                                          <w:marRight w:val="0"/>
                                          <w:marTop w:val="0"/>
                                          <w:marBottom w:val="0"/>
                                          <w:divBdr>
                                            <w:top w:val="none" w:sz="0" w:space="0" w:color="auto"/>
                                            <w:left w:val="none" w:sz="0" w:space="0" w:color="auto"/>
                                            <w:bottom w:val="none" w:sz="0" w:space="0" w:color="auto"/>
                                            <w:right w:val="none" w:sz="0" w:space="0" w:color="auto"/>
                                          </w:divBdr>
                                        </w:div>
                                        <w:div w:id="166361472">
                                          <w:marLeft w:val="0"/>
                                          <w:marRight w:val="0"/>
                                          <w:marTop w:val="0"/>
                                          <w:marBottom w:val="0"/>
                                          <w:divBdr>
                                            <w:top w:val="none" w:sz="0" w:space="0" w:color="auto"/>
                                            <w:left w:val="none" w:sz="0" w:space="0" w:color="auto"/>
                                            <w:bottom w:val="none" w:sz="0" w:space="0" w:color="auto"/>
                                            <w:right w:val="none" w:sz="0" w:space="0" w:color="auto"/>
                                          </w:divBdr>
                                          <w:divsChild>
                                            <w:div w:id="16805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9119324">
          <w:marLeft w:val="0"/>
          <w:marRight w:val="0"/>
          <w:marTop w:val="0"/>
          <w:marBottom w:val="0"/>
          <w:divBdr>
            <w:top w:val="none" w:sz="0" w:space="0" w:color="auto"/>
            <w:left w:val="none" w:sz="0" w:space="0" w:color="auto"/>
            <w:bottom w:val="none" w:sz="0" w:space="0" w:color="auto"/>
            <w:right w:val="none" w:sz="0" w:space="0" w:color="auto"/>
          </w:divBdr>
          <w:divsChild>
            <w:div w:id="293104490">
              <w:marLeft w:val="0"/>
              <w:marRight w:val="0"/>
              <w:marTop w:val="0"/>
              <w:marBottom w:val="75"/>
              <w:divBdr>
                <w:top w:val="none" w:sz="0" w:space="0" w:color="auto"/>
                <w:left w:val="none" w:sz="0" w:space="0" w:color="auto"/>
                <w:bottom w:val="none" w:sz="0" w:space="0" w:color="auto"/>
                <w:right w:val="none" w:sz="0" w:space="0" w:color="auto"/>
              </w:divBdr>
            </w:div>
            <w:div w:id="378281310">
              <w:marLeft w:val="0"/>
              <w:marRight w:val="0"/>
              <w:marTop w:val="0"/>
              <w:marBottom w:val="150"/>
              <w:divBdr>
                <w:top w:val="none" w:sz="0" w:space="0" w:color="auto"/>
                <w:left w:val="none" w:sz="0" w:space="0" w:color="auto"/>
                <w:bottom w:val="none" w:sz="0" w:space="0" w:color="auto"/>
                <w:right w:val="none" w:sz="0" w:space="0" w:color="auto"/>
              </w:divBdr>
              <w:divsChild>
                <w:div w:id="1266112912">
                  <w:marLeft w:val="0"/>
                  <w:marRight w:val="0"/>
                  <w:marTop w:val="0"/>
                  <w:marBottom w:val="0"/>
                  <w:divBdr>
                    <w:top w:val="none" w:sz="0" w:space="0" w:color="auto"/>
                    <w:left w:val="none" w:sz="0" w:space="0" w:color="auto"/>
                    <w:bottom w:val="none" w:sz="0" w:space="0" w:color="auto"/>
                    <w:right w:val="none" w:sz="0" w:space="0" w:color="auto"/>
                  </w:divBdr>
                  <w:divsChild>
                    <w:div w:id="2013020796">
                      <w:marLeft w:val="0"/>
                      <w:marRight w:val="0"/>
                      <w:marTop w:val="0"/>
                      <w:marBottom w:val="0"/>
                      <w:divBdr>
                        <w:top w:val="none" w:sz="0" w:space="0" w:color="auto"/>
                        <w:left w:val="none" w:sz="0" w:space="0" w:color="auto"/>
                        <w:bottom w:val="none" w:sz="0" w:space="0" w:color="auto"/>
                        <w:right w:val="none" w:sz="0" w:space="0" w:color="auto"/>
                      </w:divBdr>
                      <w:divsChild>
                        <w:div w:id="688414122">
                          <w:marLeft w:val="0"/>
                          <w:marRight w:val="0"/>
                          <w:marTop w:val="0"/>
                          <w:marBottom w:val="0"/>
                          <w:divBdr>
                            <w:top w:val="none" w:sz="0" w:space="0" w:color="auto"/>
                            <w:left w:val="none" w:sz="0" w:space="0" w:color="auto"/>
                            <w:bottom w:val="none" w:sz="0" w:space="0" w:color="auto"/>
                            <w:right w:val="none" w:sz="0" w:space="0" w:color="auto"/>
                          </w:divBdr>
                          <w:divsChild>
                            <w:div w:id="953287301">
                              <w:marLeft w:val="0"/>
                              <w:marRight w:val="0"/>
                              <w:marTop w:val="0"/>
                              <w:marBottom w:val="0"/>
                              <w:divBdr>
                                <w:top w:val="none" w:sz="0" w:space="0" w:color="auto"/>
                                <w:left w:val="none" w:sz="0" w:space="0" w:color="auto"/>
                                <w:bottom w:val="none" w:sz="0" w:space="0" w:color="auto"/>
                                <w:right w:val="none" w:sz="0" w:space="0" w:color="auto"/>
                              </w:divBdr>
                            </w:div>
                            <w:div w:id="810682029">
                              <w:marLeft w:val="0"/>
                              <w:marRight w:val="0"/>
                              <w:marTop w:val="0"/>
                              <w:marBottom w:val="0"/>
                              <w:divBdr>
                                <w:top w:val="none" w:sz="0" w:space="0" w:color="auto"/>
                                <w:left w:val="none" w:sz="0" w:space="0" w:color="auto"/>
                                <w:bottom w:val="none" w:sz="0" w:space="0" w:color="auto"/>
                                <w:right w:val="none" w:sz="0" w:space="0" w:color="auto"/>
                              </w:divBdr>
                              <w:divsChild>
                                <w:div w:id="664866446">
                                  <w:marLeft w:val="0"/>
                                  <w:marRight w:val="0"/>
                                  <w:marTop w:val="0"/>
                                  <w:marBottom w:val="0"/>
                                  <w:divBdr>
                                    <w:top w:val="none" w:sz="0" w:space="0" w:color="auto"/>
                                    <w:left w:val="none" w:sz="0" w:space="0" w:color="auto"/>
                                    <w:bottom w:val="none" w:sz="0" w:space="0" w:color="auto"/>
                                    <w:right w:val="none" w:sz="0" w:space="0" w:color="auto"/>
                                  </w:divBdr>
                                </w:div>
                                <w:div w:id="54722586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864627">
                      <w:marLeft w:val="0"/>
                      <w:marRight w:val="0"/>
                      <w:marTop w:val="0"/>
                      <w:marBottom w:val="0"/>
                      <w:divBdr>
                        <w:top w:val="none" w:sz="0" w:space="0" w:color="auto"/>
                        <w:left w:val="none" w:sz="0" w:space="0" w:color="auto"/>
                        <w:bottom w:val="none" w:sz="0" w:space="0" w:color="auto"/>
                        <w:right w:val="none" w:sz="0" w:space="0" w:color="auto"/>
                      </w:divBdr>
                    </w:div>
                    <w:div w:id="1509515937">
                      <w:marLeft w:val="0"/>
                      <w:marRight w:val="0"/>
                      <w:marTop w:val="0"/>
                      <w:marBottom w:val="0"/>
                      <w:divBdr>
                        <w:top w:val="none" w:sz="0" w:space="0" w:color="auto"/>
                        <w:left w:val="none" w:sz="0" w:space="0" w:color="auto"/>
                        <w:bottom w:val="none" w:sz="0" w:space="0" w:color="auto"/>
                        <w:right w:val="none" w:sz="0" w:space="0" w:color="auto"/>
                      </w:divBdr>
                      <w:divsChild>
                        <w:div w:id="1143615290">
                          <w:marLeft w:val="0"/>
                          <w:marRight w:val="0"/>
                          <w:marTop w:val="0"/>
                          <w:marBottom w:val="0"/>
                          <w:divBdr>
                            <w:top w:val="none" w:sz="0" w:space="0" w:color="auto"/>
                            <w:left w:val="none" w:sz="0" w:space="0" w:color="auto"/>
                            <w:bottom w:val="none" w:sz="0" w:space="0" w:color="auto"/>
                            <w:right w:val="none" w:sz="0" w:space="0" w:color="auto"/>
                          </w:divBdr>
                          <w:divsChild>
                            <w:div w:id="747532216">
                              <w:marLeft w:val="0"/>
                              <w:marRight w:val="0"/>
                              <w:marTop w:val="0"/>
                              <w:marBottom w:val="0"/>
                              <w:divBdr>
                                <w:top w:val="none" w:sz="0" w:space="0" w:color="auto"/>
                                <w:left w:val="none" w:sz="0" w:space="0" w:color="auto"/>
                                <w:bottom w:val="none" w:sz="0" w:space="0" w:color="auto"/>
                                <w:right w:val="none" w:sz="0" w:space="0" w:color="auto"/>
                              </w:divBdr>
                            </w:div>
                            <w:div w:id="394161161">
                              <w:marLeft w:val="0"/>
                              <w:marRight w:val="0"/>
                              <w:marTop w:val="0"/>
                              <w:marBottom w:val="0"/>
                              <w:divBdr>
                                <w:top w:val="none" w:sz="0" w:space="0" w:color="auto"/>
                                <w:left w:val="none" w:sz="0" w:space="0" w:color="auto"/>
                                <w:bottom w:val="none" w:sz="0" w:space="0" w:color="auto"/>
                                <w:right w:val="none" w:sz="0" w:space="0" w:color="auto"/>
                              </w:divBdr>
                              <w:divsChild>
                                <w:div w:id="191655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592839">
                      <w:marLeft w:val="0"/>
                      <w:marRight w:val="0"/>
                      <w:marTop w:val="0"/>
                      <w:marBottom w:val="0"/>
                      <w:divBdr>
                        <w:top w:val="none" w:sz="0" w:space="0" w:color="auto"/>
                        <w:left w:val="none" w:sz="0" w:space="0" w:color="auto"/>
                        <w:bottom w:val="none" w:sz="0" w:space="0" w:color="auto"/>
                        <w:right w:val="none" w:sz="0" w:space="0" w:color="auto"/>
                      </w:divBdr>
                    </w:div>
                    <w:div w:id="1594167631">
                      <w:marLeft w:val="0"/>
                      <w:marRight w:val="0"/>
                      <w:marTop w:val="0"/>
                      <w:marBottom w:val="0"/>
                      <w:divBdr>
                        <w:top w:val="none" w:sz="0" w:space="0" w:color="auto"/>
                        <w:left w:val="none" w:sz="0" w:space="0" w:color="auto"/>
                        <w:bottom w:val="none" w:sz="0" w:space="0" w:color="auto"/>
                        <w:right w:val="none" w:sz="0" w:space="0" w:color="auto"/>
                      </w:divBdr>
                      <w:divsChild>
                        <w:div w:id="758404401">
                          <w:marLeft w:val="0"/>
                          <w:marRight w:val="0"/>
                          <w:marTop w:val="0"/>
                          <w:marBottom w:val="0"/>
                          <w:divBdr>
                            <w:top w:val="none" w:sz="0" w:space="0" w:color="auto"/>
                            <w:left w:val="none" w:sz="0" w:space="0" w:color="auto"/>
                            <w:bottom w:val="none" w:sz="0" w:space="0" w:color="auto"/>
                            <w:right w:val="none" w:sz="0" w:space="0" w:color="auto"/>
                          </w:divBdr>
                          <w:divsChild>
                            <w:div w:id="1364748472">
                              <w:marLeft w:val="0"/>
                              <w:marRight w:val="0"/>
                              <w:marTop w:val="0"/>
                              <w:marBottom w:val="0"/>
                              <w:divBdr>
                                <w:top w:val="none" w:sz="0" w:space="0" w:color="auto"/>
                                <w:left w:val="none" w:sz="0" w:space="0" w:color="auto"/>
                                <w:bottom w:val="none" w:sz="0" w:space="0" w:color="auto"/>
                                <w:right w:val="none" w:sz="0" w:space="0" w:color="auto"/>
                              </w:divBdr>
                            </w:div>
                            <w:div w:id="1013454540">
                              <w:marLeft w:val="0"/>
                              <w:marRight w:val="0"/>
                              <w:marTop w:val="0"/>
                              <w:marBottom w:val="0"/>
                              <w:divBdr>
                                <w:top w:val="none" w:sz="0" w:space="0" w:color="auto"/>
                                <w:left w:val="none" w:sz="0" w:space="0" w:color="auto"/>
                                <w:bottom w:val="none" w:sz="0" w:space="0" w:color="auto"/>
                                <w:right w:val="none" w:sz="0" w:space="0" w:color="auto"/>
                              </w:divBdr>
                              <w:divsChild>
                                <w:div w:id="15912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409798">
                      <w:marLeft w:val="0"/>
                      <w:marRight w:val="0"/>
                      <w:marTop w:val="0"/>
                      <w:marBottom w:val="0"/>
                      <w:divBdr>
                        <w:top w:val="none" w:sz="0" w:space="0" w:color="auto"/>
                        <w:left w:val="none" w:sz="0" w:space="0" w:color="auto"/>
                        <w:bottom w:val="none" w:sz="0" w:space="0" w:color="auto"/>
                        <w:right w:val="none" w:sz="0" w:space="0" w:color="auto"/>
                      </w:divBdr>
                    </w:div>
                    <w:div w:id="1948195345">
                      <w:marLeft w:val="0"/>
                      <w:marRight w:val="0"/>
                      <w:marTop w:val="0"/>
                      <w:marBottom w:val="0"/>
                      <w:divBdr>
                        <w:top w:val="none" w:sz="0" w:space="0" w:color="auto"/>
                        <w:left w:val="none" w:sz="0" w:space="0" w:color="auto"/>
                        <w:bottom w:val="none" w:sz="0" w:space="0" w:color="auto"/>
                        <w:right w:val="none" w:sz="0" w:space="0" w:color="auto"/>
                      </w:divBdr>
                      <w:divsChild>
                        <w:div w:id="1999570340">
                          <w:marLeft w:val="0"/>
                          <w:marRight w:val="0"/>
                          <w:marTop w:val="0"/>
                          <w:marBottom w:val="0"/>
                          <w:divBdr>
                            <w:top w:val="none" w:sz="0" w:space="0" w:color="auto"/>
                            <w:left w:val="none" w:sz="0" w:space="0" w:color="auto"/>
                            <w:bottom w:val="none" w:sz="0" w:space="0" w:color="auto"/>
                            <w:right w:val="none" w:sz="0" w:space="0" w:color="auto"/>
                          </w:divBdr>
                          <w:divsChild>
                            <w:div w:id="1166283763">
                              <w:marLeft w:val="0"/>
                              <w:marRight w:val="0"/>
                              <w:marTop w:val="0"/>
                              <w:marBottom w:val="0"/>
                              <w:divBdr>
                                <w:top w:val="none" w:sz="0" w:space="0" w:color="auto"/>
                                <w:left w:val="none" w:sz="0" w:space="0" w:color="auto"/>
                                <w:bottom w:val="none" w:sz="0" w:space="0" w:color="auto"/>
                                <w:right w:val="none" w:sz="0" w:space="0" w:color="auto"/>
                              </w:divBdr>
                            </w:div>
                            <w:div w:id="431046680">
                              <w:marLeft w:val="0"/>
                              <w:marRight w:val="0"/>
                              <w:marTop w:val="0"/>
                              <w:marBottom w:val="0"/>
                              <w:divBdr>
                                <w:top w:val="none" w:sz="0" w:space="0" w:color="auto"/>
                                <w:left w:val="none" w:sz="0" w:space="0" w:color="auto"/>
                                <w:bottom w:val="none" w:sz="0" w:space="0" w:color="auto"/>
                                <w:right w:val="none" w:sz="0" w:space="0" w:color="auto"/>
                              </w:divBdr>
                              <w:divsChild>
                                <w:div w:id="15962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750058">
                      <w:marLeft w:val="0"/>
                      <w:marRight w:val="0"/>
                      <w:marTop w:val="0"/>
                      <w:marBottom w:val="0"/>
                      <w:divBdr>
                        <w:top w:val="none" w:sz="0" w:space="0" w:color="auto"/>
                        <w:left w:val="none" w:sz="0" w:space="0" w:color="auto"/>
                        <w:bottom w:val="none" w:sz="0" w:space="0" w:color="auto"/>
                        <w:right w:val="none" w:sz="0" w:space="0" w:color="auto"/>
                      </w:divBdr>
                    </w:div>
                    <w:div w:id="1264145200">
                      <w:marLeft w:val="0"/>
                      <w:marRight w:val="0"/>
                      <w:marTop w:val="0"/>
                      <w:marBottom w:val="0"/>
                      <w:divBdr>
                        <w:top w:val="none" w:sz="0" w:space="0" w:color="auto"/>
                        <w:left w:val="none" w:sz="0" w:space="0" w:color="auto"/>
                        <w:bottom w:val="none" w:sz="0" w:space="0" w:color="auto"/>
                        <w:right w:val="none" w:sz="0" w:space="0" w:color="auto"/>
                      </w:divBdr>
                      <w:divsChild>
                        <w:div w:id="807206920">
                          <w:marLeft w:val="0"/>
                          <w:marRight w:val="0"/>
                          <w:marTop w:val="0"/>
                          <w:marBottom w:val="0"/>
                          <w:divBdr>
                            <w:top w:val="none" w:sz="0" w:space="0" w:color="auto"/>
                            <w:left w:val="none" w:sz="0" w:space="0" w:color="auto"/>
                            <w:bottom w:val="none" w:sz="0" w:space="0" w:color="auto"/>
                            <w:right w:val="none" w:sz="0" w:space="0" w:color="auto"/>
                          </w:divBdr>
                          <w:divsChild>
                            <w:div w:id="717244098">
                              <w:marLeft w:val="0"/>
                              <w:marRight w:val="0"/>
                              <w:marTop w:val="0"/>
                              <w:marBottom w:val="0"/>
                              <w:divBdr>
                                <w:top w:val="none" w:sz="0" w:space="0" w:color="auto"/>
                                <w:left w:val="none" w:sz="0" w:space="0" w:color="auto"/>
                                <w:bottom w:val="none" w:sz="0" w:space="0" w:color="auto"/>
                                <w:right w:val="none" w:sz="0" w:space="0" w:color="auto"/>
                              </w:divBdr>
                            </w:div>
                            <w:div w:id="1953826581">
                              <w:marLeft w:val="0"/>
                              <w:marRight w:val="0"/>
                              <w:marTop w:val="0"/>
                              <w:marBottom w:val="0"/>
                              <w:divBdr>
                                <w:top w:val="none" w:sz="0" w:space="0" w:color="auto"/>
                                <w:left w:val="none" w:sz="0" w:space="0" w:color="auto"/>
                                <w:bottom w:val="none" w:sz="0" w:space="0" w:color="auto"/>
                                <w:right w:val="none" w:sz="0" w:space="0" w:color="auto"/>
                              </w:divBdr>
                              <w:divsChild>
                                <w:div w:id="95285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160368">
                      <w:marLeft w:val="0"/>
                      <w:marRight w:val="0"/>
                      <w:marTop w:val="0"/>
                      <w:marBottom w:val="0"/>
                      <w:divBdr>
                        <w:top w:val="none" w:sz="0" w:space="0" w:color="auto"/>
                        <w:left w:val="none" w:sz="0" w:space="0" w:color="auto"/>
                        <w:bottom w:val="none" w:sz="0" w:space="0" w:color="auto"/>
                        <w:right w:val="none" w:sz="0" w:space="0" w:color="auto"/>
                      </w:divBdr>
                      <w:divsChild>
                        <w:div w:id="1896428162">
                          <w:marLeft w:val="0"/>
                          <w:marRight w:val="0"/>
                          <w:marTop w:val="0"/>
                          <w:marBottom w:val="0"/>
                          <w:divBdr>
                            <w:top w:val="none" w:sz="0" w:space="0" w:color="auto"/>
                            <w:left w:val="none" w:sz="0" w:space="0" w:color="auto"/>
                            <w:bottom w:val="none" w:sz="0" w:space="0" w:color="auto"/>
                            <w:right w:val="none" w:sz="0" w:space="0" w:color="auto"/>
                          </w:divBdr>
                          <w:divsChild>
                            <w:div w:id="2113043079">
                              <w:marLeft w:val="0"/>
                              <w:marRight w:val="0"/>
                              <w:marTop w:val="0"/>
                              <w:marBottom w:val="0"/>
                              <w:divBdr>
                                <w:top w:val="none" w:sz="0" w:space="0" w:color="auto"/>
                                <w:left w:val="none" w:sz="0" w:space="0" w:color="auto"/>
                                <w:bottom w:val="none" w:sz="0" w:space="0" w:color="auto"/>
                                <w:right w:val="none" w:sz="0" w:space="0" w:color="auto"/>
                              </w:divBdr>
                            </w:div>
                            <w:div w:id="920412263">
                              <w:marLeft w:val="0"/>
                              <w:marRight w:val="0"/>
                              <w:marTop w:val="0"/>
                              <w:marBottom w:val="0"/>
                              <w:divBdr>
                                <w:top w:val="none" w:sz="0" w:space="0" w:color="auto"/>
                                <w:left w:val="none" w:sz="0" w:space="0" w:color="auto"/>
                                <w:bottom w:val="none" w:sz="0" w:space="0" w:color="auto"/>
                                <w:right w:val="none" w:sz="0" w:space="0" w:color="auto"/>
                              </w:divBdr>
                              <w:divsChild>
                                <w:div w:id="388264314">
                                  <w:marLeft w:val="0"/>
                                  <w:marRight w:val="0"/>
                                  <w:marTop w:val="0"/>
                                  <w:marBottom w:val="0"/>
                                  <w:divBdr>
                                    <w:top w:val="none" w:sz="0" w:space="0" w:color="auto"/>
                                    <w:left w:val="none" w:sz="0" w:space="0" w:color="auto"/>
                                    <w:bottom w:val="none" w:sz="0" w:space="0" w:color="auto"/>
                                    <w:right w:val="none" w:sz="0" w:space="0" w:color="auto"/>
                                  </w:divBdr>
                                </w:div>
                                <w:div w:id="53257353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1104</Words>
  <Characters>6299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79023429993</dc:creator>
  <cp:keywords/>
  <dc:description/>
  <cp:lastModifiedBy>GT663</cp:lastModifiedBy>
  <cp:revision>3</cp:revision>
  <cp:lastPrinted>2022-10-16T16:10:00Z</cp:lastPrinted>
  <dcterms:created xsi:type="dcterms:W3CDTF">2022-10-16T15:53:00Z</dcterms:created>
  <dcterms:modified xsi:type="dcterms:W3CDTF">2022-10-16T16:10:00Z</dcterms:modified>
</cp:coreProperties>
</file>