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7D02" w14:textId="20AC5970" w:rsidR="001A1EEB" w:rsidRDefault="00556D3B" w:rsidP="00556D3B">
      <w:pPr>
        <w:rPr>
          <w:rFonts w:ascii="Source Sans Pro" w:eastAsia="Times New Roman" w:hAnsi="Source Sans Pro" w:cs="Times New Roman"/>
          <w:b/>
          <w:bCs/>
          <w:color w:val="222222"/>
          <w:kern w:val="36"/>
          <w:sz w:val="32"/>
          <w:szCs w:val="32"/>
          <w:lang w:eastAsia="ru-RU"/>
        </w:rPr>
      </w:pPr>
      <w:r>
        <w:rPr>
          <w:rFonts w:ascii="Source Sans Pro" w:eastAsia="Times New Roman" w:hAnsi="Source Sans Pro" w:cs="Times New Roman"/>
          <w:b/>
          <w:bCs/>
          <w:color w:val="222222"/>
          <w:kern w:val="36"/>
          <w:sz w:val="60"/>
          <w:szCs w:val="60"/>
          <w:lang w:eastAsia="ru-RU"/>
        </w:rPr>
        <w:t xml:space="preserve"> </w:t>
      </w:r>
      <w:r w:rsidR="002806B2">
        <w:rPr>
          <w:rFonts w:ascii="Source Sans Pro" w:eastAsia="Times New Roman" w:hAnsi="Source Sans Pro" w:cs="Times New Roman"/>
          <w:b/>
          <w:bCs/>
          <w:color w:val="222222"/>
          <w:kern w:val="36"/>
          <w:sz w:val="60"/>
          <w:szCs w:val="60"/>
          <w:lang w:eastAsia="ru-RU"/>
        </w:rPr>
        <w:t xml:space="preserve">            </w:t>
      </w:r>
      <w:r w:rsidRPr="00556D3B">
        <w:rPr>
          <w:rFonts w:ascii="Source Sans Pro" w:eastAsia="Times New Roman" w:hAnsi="Source Sans Pro" w:cs="Times New Roman"/>
          <w:b/>
          <w:bCs/>
          <w:color w:val="222222"/>
          <w:kern w:val="36"/>
          <w:sz w:val="32"/>
          <w:szCs w:val="32"/>
          <w:lang w:eastAsia="ru-RU"/>
        </w:rPr>
        <w:t>Тема: Виды цветочного оформления на улице.</w:t>
      </w:r>
    </w:p>
    <w:p w14:paraId="780F80F0" w14:textId="0EEFE373" w:rsidR="002D4D3A" w:rsidRDefault="002D4D3A" w:rsidP="002D4D3A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eastAsiaTheme="majorEastAsia"/>
          <w:color w:val="000000"/>
          <w:sz w:val="28"/>
          <w:szCs w:val="28"/>
        </w:rPr>
      </w:pPr>
      <w:r w:rsidRPr="002D4D3A">
        <w:rPr>
          <w:rStyle w:val="c1"/>
          <w:b/>
          <w:bCs/>
          <w:color w:val="000000"/>
          <w:sz w:val="28"/>
          <w:szCs w:val="28"/>
        </w:rPr>
        <w:t>Цели:</w:t>
      </w:r>
      <w:r w:rsidRPr="002D4D3A">
        <w:rPr>
          <w:rStyle w:val="c11"/>
          <w:rFonts w:eastAsiaTheme="majorEastAsia"/>
          <w:color w:val="000000"/>
          <w:sz w:val="28"/>
          <w:szCs w:val="28"/>
        </w:rPr>
        <w:t> формирование знаний об элементах цветочного оформления улицы: клумбах, рабатках, групповых посадках, бордюрах, альпинариях; смешанных группах - миксбордерах; о подборе растений по высоте, времени цветения, окраске; воспитание ответственного отношения к труду.</w:t>
      </w:r>
    </w:p>
    <w:p w14:paraId="23F56A60" w14:textId="2A4F27DD" w:rsidR="002806B2" w:rsidRPr="00AF6324" w:rsidRDefault="002806B2" w:rsidP="002D4D3A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eastAsiaTheme="majorEastAsia"/>
          <w:color w:val="000000"/>
          <w:sz w:val="28"/>
          <w:szCs w:val="28"/>
        </w:rPr>
      </w:pPr>
      <w:r w:rsidRPr="00AF6324">
        <w:rPr>
          <w:rStyle w:val="c11"/>
          <w:rFonts w:eastAsiaTheme="majorEastAsia"/>
          <w:color w:val="000000"/>
          <w:sz w:val="28"/>
          <w:szCs w:val="28"/>
        </w:rPr>
        <w:t xml:space="preserve">                                 Ход урока.</w:t>
      </w:r>
    </w:p>
    <w:p w14:paraId="0C8C250D" w14:textId="64FF9261" w:rsidR="002806B2" w:rsidRPr="00AF6324" w:rsidRDefault="002806B2" w:rsidP="002806B2">
      <w:pPr>
        <w:pStyle w:val="c3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1"/>
          <w:rFonts w:ascii="Calibri" w:hAnsi="Calibri" w:cs="Calibri"/>
          <w:color w:val="000000"/>
          <w:sz w:val="28"/>
          <w:szCs w:val="28"/>
        </w:rPr>
      </w:pPr>
      <w:r w:rsidRPr="00AF6324">
        <w:rPr>
          <w:rStyle w:val="c11"/>
          <w:rFonts w:eastAsiaTheme="majorEastAsia"/>
          <w:color w:val="000000"/>
          <w:sz w:val="28"/>
          <w:szCs w:val="28"/>
        </w:rPr>
        <w:t>Орг. Момент. Сообщение темы урока.</w:t>
      </w:r>
    </w:p>
    <w:p w14:paraId="5E05A9D1" w14:textId="72FF6969" w:rsidR="002806B2" w:rsidRPr="00AF6324" w:rsidRDefault="002806B2" w:rsidP="002806B2">
      <w:pPr>
        <w:pStyle w:val="c3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F6324">
        <w:rPr>
          <w:rFonts w:ascii="Calibri" w:hAnsi="Calibri" w:cs="Calibri"/>
          <w:color w:val="000000"/>
          <w:sz w:val="28"/>
          <w:szCs w:val="28"/>
        </w:rPr>
        <w:t>Проверка д</w:t>
      </w:r>
      <w:r w:rsidR="00AF6324">
        <w:rPr>
          <w:rFonts w:ascii="Calibri" w:hAnsi="Calibri" w:cs="Calibri"/>
          <w:color w:val="000000"/>
          <w:sz w:val="28"/>
          <w:szCs w:val="28"/>
        </w:rPr>
        <w:t>/</w:t>
      </w:r>
      <w:r w:rsidRPr="00AF6324">
        <w:rPr>
          <w:rFonts w:ascii="Calibri" w:hAnsi="Calibri" w:cs="Calibri"/>
          <w:color w:val="000000"/>
          <w:sz w:val="28"/>
          <w:szCs w:val="28"/>
        </w:rPr>
        <w:t>з</w:t>
      </w:r>
    </w:p>
    <w:p w14:paraId="7324B084" w14:textId="737073FC" w:rsidR="002806B2" w:rsidRPr="00AF6324" w:rsidRDefault="002806B2" w:rsidP="002806B2">
      <w:pPr>
        <w:pStyle w:val="c3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F6324">
        <w:rPr>
          <w:rFonts w:ascii="Calibri" w:hAnsi="Calibri" w:cs="Calibri"/>
          <w:color w:val="000000"/>
          <w:sz w:val="28"/>
          <w:szCs w:val="28"/>
        </w:rPr>
        <w:t>Сообщение нового материала. Лекция.</w:t>
      </w:r>
    </w:p>
    <w:p w14:paraId="0D9B7EF1" w14:textId="30148625" w:rsidR="00556D3B" w:rsidRPr="002D4D3A" w:rsidRDefault="00556D3B" w:rsidP="00556D3B">
      <w:pPr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 xml:space="preserve">В оформлении любого ландшафтного дизайна одно из ведущих мест занимают цветы. Их располагают на клумбах, которые необходимо создавать с учетом особенностей каждого вида растений, на них растущих. Об этих особенностях и пойдет речь в этой лекции. </w:t>
      </w:r>
      <w:r w:rsidRPr="002D4D3A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Участок каждого частного дома или придомовая территория имеет свои  параметры. Перед тем, как разбивать клумбу, необходимо сделать первоначальный план размещения будущих посевов и насаждений.</w:t>
      </w:r>
    </w:p>
    <w:p w14:paraId="1E6B0C3D" w14:textId="77777777" w:rsidR="00556D3B" w:rsidRPr="00556D3B" w:rsidRDefault="00556D3B" w:rsidP="00556D3B">
      <w:pPr>
        <w:rPr>
          <w:rFonts w:ascii="PT Sans Caption" w:hAnsi="PT Sans Caption"/>
          <w:color w:val="000000"/>
          <w:sz w:val="32"/>
          <w:szCs w:val="32"/>
        </w:rPr>
      </w:pPr>
    </w:p>
    <w:p w14:paraId="601E84B0" w14:textId="28A6A73D" w:rsidR="00556D3B" w:rsidRDefault="00556D3B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6BBDBC2" wp14:editId="00E6931E">
            <wp:extent cx="5941060" cy="303143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245" cy="304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B1052" w14:textId="79CD0F9A" w:rsidR="00556D3B" w:rsidRPr="002D4D3A" w:rsidRDefault="00556D3B" w:rsidP="00556D3B">
      <w:pPr>
        <w:pStyle w:val="a4"/>
        <w:spacing w:before="0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Чтобы правильно рассчитать время полного созревания и цветения посаженых семян по временам года, </w:t>
      </w:r>
      <w:r w:rsidRPr="002D4D3A">
        <w:rPr>
          <w:rStyle w:val="a3"/>
          <w:rFonts w:ascii="PT Sans Caption" w:hAnsi="PT Sans Caption"/>
          <w:color w:val="000000"/>
          <w:sz w:val="28"/>
          <w:szCs w:val="28"/>
          <w:bdr w:val="none" w:sz="0" w:space="0" w:color="auto" w:frame="1"/>
        </w:rPr>
        <w:t>лучше всего использовать готовые макеты</w:t>
      </w:r>
      <w:r w:rsidRPr="002D4D3A">
        <w:rPr>
          <w:rFonts w:ascii="PT Sans Caption" w:hAnsi="PT Sans Caption"/>
          <w:color w:val="000000"/>
          <w:sz w:val="28"/>
          <w:szCs w:val="28"/>
        </w:rPr>
        <w:t>. Их можно найти в  интернете.  Планируя пространство земли для клумбы, следует помнить и про собственное удобство. Расстояние между рядами и удобный доступ к каждому из них обеспечат максимальный комфорт для</w:t>
      </w:r>
      <w:r w:rsidRPr="00556D3B">
        <w:rPr>
          <w:rFonts w:ascii="PT Sans Caption" w:hAnsi="PT Sans Caption"/>
          <w:color w:val="000000"/>
          <w:sz w:val="32"/>
          <w:szCs w:val="32"/>
        </w:rPr>
        <w:t xml:space="preserve"> </w:t>
      </w:r>
      <w:r w:rsidRPr="002D4D3A">
        <w:rPr>
          <w:rFonts w:ascii="PT Sans Caption" w:hAnsi="PT Sans Caption"/>
          <w:color w:val="000000"/>
          <w:sz w:val="28"/>
          <w:szCs w:val="28"/>
        </w:rPr>
        <w:lastRenderedPageBreak/>
        <w:t>владельца. Это очень важно, так как </w:t>
      </w:r>
      <w:r w:rsidRPr="002D4D3A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доступность влияет на полноценный уход за растениями</w:t>
      </w:r>
      <w:r w:rsidRPr="002D4D3A">
        <w:rPr>
          <w:rFonts w:ascii="PT Sans Caption" w:hAnsi="PT Sans Caption"/>
          <w:color w:val="000000"/>
          <w:sz w:val="28"/>
          <w:szCs w:val="28"/>
        </w:rPr>
        <w:t>. В случае, когда человек не может дотянуться до какой-либо из грядок, не может осуществляться полноценная и качественная обработка, а лишь поверхностная. Не стоит забывать и про человеческий фактор. Может просто надоесть каждый раз тянуться и напрягаться, чтобы убрать опавшие листья или лепестки, как это часто бывает.</w:t>
      </w:r>
    </w:p>
    <w:p w14:paraId="349F7B98" w14:textId="179964D8" w:rsidR="00AF5CE1" w:rsidRPr="002D4D3A" w:rsidRDefault="00AF5CE1" w:rsidP="00AF5CE1">
      <w:pPr>
        <w:pStyle w:val="a4"/>
        <w:spacing w:before="0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При грамотном расположении насаждений на клумбе вас даже в холодные дни будут радовать своей красотой растения. Например, среди снега могут пестреть своей зеленью морозник, западная туя. Очень часто начинающие садоводы допускают большое количество ошибок, самая распространенная среди которых – это садить все цветы наугад или по принципу «нравится – не нравится». В этом случае </w:t>
      </w:r>
      <w:r w:rsidRPr="002D4D3A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могут быть нарушены ярусность и соседство растений</w:t>
      </w:r>
      <w:r w:rsidRPr="002D4D3A">
        <w:rPr>
          <w:rFonts w:ascii="PT Sans Caption" w:hAnsi="PT Sans Caption"/>
          <w:color w:val="000000"/>
          <w:sz w:val="28"/>
          <w:szCs w:val="28"/>
        </w:rPr>
        <w:t>. Из-за неграмотного расположения цветов по высоте возможно затенение пространства, что будет плохо влиять на развитие низкорослых растений. Не стоит забывать и про почву. В результате ее неправильного выбора соцветия не смогут порадовать своего хозяина во всей красе.</w:t>
      </w:r>
      <w:r w:rsidR="003F424C" w:rsidRPr="002D4D3A">
        <w:rPr>
          <w:rFonts w:ascii="PT Sans Caption" w:hAnsi="PT Sans Caption"/>
          <w:color w:val="000000"/>
          <w:sz w:val="28"/>
          <w:szCs w:val="28"/>
        </w:rPr>
        <w:t xml:space="preserve"> </w:t>
      </w:r>
      <w:r w:rsidRPr="002D4D3A">
        <w:rPr>
          <w:rFonts w:ascii="PT Sans Caption" w:hAnsi="PT Sans Caption"/>
          <w:color w:val="000000"/>
          <w:sz w:val="28"/>
          <w:szCs w:val="28"/>
        </w:rPr>
        <w:t>Ландшафтные дизайнеры советуют зонировать площадь клумбы. Таким образом можно добиться сочетания разнообразных видов цветов и кустарников без ущерба друг другу.</w:t>
      </w:r>
    </w:p>
    <w:p w14:paraId="20469436" w14:textId="77777777" w:rsidR="00AF5CE1" w:rsidRPr="002D4D3A" w:rsidRDefault="00AF5CE1" w:rsidP="00AF5CE1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</w:p>
    <w:p w14:paraId="1C6A91A0" w14:textId="1B47FAA6" w:rsidR="00556D3B" w:rsidRDefault="00AF5CE1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060ED2E" wp14:editId="2C96FABF">
            <wp:extent cx="5743347" cy="289206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348" cy="2927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76F86" w14:textId="02A08E22" w:rsidR="00AF5CE1" w:rsidRDefault="00AF5CE1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021E4B1" wp14:editId="16749198">
            <wp:extent cx="6057108" cy="257746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477" cy="2589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9AF7E" w14:textId="5F58502C" w:rsidR="00AF5CE1" w:rsidRPr="002D4D3A" w:rsidRDefault="00AF5CE1" w:rsidP="00AF6324">
      <w:pPr>
        <w:pStyle w:val="a4"/>
        <w:spacing w:before="0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Стоит уделить внимание такому вопросу, как своевременная очистка земли от отцветших соцветий и сорняков. Сорняки портят не только внешний вид насаждений, но и саму жизнь корневой системы и цветка в целом. </w:t>
      </w:r>
      <w:r w:rsidRPr="002D4D3A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Систематическая уборка поможет избежать проблем с вредителями и естественным мусором</w:t>
      </w:r>
      <w:r w:rsidRPr="002D4D3A">
        <w:rPr>
          <w:rFonts w:ascii="PT Sans Caption" w:hAnsi="PT Sans Caption"/>
          <w:color w:val="000000"/>
          <w:sz w:val="28"/>
          <w:szCs w:val="28"/>
        </w:rPr>
        <w:t>, который образуется в результате жизни клумб.Очень важно своевременно пропалывать грядки, чтобы не было толстой и грубой земляной корки. Если ее вовремя не убрать, корням нечем будет дышать, а это может привести к гибели корневой системы и цветка в дальнейшем. Земля должна быть ухоженной и рыхлой.</w:t>
      </w:r>
      <w:r w:rsidR="00AF6324">
        <w:rPr>
          <w:rFonts w:ascii="PT Sans Caption" w:hAnsi="PT Sans Caption"/>
          <w:color w:val="000000"/>
          <w:sz w:val="28"/>
          <w:szCs w:val="28"/>
        </w:rPr>
        <w:t xml:space="preserve"> </w:t>
      </w:r>
      <w:r w:rsidRPr="002D4D3A">
        <w:rPr>
          <w:rFonts w:ascii="PT Sans Caption" w:hAnsi="PT Sans Caption"/>
          <w:color w:val="000000"/>
          <w:sz w:val="28"/>
          <w:szCs w:val="28"/>
        </w:rPr>
        <w:t>Немаловажным аспектом является сезонное удобрение почвы. В ходе роста и развития семя или луковица питается макро- и микроэлементами, которые находятся в земле. Если она достаточно на них богата, то первые всходы не заставят себя долго ждать, когда она скудна и пуста, посевы могут и вовсе не взойти.</w:t>
      </w:r>
    </w:p>
    <w:p w14:paraId="381BEB9F" w14:textId="411AB672" w:rsidR="00D92C05" w:rsidRPr="002D4D3A" w:rsidRDefault="00D92C05" w:rsidP="00D92C05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noProof/>
          <w:color w:val="000000"/>
          <w:sz w:val="28"/>
          <w:szCs w:val="28"/>
        </w:rPr>
        <w:drawing>
          <wp:inline distT="0" distB="0" distL="0" distR="0" wp14:anchorId="4E08A593" wp14:editId="0634266D">
            <wp:extent cx="5848985" cy="2390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62" cy="240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4D3A">
        <w:rPr>
          <w:rFonts w:ascii="PT Sans Caption" w:hAnsi="PT Sans Caption"/>
          <w:color w:val="000000"/>
          <w:sz w:val="28"/>
          <w:szCs w:val="28"/>
        </w:rPr>
        <w:t>На сегодняшний день существует большое разнообразие форм и видов цветников, которые радуют своей уникальностью и неповторимостью.</w:t>
      </w:r>
    </w:p>
    <w:p w14:paraId="222AF1DA" w14:textId="77777777" w:rsidR="00D92C05" w:rsidRPr="002D4D3A" w:rsidRDefault="00D92C05" w:rsidP="00D92C05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В первую очередь, необходимо понять, что же такое клумба. Это искусственно выделенный участок земли, который имеет четкую форму, структуру и определенное размещение цветов и кустарников. Чаще всего она занимает главенствующее место в общей картине цветника. Их можно разделить на два вида – цветочные и ковровые.</w:t>
      </w:r>
    </w:p>
    <w:p w14:paraId="64794F65" w14:textId="234CAB8B" w:rsidR="00AF5CE1" w:rsidRDefault="00D92C05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75C1856" wp14:editId="42307B49">
            <wp:extent cx="5990662" cy="24650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009" cy="2473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DC3D2" w14:textId="0CEF745F" w:rsidR="00D92C05" w:rsidRDefault="00D92C05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5B70481" wp14:editId="4EAAE3BC">
            <wp:extent cx="6018723" cy="4571750"/>
            <wp:effectExtent l="0" t="0" r="127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933" cy="4591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02884" w14:textId="3085DC59" w:rsidR="00D92C05" w:rsidRPr="002D4D3A" w:rsidRDefault="00D92C05" w:rsidP="00556D3B">
      <w:pPr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Цветочная клумба отличается тем, что на ней сажаются как однолетние, так и многолетние цветы и кустарники, поэтому она может цвести круглый год. Конечно, могут высаживаться травянистые или лиственные растения для придания пышности и объема. Зачастую она имеет разноуровневую структуру и большое видовое разнообразие.</w:t>
      </w:r>
    </w:p>
    <w:p w14:paraId="474061EF" w14:textId="77777777" w:rsidR="00D92C05" w:rsidRPr="002D4D3A" w:rsidRDefault="00D92C05" w:rsidP="00D92C05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 xml:space="preserve">Что же касается ковровых клумб, то здесь высаживаются преимущественно одномастные цветы по высоте и периоду цветения. Из названия можно понять, что они напоминают ровное ковровое покрытие, в связи с этим такую клумбу часто стригут, чтобы цветовое полотно было ровное и ухоженное. </w:t>
      </w:r>
    </w:p>
    <w:p w14:paraId="7B5475BC" w14:textId="4B7BE205" w:rsidR="00D92C05" w:rsidRPr="002D4D3A" w:rsidRDefault="00D92C05" w:rsidP="00D92C05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Следующая классификация клумб основывается на сроке цветения растений и кустарников. Клумбы бывают регулярные и нерегулярные.</w:t>
      </w:r>
      <w:r w:rsidR="00AF6324">
        <w:rPr>
          <w:rFonts w:ascii="PT Sans Caption" w:hAnsi="PT Sans Caption"/>
          <w:color w:val="000000"/>
          <w:sz w:val="28"/>
          <w:szCs w:val="28"/>
        </w:rPr>
        <w:t xml:space="preserve"> </w:t>
      </w:r>
      <w:r w:rsidRPr="002D4D3A">
        <w:rPr>
          <w:rFonts w:ascii="PT Sans Caption" w:hAnsi="PT Sans Caption"/>
          <w:color w:val="000000"/>
          <w:sz w:val="28"/>
          <w:szCs w:val="28"/>
        </w:rPr>
        <w:t>Регулярными называют те, которые содержат растения, цветущие в одно и то же время. Как правило, они имеют прямоугольную, квадратную или круглую форму, так как узор должен тоже повторять четкие геометрические формы. В противном случае такая клумба будет грубо смотреться и иметь хаотичный и некомфортный для глаз рисунок.</w:t>
      </w:r>
    </w:p>
    <w:p w14:paraId="72359525" w14:textId="77777777" w:rsidR="00D92C05" w:rsidRPr="002D4D3A" w:rsidRDefault="00D92C05" w:rsidP="00D92C05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Ее нужно располагать в легко просматриваемых местах, т. е. не в углу или на краю участка, а в середине или в центре цветника.</w:t>
      </w:r>
    </w:p>
    <w:p w14:paraId="1A6320F8" w14:textId="1C103B38" w:rsidR="00D92C05" w:rsidRDefault="00D92C05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9493211" wp14:editId="69F719F0">
            <wp:extent cx="5919681" cy="318135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93" cy="3187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C9D13" w14:textId="027EF54C" w:rsidR="00BA4418" w:rsidRDefault="00BA4418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6C24B48" wp14:editId="3C0E0FBF">
            <wp:extent cx="5989955" cy="379674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57" cy="3809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F4704" w14:textId="0FC0BDEF" w:rsidR="00BA4418" w:rsidRPr="002D4D3A" w:rsidRDefault="00BA4418" w:rsidP="00AF6324">
      <w:pPr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Если это нерегулярная клумба, то здесь предпочтение отдается естественности и приближенности к природе. Цветы и кустарники высаживаются небольшими островками и могут иметь многоуровневую структуру.</w:t>
      </w:r>
      <w:r w:rsidR="00AF6324">
        <w:rPr>
          <w:rFonts w:ascii="PT Sans Caption" w:hAnsi="PT Sans Caption"/>
          <w:color w:val="000000"/>
          <w:sz w:val="28"/>
          <w:szCs w:val="28"/>
        </w:rPr>
        <w:t xml:space="preserve"> </w:t>
      </w:r>
      <w:r w:rsidRPr="002D4D3A">
        <w:rPr>
          <w:rFonts w:ascii="PT Sans Caption" w:hAnsi="PT Sans Caption"/>
          <w:color w:val="000000"/>
          <w:sz w:val="28"/>
          <w:szCs w:val="28"/>
        </w:rPr>
        <w:t>Данный вид наиболее популярен среди цветоводов и садоводов, так как за ним легко ухаживать, он не требует. Необычной в своем исполнении является приподнятая клумба. Она уникальна и интересна тем, что может быть многоярусной, где каждый последующий вверх слой отделен стенкой из кирпича, декоративного камня или дерева и может иметь различные формы.</w:t>
      </w:r>
    </w:p>
    <w:p w14:paraId="3A644C9B" w14:textId="77777777" w:rsidR="00BA4418" w:rsidRPr="002D4D3A" w:rsidRDefault="00BA4418" w:rsidP="00BA4418">
      <w:pPr>
        <w:pStyle w:val="a4"/>
        <w:spacing w:before="0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Очень красиво смотрятся полукруглые и расположенные вокруг одной оси (в виде треугольной пружины) ярусные клумбы</w:t>
      </w:r>
      <w:r w:rsidRPr="002D4D3A">
        <w:rPr>
          <w:rFonts w:ascii="PT Sans Caption" w:hAnsi="PT Sans Caption"/>
          <w:color w:val="000000"/>
          <w:sz w:val="28"/>
          <w:szCs w:val="28"/>
        </w:rPr>
        <w:t>. По высоте они могут доходить до 1,5 м, начиная от 25-30 см. Удобна она тем, что не нужно сильно наклоняться при ее удобрении, рыхлении и другом уходе за землей. Можно просто поставить небольшую скамеечку и спокойно ухаживать за клумбой без нагрузки для спины.</w:t>
      </w:r>
    </w:p>
    <w:p w14:paraId="6B4A6C36" w14:textId="10555759" w:rsidR="00BA4418" w:rsidRDefault="00BA4418" w:rsidP="00556D3B">
      <w:pPr>
        <w:rPr>
          <w:rFonts w:ascii="PT Sans Caption" w:hAnsi="PT Sans Caption"/>
          <w:color w:val="000000"/>
          <w:sz w:val="32"/>
          <w:szCs w:val="32"/>
        </w:rPr>
      </w:pPr>
      <w:r w:rsidRPr="00BA4418">
        <w:rPr>
          <w:rFonts w:ascii="PT Sans Caption" w:hAnsi="PT Sans Caption"/>
          <w:color w:val="000000"/>
          <w:sz w:val="32"/>
          <w:szCs w:val="32"/>
        </w:rPr>
        <w:t xml:space="preserve"> </w:t>
      </w:r>
      <w:r>
        <w:rPr>
          <w:rFonts w:ascii="PT Sans Caption" w:hAnsi="PT Sans Caption"/>
          <w:color w:val="000000"/>
          <w:sz w:val="32"/>
          <w:szCs w:val="32"/>
        </w:rPr>
        <w:t xml:space="preserve"> </w:t>
      </w:r>
      <w:r>
        <w:rPr>
          <w:rFonts w:ascii="PT Sans Caption" w:hAnsi="PT Sans Caption"/>
          <w:noProof/>
          <w:color w:val="000000"/>
          <w:sz w:val="32"/>
          <w:szCs w:val="32"/>
        </w:rPr>
        <w:drawing>
          <wp:inline distT="0" distB="0" distL="0" distR="0" wp14:anchorId="6541FD44" wp14:editId="4BAC8354">
            <wp:extent cx="6141314" cy="23717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62" cy="2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56A7D" w14:textId="7601CBED" w:rsidR="00BA4418" w:rsidRPr="002D4D3A" w:rsidRDefault="00BA4418" w:rsidP="00BA4418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Из растений могут высаживаться не только простые цветы, но и овощные культуры, такие как тыква или кабачок. Полуспелые плоды будут украшать и дополнять цветник, а также порадуют осенью в качестве урожая.</w:t>
      </w:r>
    </w:p>
    <w:p w14:paraId="3DF94061" w14:textId="77777777" w:rsidR="00BA4418" w:rsidRPr="002D4D3A" w:rsidRDefault="00BA4418" w:rsidP="00BA4418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</w:p>
    <w:p w14:paraId="3504B059" w14:textId="5F16537D" w:rsidR="00BA4418" w:rsidRDefault="00BA4418" w:rsidP="00556D3B">
      <w:pPr>
        <w:rPr>
          <w:sz w:val="32"/>
          <w:szCs w:val="32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В садах цветоводов-профессионалов можно встретить вертикальные клумбы. Это искусственно поднятая тара для растений, где высаживаются вьющиеся или лианоподобные насаждения. Так можно создавать эффект волны или водопада</w:t>
      </w:r>
      <w:r>
        <w:rPr>
          <w:rFonts w:ascii="PT Sans Caption" w:hAnsi="PT Sans Caption"/>
          <w:color w:val="000000"/>
          <w:sz w:val="32"/>
          <w:szCs w:val="32"/>
        </w:rPr>
        <w:t>.</w:t>
      </w:r>
      <w:r w:rsidRPr="00BA4418"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40F74EA2" wp14:editId="54F8E1F3">
            <wp:extent cx="6145488" cy="297180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73" cy="2984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D19F8" w14:textId="77777777" w:rsidR="00BA4418" w:rsidRPr="002D4D3A" w:rsidRDefault="00BA4418" w:rsidP="00BA4418">
      <w:pPr>
        <w:pStyle w:val="a4"/>
        <w:spacing w:before="0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По видовому разнообразию цветники можно разделить на моноклумбы и панно:</w:t>
      </w:r>
    </w:p>
    <w:p w14:paraId="029A279F" w14:textId="77777777" w:rsidR="00BA4418" w:rsidRPr="002D4D3A" w:rsidRDefault="00BA4418" w:rsidP="00BA4418">
      <w:pPr>
        <w:pStyle w:val="a4"/>
        <w:spacing w:before="0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Моноклумбы </w:t>
      </w:r>
      <w:r w:rsidRPr="002D4D3A">
        <w:rPr>
          <w:rFonts w:ascii="PT Sans Caption" w:hAnsi="PT Sans Caption"/>
          <w:color w:val="000000"/>
          <w:sz w:val="28"/>
          <w:szCs w:val="28"/>
        </w:rPr>
        <w:t>отличаются тем, что содержат цветы практически одинаковой цветовой тональности либо только определенный тип цветов. Например, клумба может быть засажена только розами, тюльпанами или хризантемами.</w:t>
      </w:r>
    </w:p>
    <w:p w14:paraId="768DDCFD" w14:textId="476C921F" w:rsidR="00BA4418" w:rsidRDefault="00BA4418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C608F19" wp14:editId="5194711C">
            <wp:extent cx="5715000" cy="37433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E8C53" w14:textId="5CECC1FC" w:rsidR="00BA4418" w:rsidRDefault="00BA4418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0083C51" wp14:editId="48F793C5">
            <wp:extent cx="5654040" cy="3220279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06" cy="322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15A27" w14:textId="77777777" w:rsidR="00B212D3" w:rsidRPr="002D4D3A" w:rsidRDefault="00B212D3" w:rsidP="00B212D3">
      <w:pPr>
        <w:pStyle w:val="a4"/>
        <w:spacing w:before="0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Клумбу-панно </w:t>
      </w:r>
      <w:r w:rsidRPr="002D4D3A">
        <w:rPr>
          <w:rFonts w:ascii="PT Sans Caption" w:hAnsi="PT Sans Caption"/>
          <w:color w:val="000000"/>
          <w:sz w:val="28"/>
          <w:szCs w:val="28"/>
        </w:rPr>
        <w:t>используют для создания рисунка. Если с созданием указанной выше клумбы справится даже новичок, то здесь требуется определенный уровень знаний и умений. Основной целью является выкладка определенного рисунка (например, часы или рожица мультяшного персонажа, форма цветка и т. д.).</w:t>
      </w:r>
    </w:p>
    <w:p w14:paraId="555C6E0C" w14:textId="77777777" w:rsidR="00B212D3" w:rsidRPr="002D4D3A" w:rsidRDefault="00B212D3" w:rsidP="00B212D3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В качестве растений используются карликовые или низкорослые кустарники, а также многолетники. Это может быть фиалка, цинния, эрика, фуксия.</w:t>
      </w:r>
    </w:p>
    <w:p w14:paraId="4525F4B4" w14:textId="2ABA1232" w:rsidR="00B212D3" w:rsidRPr="002D4D3A" w:rsidRDefault="00B212D3" w:rsidP="00B212D3">
      <w:pPr>
        <w:rPr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 wp14:anchorId="1FB785A0" wp14:editId="0DEAEE95">
            <wp:extent cx="6065312" cy="29165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850" cy="2924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4D3A">
        <w:rPr>
          <w:rFonts w:ascii="PT Sans Caption" w:hAnsi="PT Sans Caption"/>
          <w:color w:val="000000"/>
          <w:sz w:val="28"/>
          <w:szCs w:val="28"/>
        </w:rPr>
        <w:t>Наиболее подходящими для городских насаждений являются </w:t>
      </w:r>
      <w:r w:rsidRPr="002D4D3A">
        <w:rPr>
          <w:rStyle w:val="a3"/>
          <w:rFonts w:ascii="PT Sans Caption" w:hAnsi="PT Sans Caption"/>
          <w:color w:val="000000"/>
          <w:sz w:val="28"/>
          <w:szCs w:val="28"/>
          <w:bdr w:val="none" w:sz="0" w:space="0" w:color="auto" w:frame="1"/>
        </w:rPr>
        <w:t>ковровые клумбы</w:t>
      </w:r>
      <w:r w:rsidRPr="002D4D3A">
        <w:rPr>
          <w:rFonts w:ascii="PT Sans Caption" w:hAnsi="PT Sans Caption"/>
          <w:color w:val="000000"/>
          <w:sz w:val="28"/>
          <w:szCs w:val="28"/>
        </w:rPr>
        <w:t>. На них создаются узоры преимущественно из лиственных и низкорослых кустовых растений с необычным резным или цветным листом. Они требуют тщательного и профессионального ухода за собой, но результат того стоит.</w:t>
      </w:r>
    </w:p>
    <w:p w14:paraId="5651923F" w14:textId="14D832EA" w:rsidR="00B212D3" w:rsidRPr="002D4D3A" w:rsidRDefault="00B212D3" w:rsidP="00B212D3">
      <w:pPr>
        <w:pStyle w:val="3"/>
        <w:spacing w:before="300" w:line="345" w:lineRule="atLeast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  <w:r w:rsidRPr="002D4D3A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 xml:space="preserve"> Камни</w:t>
      </w:r>
    </w:p>
    <w:p w14:paraId="126455EE" w14:textId="77777777" w:rsidR="00B212D3" w:rsidRPr="002D4D3A" w:rsidRDefault="00B212D3" w:rsidP="00B212D3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D4D3A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Пожалуй, одним из самых простых и долговечных способов украсить цветник – использование камней.</w:t>
      </w:r>
      <w:r w:rsidRPr="00B212D3">
        <w:rPr>
          <w:rFonts w:ascii="PT Sans Caption" w:eastAsia="Times New Roman" w:hAnsi="PT Sans Caption" w:cs="Times New Roman"/>
          <w:color w:val="000000"/>
          <w:sz w:val="32"/>
          <w:szCs w:val="32"/>
          <w:lang w:eastAsia="ru-RU"/>
        </w:rPr>
        <w:t xml:space="preserve"> </w:t>
      </w:r>
      <w:r w:rsidRPr="002D4D3A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Камни могут быть как покупные, так и найденные в природе. Зачастую садоводы набирают круглую гальку на каменных морских побережьях.</w:t>
      </w:r>
    </w:p>
    <w:p w14:paraId="623F2992" w14:textId="77777777" w:rsidR="00B212D3" w:rsidRPr="002D4D3A" w:rsidRDefault="00B212D3" w:rsidP="00B212D3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Некоторые мастера их расписывают с помощью акрила или масляных красок, а затем выкладывают на клумбы так, что получается интересный рисунок, завитки или дорожки.</w:t>
      </w:r>
    </w:p>
    <w:p w14:paraId="2C2AA5E0" w14:textId="77777777" w:rsidR="00B212D3" w:rsidRPr="002D4D3A" w:rsidRDefault="00B212D3" w:rsidP="00B212D3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D4D3A">
        <w:rPr>
          <w:rFonts w:ascii="PT Sans Caption" w:hAnsi="PT Sans Caption"/>
          <w:color w:val="000000"/>
          <w:sz w:val="28"/>
          <w:szCs w:val="28"/>
        </w:rPr>
        <w:t>В последнее время стало модно украшать палисадник камнями, на которых изображены домашние или дикие животные в гиперреалистичном варианте. Кажется, как будто настоящая кошка или ёжик прилегли у красивого куста фиалок или астр.</w:t>
      </w:r>
    </w:p>
    <w:p w14:paraId="704F4559" w14:textId="2070ECA8" w:rsidR="00B212D3" w:rsidRPr="002D4D3A" w:rsidRDefault="00B212D3" w:rsidP="00556D3B">
      <w:pPr>
        <w:rPr>
          <w:sz w:val="28"/>
          <w:szCs w:val="28"/>
        </w:rPr>
      </w:pPr>
      <w:r w:rsidRPr="002D4D3A">
        <w:rPr>
          <w:noProof/>
          <w:sz w:val="28"/>
          <w:szCs w:val="28"/>
        </w:rPr>
        <w:drawing>
          <wp:inline distT="0" distB="0" distL="0" distR="0" wp14:anchorId="6E73A86B" wp14:editId="2B465832">
            <wp:extent cx="5960846" cy="289560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61" cy="2903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33BD8D" w14:textId="413D1E02" w:rsidR="00B212D3" w:rsidRPr="002806B2" w:rsidRDefault="00B212D3" w:rsidP="00556D3B">
      <w:pPr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Можно сделать украшение бесплатно и без использования стройматериалов. Владельцы земли берут металлическую сетку и делают объемный, но полый внутри забор или ограждение для грядок. Далее все внутренне пространство заполняется красивым камнем (той же галькой, иногда даже вперемешку с ракушками или декоративными стеклянными шариками).</w:t>
      </w:r>
    </w:p>
    <w:p w14:paraId="60B50F56" w14:textId="445112AC" w:rsidR="002B1FC0" w:rsidRDefault="002B1FC0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957098B" wp14:editId="3521F61E">
            <wp:extent cx="5896610" cy="2476500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987" cy="2489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6308A" w14:textId="37B2235F" w:rsidR="00AF6324" w:rsidRDefault="00AF6324" w:rsidP="00556D3B">
      <w:pPr>
        <w:rPr>
          <w:sz w:val="32"/>
          <w:szCs w:val="32"/>
        </w:rPr>
      </w:pPr>
      <w:r>
        <w:rPr>
          <w:sz w:val="32"/>
          <w:szCs w:val="32"/>
        </w:rPr>
        <w:t>4.Закрепление изученного</w:t>
      </w:r>
    </w:p>
    <w:p w14:paraId="4803C9C1" w14:textId="6A9AC3D6" w:rsidR="00AF6324" w:rsidRDefault="00AF6324" w:rsidP="00556D3B">
      <w:pPr>
        <w:rPr>
          <w:sz w:val="32"/>
          <w:szCs w:val="32"/>
        </w:rPr>
      </w:pPr>
      <w:r>
        <w:rPr>
          <w:sz w:val="32"/>
          <w:szCs w:val="32"/>
        </w:rPr>
        <w:t>-Из каких материалов можно сделать клумбу?</w:t>
      </w:r>
    </w:p>
    <w:p w14:paraId="4E57E9C5" w14:textId="4D2D2014" w:rsidR="00AF6324" w:rsidRDefault="00AF6324" w:rsidP="00556D3B">
      <w:pPr>
        <w:rPr>
          <w:sz w:val="32"/>
          <w:szCs w:val="32"/>
        </w:rPr>
      </w:pPr>
      <w:r>
        <w:rPr>
          <w:sz w:val="32"/>
          <w:szCs w:val="32"/>
        </w:rPr>
        <w:t>- По какому принципу производится посадка цветов на клумбе?</w:t>
      </w:r>
    </w:p>
    <w:p w14:paraId="57348A7D" w14:textId="35DBEC3C" w:rsidR="00AF6324" w:rsidRDefault="00AF6324" w:rsidP="00556D3B">
      <w:pPr>
        <w:rPr>
          <w:sz w:val="32"/>
          <w:szCs w:val="32"/>
        </w:rPr>
      </w:pPr>
      <w:r>
        <w:rPr>
          <w:sz w:val="32"/>
          <w:szCs w:val="32"/>
        </w:rPr>
        <w:t>5.Итог урока</w:t>
      </w:r>
    </w:p>
    <w:p w14:paraId="06A8B411" w14:textId="1110A2D5" w:rsidR="002806B2" w:rsidRDefault="002806B2" w:rsidP="00556D3B">
      <w:pPr>
        <w:rPr>
          <w:sz w:val="32"/>
          <w:szCs w:val="32"/>
        </w:rPr>
      </w:pPr>
    </w:p>
    <w:p w14:paraId="0865B4D5" w14:textId="77777777" w:rsidR="00AF6324" w:rsidRDefault="00AF6324" w:rsidP="00AF6324">
      <w:pPr>
        <w:rPr>
          <w:rFonts w:ascii="Source Sans Pro" w:eastAsia="Times New Roman" w:hAnsi="Source Sans Pro" w:cs="Times New Roman"/>
          <w:b/>
          <w:bCs/>
          <w:color w:val="222222"/>
          <w:kern w:val="36"/>
          <w:sz w:val="32"/>
          <w:szCs w:val="32"/>
          <w:lang w:eastAsia="ru-RU"/>
        </w:rPr>
      </w:pPr>
      <w:r w:rsidRPr="00556D3B">
        <w:rPr>
          <w:rFonts w:ascii="Source Sans Pro" w:eastAsia="Times New Roman" w:hAnsi="Source Sans Pro" w:cs="Times New Roman"/>
          <w:b/>
          <w:bCs/>
          <w:color w:val="222222"/>
          <w:kern w:val="36"/>
          <w:sz w:val="32"/>
          <w:szCs w:val="32"/>
          <w:lang w:eastAsia="ru-RU"/>
        </w:rPr>
        <w:t>Тема: Виды цветочного оформления на улице.</w:t>
      </w:r>
    </w:p>
    <w:p w14:paraId="40D6F1D9" w14:textId="77777777" w:rsidR="00AF6324" w:rsidRPr="00AF6324" w:rsidRDefault="00AF6324" w:rsidP="00AF6324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eastAsiaTheme="majorEastAsia"/>
          <w:color w:val="000000"/>
          <w:sz w:val="28"/>
          <w:szCs w:val="28"/>
        </w:rPr>
      </w:pPr>
      <w:r w:rsidRPr="00AF6324">
        <w:rPr>
          <w:rStyle w:val="c1"/>
          <w:b/>
          <w:bCs/>
          <w:color w:val="000000"/>
          <w:sz w:val="28"/>
          <w:szCs w:val="28"/>
        </w:rPr>
        <w:t>Цели:</w:t>
      </w:r>
      <w:r w:rsidRPr="00AF6324">
        <w:rPr>
          <w:rStyle w:val="c11"/>
          <w:rFonts w:eastAsiaTheme="majorEastAsia"/>
          <w:color w:val="000000"/>
          <w:sz w:val="28"/>
          <w:szCs w:val="28"/>
        </w:rPr>
        <w:t> формирование знаний об элементах цветочного оформления улицы: клумбах, рабатках, групповых посадках, бордюрах, альпинариях; смешанных группах - миксбордерах; о подборе растений по высоте, времени цветения, окраске; воспитание ответственного отношения к труду.</w:t>
      </w:r>
    </w:p>
    <w:p w14:paraId="1108DA97" w14:textId="77777777" w:rsidR="00AF6324" w:rsidRPr="00AF6324" w:rsidRDefault="00AF6324" w:rsidP="00AF6324">
      <w:pPr>
        <w:pStyle w:val="c32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eastAsiaTheme="majorEastAsia"/>
          <w:color w:val="000000"/>
          <w:sz w:val="28"/>
          <w:szCs w:val="28"/>
        </w:rPr>
      </w:pPr>
      <w:r w:rsidRPr="00AF6324">
        <w:rPr>
          <w:rStyle w:val="c11"/>
          <w:rFonts w:eastAsiaTheme="majorEastAsia"/>
          <w:color w:val="000000"/>
          <w:sz w:val="28"/>
          <w:szCs w:val="28"/>
        </w:rPr>
        <w:t xml:space="preserve">                                 Ход урока.</w:t>
      </w:r>
    </w:p>
    <w:p w14:paraId="1BB694A5" w14:textId="77777777" w:rsidR="00AF6324" w:rsidRPr="00AF6324" w:rsidRDefault="00AF6324" w:rsidP="00AF6324">
      <w:pPr>
        <w:pStyle w:val="c3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1"/>
          <w:rFonts w:ascii="Calibri" w:hAnsi="Calibri" w:cs="Calibri"/>
          <w:color w:val="000000"/>
          <w:sz w:val="28"/>
          <w:szCs w:val="28"/>
        </w:rPr>
      </w:pPr>
      <w:r w:rsidRPr="00AF6324">
        <w:rPr>
          <w:rStyle w:val="c11"/>
          <w:rFonts w:eastAsiaTheme="majorEastAsia"/>
          <w:color w:val="000000"/>
          <w:sz w:val="28"/>
          <w:szCs w:val="28"/>
        </w:rPr>
        <w:t>Орг. Момент. Сообщение темы урока.</w:t>
      </w:r>
    </w:p>
    <w:p w14:paraId="467143D9" w14:textId="77777777" w:rsidR="00AF6324" w:rsidRPr="00AF6324" w:rsidRDefault="00AF6324" w:rsidP="00AF6324">
      <w:pPr>
        <w:pStyle w:val="c3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F6324">
        <w:rPr>
          <w:rFonts w:ascii="Calibri" w:hAnsi="Calibri" w:cs="Calibri"/>
          <w:color w:val="000000"/>
          <w:sz w:val="28"/>
          <w:szCs w:val="28"/>
        </w:rPr>
        <w:t>Проверка д/з</w:t>
      </w:r>
    </w:p>
    <w:p w14:paraId="0244C7BC" w14:textId="77777777" w:rsidR="00AF6324" w:rsidRPr="00AF6324" w:rsidRDefault="00AF6324" w:rsidP="00AF6324">
      <w:pPr>
        <w:pStyle w:val="c3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F6324">
        <w:rPr>
          <w:rFonts w:ascii="Calibri" w:hAnsi="Calibri" w:cs="Calibri"/>
          <w:color w:val="000000"/>
          <w:sz w:val="28"/>
          <w:szCs w:val="28"/>
        </w:rPr>
        <w:t>Сообщение нового материала. Лекция.</w:t>
      </w:r>
    </w:p>
    <w:p w14:paraId="7F330D2F" w14:textId="5B78D158" w:rsidR="002B1FC0" w:rsidRPr="002806B2" w:rsidRDefault="002B1FC0" w:rsidP="002B1FC0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  <w:r w:rsidRPr="002806B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Бетон</w:t>
      </w:r>
    </w:p>
    <w:p w14:paraId="648DC27A" w14:textId="77777777" w:rsidR="002B1FC0" w:rsidRPr="002806B2" w:rsidRDefault="002B1FC0" w:rsidP="002B1FC0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Профессиональные дизайнеры в своих проектах достаточно часто используют бетонные дорожки. Их прокладывают в парках, на дачных участках, огородах и т. д. По ним легко передвигаться, не пачкая ноги.</w:t>
      </w:r>
    </w:p>
    <w:p w14:paraId="2D6AACA5" w14:textId="77777777" w:rsidR="002B1FC0" w:rsidRPr="002806B2" w:rsidRDefault="002B1FC0" w:rsidP="002B1FC0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Из бетона можно самостоятельно изготовить или приобрести в магазине специальные цветочницы для клумб. Они бывают различными по высоте, а также имеют разные формы (круг, квадрат, шестиугольник и др.).</w:t>
      </w:r>
    </w:p>
    <w:p w14:paraId="706E061D" w14:textId="77777777" w:rsidR="002B1FC0" w:rsidRPr="002806B2" w:rsidRDefault="002B1FC0" w:rsidP="002B1FC0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Такие приспособления очень красиво и лаконично смотрятся в цветнике, создавая дополнительный эффект ухоженности и чистоты на участке.</w:t>
      </w:r>
    </w:p>
    <w:p w14:paraId="0C33D20D" w14:textId="5BC96290" w:rsidR="002B1FC0" w:rsidRDefault="002B1FC0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9CABEA2" wp14:editId="4401B2D1">
            <wp:extent cx="6048462" cy="2850515"/>
            <wp:effectExtent l="0" t="0" r="952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819" cy="286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D5608" w14:textId="77777777" w:rsidR="002B1FC0" w:rsidRPr="002806B2" w:rsidRDefault="002B1FC0" w:rsidP="002B1FC0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Из бетона довольно часто делают декоративные дорожки в виде листьев лопуха. Для этого берут крупный лопуховый лист, накладывают на него слой бетонного раствора и ждут высыхания. В результате получаются каменные листья лопуха с прожилками, как у настоящего листа.</w:t>
      </w:r>
    </w:p>
    <w:p w14:paraId="4ABA5948" w14:textId="77777777" w:rsidR="002B1FC0" w:rsidRPr="002806B2" w:rsidRDefault="002B1FC0" w:rsidP="002B1FC0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Для большей реалистичности их можно покрасить краской из баллончика, а детали прорисовать тонкой кистью.</w:t>
      </w:r>
    </w:p>
    <w:p w14:paraId="57D7138A" w14:textId="3BC410CC" w:rsidR="002B1FC0" w:rsidRDefault="002B1FC0" w:rsidP="00556D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72785FA" wp14:editId="18088413">
            <wp:extent cx="6088150" cy="3278505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51" cy="3291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8D65A" w14:textId="4C474073" w:rsidR="002B1FC0" w:rsidRPr="002806B2" w:rsidRDefault="002B1FC0" w:rsidP="00556D3B">
      <w:pPr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Оцинкованная сталь</w:t>
      </w:r>
    </w:p>
    <w:p w14:paraId="6BC5350D" w14:textId="0B8B0EB9" w:rsidR="002B1FC0" w:rsidRPr="002806B2" w:rsidRDefault="002B1FC0" w:rsidP="002B1FC0">
      <w:pPr>
        <w:ind w:left="-426"/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В качестве ограждения для клумб приобретают металлические оцинкованные полотна, из которых легко собрать цветник любой формы. Это может быть шестиугольник, прямоугольник, треугольник. Их плюс в том, что они легкие и прочные. Такие бортики долго прослужат, им можно каждый год менять цвет.</w:t>
      </w:r>
    </w:p>
    <w:p w14:paraId="70C09291" w14:textId="4B3DC34E" w:rsidR="002B1FC0" w:rsidRDefault="002B1FC0" w:rsidP="002B1FC0">
      <w:pPr>
        <w:ind w:left="-426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57DABC0" wp14:editId="29529F8D">
            <wp:extent cx="5541645" cy="2965295"/>
            <wp:effectExtent l="0" t="0" r="1905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88" cy="2983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C9930" w14:textId="77777777" w:rsidR="002B1FC0" w:rsidRPr="002806B2" w:rsidRDefault="002B1FC0" w:rsidP="002B1FC0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  <w:r w:rsidRPr="002806B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Кирпич</w:t>
      </w:r>
    </w:p>
    <w:p w14:paraId="1A9DAC91" w14:textId="77777777" w:rsidR="002B1FC0" w:rsidRPr="002806B2" w:rsidRDefault="002B1FC0" w:rsidP="002B1FC0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Отличным помощником в декоре может стать обычный кирпич. Из него легко делать декоративное обрамление для клумбы любой формы. </w:t>
      </w:r>
      <w:r w:rsidRPr="002806B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Чаще всего садоводы выкладывают кирпич углом вверх</w:t>
      </w: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, тогда «забор» получается весьма необычным и рельефным.</w:t>
      </w:r>
    </w:p>
    <w:p w14:paraId="2DF20042" w14:textId="77777777" w:rsidR="002B1FC0" w:rsidRPr="002806B2" w:rsidRDefault="002B1FC0" w:rsidP="002B1FC0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Если в планах сделать ярусную клумбу, то кирпичом можно обкладывать границы вверх идущих ярусов, что придаст еще больший шарм и аккуратность клумбе.</w:t>
      </w:r>
    </w:p>
    <w:p w14:paraId="3800A5B1" w14:textId="77777777" w:rsidR="002B1FC0" w:rsidRPr="002806B2" w:rsidRDefault="002B1FC0" w:rsidP="002B1FC0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Для красоты можно чередовать их по цвету, но если такой возможности нет, то лучше приобрести белые кирпичи и покрасить их краской из баллончика.</w:t>
      </w:r>
    </w:p>
    <w:p w14:paraId="33329141" w14:textId="77777777" w:rsidR="002B1FC0" w:rsidRDefault="002B1FC0" w:rsidP="002B1FC0">
      <w:pPr>
        <w:ind w:left="-426"/>
        <w:rPr>
          <w:rFonts w:ascii="PT Sans Caption" w:hAnsi="PT Sans Caption"/>
          <w:color w:val="000000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E7A71F6" wp14:editId="733B4E9B">
            <wp:extent cx="5977890" cy="225495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196" cy="2269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33153" w14:textId="4A5CF951" w:rsidR="002B1FC0" w:rsidRDefault="002B1FC0" w:rsidP="002B1FC0">
      <w:pPr>
        <w:ind w:left="-426"/>
        <w:rPr>
          <w:rFonts w:ascii="PT Sans Caption" w:hAnsi="PT Sans Caption"/>
          <w:color w:val="000000"/>
          <w:sz w:val="32"/>
          <w:szCs w:val="32"/>
        </w:rPr>
      </w:pPr>
      <w:r>
        <w:rPr>
          <w:rFonts w:ascii="PT Sans Caption" w:hAnsi="PT Sans Caption"/>
          <w:color w:val="000000"/>
          <w:sz w:val="32"/>
          <w:szCs w:val="32"/>
        </w:rPr>
        <w:t>Искусство плетения</w:t>
      </w:r>
    </w:p>
    <w:p w14:paraId="1D18C303" w14:textId="0B62CDCF" w:rsidR="002B1FC0" w:rsidRPr="002806B2" w:rsidRDefault="002B1FC0" w:rsidP="005516A4">
      <w:pPr>
        <w:ind w:left="-426"/>
        <w:jc w:val="both"/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Весьма необычным и максимально приближенным к природе способом является украшение клумб с помощью плетеных ограждений. Плетеные изгороди делаются очень просто, хотя и труд этот кропотливый.</w:t>
      </w:r>
      <w:r w:rsidR="005516A4" w:rsidRPr="002806B2">
        <w:rPr>
          <w:rFonts w:ascii="PT Sans Caption" w:hAnsi="PT Sans Caption"/>
          <w:color w:val="000000"/>
          <w:sz w:val="28"/>
          <w:szCs w:val="28"/>
        </w:rPr>
        <w:t xml:space="preserve"> </w:t>
      </w:r>
      <w:r w:rsidRPr="002806B2">
        <w:rPr>
          <w:rFonts w:ascii="PT Sans Caption" w:hAnsi="PT Sans Caption"/>
          <w:color w:val="000000"/>
          <w:sz w:val="28"/>
          <w:szCs w:val="28"/>
        </w:rPr>
        <w:t>Для этого нужны небольшие деревянные колышки, а </w:t>
      </w:r>
      <w:r w:rsidRPr="002806B2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в качестве прута подойдут тоненькие веточки березы, ивы, лоза винограда, верба и даже малина</w:t>
      </w:r>
      <w:r w:rsidRPr="002806B2">
        <w:rPr>
          <w:rFonts w:ascii="PT Sans Caption" w:hAnsi="PT Sans Caption"/>
          <w:color w:val="000000"/>
          <w:sz w:val="28"/>
          <w:szCs w:val="28"/>
        </w:rPr>
        <w:t>. С их помощью можно создать поистине уникальные и нестандартные цветники с витиеватым узором. Такой «живой» декор всегда будет радовать глаз своей необычностью и уникальностью формы.</w:t>
      </w:r>
      <w:r w:rsidR="005516A4" w:rsidRPr="002806B2">
        <w:rPr>
          <w:rFonts w:ascii="PT Sans Caption" w:hAnsi="PT Sans Caption"/>
          <w:color w:val="000000"/>
          <w:sz w:val="28"/>
          <w:szCs w:val="28"/>
        </w:rPr>
        <w:t xml:space="preserve"> </w:t>
      </w:r>
      <w:r w:rsidRPr="002806B2">
        <w:rPr>
          <w:rFonts w:ascii="PT Sans Caption" w:hAnsi="PT Sans Caption"/>
          <w:color w:val="000000"/>
          <w:sz w:val="28"/>
          <w:szCs w:val="28"/>
        </w:rPr>
        <w:t>Иногда </w:t>
      </w:r>
      <w:r w:rsidRPr="002806B2">
        <w:rPr>
          <w:rStyle w:val="a3"/>
          <w:rFonts w:ascii="inherit" w:hAnsi="inherit"/>
          <w:color w:val="000000"/>
          <w:sz w:val="28"/>
          <w:szCs w:val="28"/>
          <w:bdr w:val="none" w:sz="0" w:space="0" w:color="auto" w:frame="1"/>
        </w:rPr>
        <w:t>в качестве оплетки приобретают клубки толстой бечевки</w:t>
      </w:r>
      <w:r w:rsidRPr="002806B2">
        <w:rPr>
          <w:rFonts w:ascii="PT Sans Caption" w:hAnsi="PT Sans Caption"/>
          <w:color w:val="000000"/>
          <w:sz w:val="28"/>
          <w:szCs w:val="28"/>
        </w:rPr>
        <w:t>. Она долго прослужит и поможет сохранить ветви деревьев на месте.</w:t>
      </w:r>
    </w:p>
    <w:p w14:paraId="687E3F3C" w14:textId="4891B80E" w:rsidR="005516A4" w:rsidRDefault="005516A4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47224EA" wp14:editId="5526FCB3">
            <wp:extent cx="6328410" cy="27622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733" cy="2764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1C5AE" w14:textId="77777777" w:rsidR="005516A4" w:rsidRPr="002806B2" w:rsidRDefault="005516A4" w:rsidP="005516A4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  <w:r w:rsidRPr="002806B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Клумба – главное украшение</w:t>
      </w:r>
    </w:p>
    <w:p w14:paraId="7E798C82" w14:textId="77777777" w:rsidR="005516A4" w:rsidRPr="002806B2" w:rsidRDefault="005516A4" w:rsidP="005516A4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В декоративных целях клумба может принимать весьма незаурядные «позы». Одним из таких вариантов является установка клумбы в виде фонтана. Конструкция сама по себе несложная, но требует тщательного подбора места и цветов. Иногда большие чаши с землей помещают в действующий фонтан, что смотрится весьма эффектно.</w:t>
      </w:r>
    </w:p>
    <w:p w14:paraId="18105170" w14:textId="397101BC" w:rsidR="005516A4" w:rsidRPr="002806B2" w:rsidRDefault="005516A4" w:rsidP="005516A4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Клумба сама является украшением сада или парка, поэтому ее форма тоже может быть нестандартной. Разбивают цветники в виде бабочки, солнца, простого цветка и используют другие варианты.</w:t>
      </w:r>
    </w:p>
    <w:p w14:paraId="3F5C6DB3" w14:textId="77777777" w:rsidR="005516A4" w:rsidRPr="002806B2" w:rsidRDefault="005516A4" w:rsidP="005516A4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</w:p>
    <w:p w14:paraId="4C6AAA88" w14:textId="56DC624F" w:rsidR="002B1FC0" w:rsidRDefault="005516A4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D748CF0" wp14:editId="569EB4C8">
            <wp:extent cx="6293085" cy="30892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205" cy="310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42AC7D" w14:textId="36554D0E" w:rsidR="005516A4" w:rsidRPr="002806B2" w:rsidRDefault="005516A4" w:rsidP="005516A4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В качестве украшающих элементов используют гипсовые фигурки разных размеров. Это могут быть садовые гномы, грибы, птицы, котята или любые другие животные. Некоторые мастера приобретают гипсовые заготовки и раскрашивают их самостоятельно. Такой способ обойдется дешевле, к тому же всегда приятно смотреть на плоды своего творчества. Самое главное – соблюдать баланс и не переусердствовать в наполнении декоративными элементами, в противном случае клумба будет выглядеть безвкусно. В сфере ландшафтного дизайна всегда появляется что-то новое и необычное из различных материалов. В качестве сырья порой используют совершенно несовместимые с клумбой вещи, но на деле из них выходит весьма эффектное дизайнерское решение.</w:t>
      </w:r>
    </w:p>
    <w:p w14:paraId="0179D72D" w14:textId="77777777" w:rsidR="005516A4" w:rsidRPr="005516A4" w:rsidRDefault="005516A4" w:rsidP="005516A4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32"/>
          <w:szCs w:val="32"/>
        </w:rPr>
      </w:pPr>
    </w:p>
    <w:p w14:paraId="5FB46343" w14:textId="694FAEB2" w:rsidR="005516A4" w:rsidRDefault="005516A4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65F2F3E" wp14:editId="3AEE76C8">
            <wp:extent cx="6363335" cy="475090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356" cy="4763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8FDD0D" w14:textId="77777777" w:rsidR="005516A4" w:rsidRPr="002806B2" w:rsidRDefault="005516A4" w:rsidP="005516A4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  <w:r w:rsidRPr="002806B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Пластиковые и стеклянные бутылки</w:t>
      </w:r>
    </w:p>
    <w:p w14:paraId="15201E8E" w14:textId="77777777" w:rsidR="005516A4" w:rsidRPr="002806B2" w:rsidRDefault="005516A4" w:rsidP="005516A4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Одним из дешевых и доступных вариантов для украшения являются обычные пластиковые бутылки. Из них в умелых руках могут получиться красивые птицы или звери. Также из данного материала получится практичный забор для клумбы.</w:t>
      </w:r>
    </w:p>
    <w:p w14:paraId="0C40F778" w14:textId="77777777" w:rsidR="005516A4" w:rsidRPr="002806B2" w:rsidRDefault="005516A4" w:rsidP="005516A4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Чтобы меньше тратить время на полив, можно закопать тару наполовину в землю со специальным отверстием и наполнить ее водой. Корни растений будут не торопясь пить ее, избавив своего хозяина от лишней работы.</w:t>
      </w:r>
    </w:p>
    <w:p w14:paraId="30EDCCEA" w14:textId="55600F4A" w:rsidR="005516A4" w:rsidRDefault="005516A4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3CE350B" wp14:editId="1401B884">
            <wp:extent cx="6257191" cy="30956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74" cy="31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76239" w14:textId="32FF89B8" w:rsidR="005516A4" w:rsidRPr="002806B2" w:rsidRDefault="005516A4" w:rsidP="005516A4">
      <w:pPr>
        <w:ind w:left="-426"/>
        <w:jc w:val="both"/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На некоторых участках встречаются цветники, выполненные из стеклянных бутылок. Для их фиксации друг с другом используют всё тот же бетон. С их помощью делают клумбы различных форм. Самое главное, чтобы стекло было чистое и однотонное (синее, зеленое</w:t>
      </w:r>
      <w:r w:rsidR="00AF6324">
        <w:rPr>
          <w:rFonts w:ascii="PT Sans Caption" w:hAnsi="PT Sans Caption"/>
          <w:color w:val="000000"/>
          <w:sz w:val="28"/>
          <w:szCs w:val="28"/>
        </w:rPr>
        <w:t>)</w:t>
      </w:r>
      <w:r w:rsidRPr="002806B2">
        <w:rPr>
          <w:rFonts w:ascii="PT Sans Caption" w:hAnsi="PT Sans Caption"/>
          <w:noProof/>
          <w:color w:val="000000"/>
          <w:sz w:val="28"/>
          <w:szCs w:val="28"/>
        </w:rPr>
        <w:drawing>
          <wp:inline distT="0" distB="0" distL="0" distR="0" wp14:anchorId="49B6EDDF" wp14:editId="6CFFF27D">
            <wp:extent cx="6423700" cy="3328670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183" cy="3339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546C9" w14:textId="77777777" w:rsidR="005516A4" w:rsidRPr="002806B2" w:rsidRDefault="005516A4" w:rsidP="005516A4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  <w:r w:rsidRPr="002806B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Покрышки</w:t>
      </w:r>
    </w:p>
    <w:p w14:paraId="386950D5" w14:textId="77777777" w:rsidR="005516A4" w:rsidRPr="002806B2" w:rsidRDefault="005516A4" w:rsidP="005516A4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Для уличных клумб отличным решением будет использование старых покрышек. Все мы не один раз встречали такие клумбы. Чтобы они смотрелись оригинально и эстетично, следует их хорошо отмыть и покрасить.</w:t>
      </w:r>
    </w:p>
    <w:p w14:paraId="3B4EBD9E" w14:textId="42EA2C39" w:rsidR="005516A4" w:rsidRPr="002806B2" w:rsidRDefault="005516A4" w:rsidP="005516A4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Нередко из них делают лебедей, где основное тело – это клумба, а голова и крылья выполнены из покрышки, что тоже радует проходящих мимо людей и самого мастера-садовода.</w:t>
      </w:r>
    </w:p>
    <w:p w14:paraId="2CAF5A67" w14:textId="77777777" w:rsidR="005516A4" w:rsidRPr="002806B2" w:rsidRDefault="005516A4" w:rsidP="005516A4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</w:p>
    <w:p w14:paraId="6C5400B7" w14:textId="0F6D1E3B" w:rsidR="005516A4" w:rsidRDefault="005516A4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7B4CBC3" wp14:editId="079465C3">
            <wp:extent cx="5979783" cy="2534147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239" cy="2554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>\</w:t>
      </w:r>
    </w:p>
    <w:p w14:paraId="379AB123" w14:textId="77777777" w:rsidR="005516A4" w:rsidRPr="002806B2" w:rsidRDefault="005516A4" w:rsidP="005516A4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  <w:r w:rsidRPr="002806B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Новая жизнь старых вещей</w:t>
      </w:r>
    </w:p>
    <w:p w14:paraId="448A54FF" w14:textId="77777777" w:rsidR="005516A4" w:rsidRPr="002806B2" w:rsidRDefault="005516A4" w:rsidP="005516A4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Для оформления клумб можно использовать необычные материалы. Это может быть старый зонт или прохудившееся металлическое ведро. Зонт переворачивается ручкой вверх и в него насыпается земля, куда очень легко высаживаются растения.</w:t>
      </w:r>
    </w:p>
    <w:p w14:paraId="09EB86D8" w14:textId="77777777" w:rsidR="005516A4" w:rsidRPr="002806B2" w:rsidRDefault="005516A4" w:rsidP="005516A4">
      <w:pPr>
        <w:spacing w:line="240" w:lineRule="auto"/>
        <w:textAlignment w:val="baseline"/>
        <w:rPr>
          <w:rFonts w:ascii="PT Sans Caption" w:eastAsia="Times New Roman" w:hAnsi="PT Sans Caption" w:cs="Times New Roman"/>
          <w:i/>
          <w:iCs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i/>
          <w:iCs/>
          <w:color w:val="000000"/>
          <w:sz w:val="28"/>
          <w:szCs w:val="28"/>
          <w:lang w:eastAsia="ru-RU"/>
        </w:rPr>
        <w:t>Если ручка с крючковатым окончанием, то его можно подвесить, в результате получится висячая клумба.</w:t>
      </w:r>
    </w:p>
    <w:p w14:paraId="2BA0B588" w14:textId="02DB95D2" w:rsidR="005516A4" w:rsidRPr="002806B2" w:rsidRDefault="005516A4" w:rsidP="005516A4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Оригинальную </w:t>
      </w:r>
      <w:r w:rsidRPr="002806B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клумбу можно сделать из металлических или пластиковых ведер</w:t>
      </w: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. Их часто выстраивают пирамидой, чтобы цветы свисали на нижние ряды или же располагают в ряд, чтобы цвета повторяли радугу. Ограничением здесь служит только собственная фантазия.</w:t>
      </w:r>
    </w:p>
    <w:p w14:paraId="3D0F4F9D" w14:textId="77777777" w:rsidR="005516A4" w:rsidRPr="005516A4" w:rsidRDefault="005516A4" w:rsidP="005516A4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32"/>
          <w:szCs w:val="32"/>
          <w:lang w:eastAsia="ru-RU"/>
        </w:rPr>
      </w:pPr>
    </w:p>
    <w:p w14:paraId="682D7494" w14:textId="4C9DD6B0" w:rsidR="005516A4" w:rsidRDefault="005516A4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B34559E" wp14:editId="503355C8">
            <wp:extent cx="5905215" cy="3016250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641" cy="302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7D3D3" w14:textId="60F3CBC6" w:rsidR="00C92A97" w:rsidRPr="002806B2" w:rsidRDefault="00C92A97" w:rsidP="00C92A97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Отличным исходным материалом для реализации творческих идей могут стать деревянные поддоны или деревянные ящики. Из них легко создать композиционную клумбу в виде паровоза либо ступенчатой пирамиды.Если есть старый ненужный комод небольших размеров, то и его тоже можно задействовать. Все ящики выдвигаются, заполняются землей и туда высаживаются любимые цветы, в результате получается весьма оригинальная клумба.Очень важно, чтобы все ящики были обработаны лаком или раствором, не позволяющим разбухать древесине, а еще лучше застелить низ клеенкой. Но отверстия в ней сделать придется, так как вода может застояться и привести к гниению корней.</w:t>
      </w:r>
    </w:p>
    <w:p w14:paraId="5E41FD3F" w14:textId="52C1488D" w:rsidR="00C92A97" w:rsidRDefault="00C92A97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E63BF61" wp14:editId="572CFFDC">
            <wp:extent cx="6334672" cy="3140710"/>
            <wp:effectExtent l="0" t="0" r="952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55" cy="314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93139" w14:textId="560B681B" w:rsidR="00C92A97" w:rsidRDefault="00C92A97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AD65200" wp14:editId="0260A79C">
            <wp:extent cx="6456547" cy="2977515"/>
            <wp:effectExtent l="0" t="0" r="190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287" cy="2989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F8BBE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Для большой территории клумба должна быть соответствующего размера. Любители нестандартного оформления берут в дело лодки, вышедшие из</w:t>
      </w:r>
      <w:r w:rsidRPr="00C92A97">
        <w:rPr>
          <w:rFonts w:ascii="PT Sans Caption" w:eastAsia="Times New Roman" w:hAnsi="PT Sans Caption" w:cs="Times New Roman"/>
          <w:color w:val="000000"/>
          <w:sz w:val="32"/>
          <w:szCs w:val="32"/>
          <w:lang w:eastAsia="ru-RU"/>
        </w:rPr>
        <w:t xml:space="preserve"> </w:t>
      </w: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употребления ванны, чемоданы, велосипеды и даже старые автомобили, которые уже отъездили свой срок.</w:t>
      </w:r>
    </w:p>
    <w:p w14:paraId="4000ED70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Велосипед обычно окрашивается в однотонный цвет и на него ставятся корзины или короба с землей, куда можно высаживать семена.</w:t>
      </w:r>
    </w:p>
    <w:p w14:paraId="7EA1AD5D" w14:textId="5AB1E208" w:rsidR="00C92A97" w:rsidRPr="002806B2" w:rsidRDefault="00C92A97" w:rsidP="00C92A97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Что же касается лодки или автомобиля, то тут стоит учесть тот факт, что придется ухаживать и за предметами тоже, так как </w:t>
      </w:r>
      <w:r w:rsidRPr="002806B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дерево от влаги набухает и расползается, а металл подвержен коррозии по тем же причинам</w:t>
      </w: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.</w:t>
      </w:r>
    </w:p>
    <w:p w14:paraId="75392984" w14:textId="77777777" w:rsidR="00C92A97" w:rsidRPr="00C92A97" w:rsidRDefault="00C92A97" w:rsidP="00C92A97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32"/>
          <w:szCs w:val="32"/>
          <w:lang w:eastAsia="ru-RU"/>
        </w:rPr>
      </w:pPr>
    </w:p>
    <w:p w14:paraId="1B84B429" w14:textId="04FF8C31" w:rsidR="00C92A97" w:rsidRPr="00C92A97" w:rsidRDefault="00C92A97" w:rsidP="00C92A97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14:paraId="0EA5B299" w14:textId="38A6F5CD" w:rsidR="00C92A97" w:rsidRDefault="00C92A97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407ACB5" wp14:editId="6EB0ED8F">
            <wp:extent cx="6096000" cy="28194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5DF89" w14:textId="77777777" w:rsidR="00C92A97" w:rsidRPr="00C92A97" w:rsidRDefault="00C92A97" w:rsidP="00C92A97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</w:pPr>
      <w:r w:rsidRPr="00C92A97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Газон</w:t>
      </w:r>
    </w:p>
    <w:p w14:paraId="244D8C3F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Хорошим способом отделения одних цветов от других на цветнике является использование газона. Красиво сочетаются концентрические круги посаженных цветов ярких оттенков с зелёными промежутками между ними.</w:t>
      </w:r>
    </w:p>
    <w:p w14:paraId="4E0A21EE" w14:textId="77777777" w:rsidR="00C92A97" w:rsidRPr="002806B2" w:rsidRDefault="00C92A97" w:rsidP="00C92A97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Самое главное – соблюдать водный баланс, ведь для зеленой травы требуется количество воды, отличное от требований цветов по поливу.</w:t>
      </w:r>
    </w:p>
    <w:p w14:paraId="75C48784" w14:textId="77777777" w:rsidR="00C92A97" w:rsidRPr="00C92A97" w:rsidRDefault="00C92A97" w:rsidP="00C92A97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 w:rsidRPr="00C92A97"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0F8FCDEA" wp14:editId="399BE84F">
            <wp:extent cx="5794375" cy="329979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701" cy="331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0897E" w14:textId="55807FB2" w:rsidR="00C92A97" w:rsidRDefault="00C92A97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C7D05B4" wp14:editId="062F2F4D">
            <wp:extent cx="6412818" cy="2847975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256" cy="2861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0B890" w14:textId="77777777" w:rsidR="00C92A97" w:rsidRDefault="00C92A97" w:rsidP="00C92A97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30"/>
          <w:szCs w:val="30"/>
          <w:lang w:eastAsia="ru-RU"/>
        </w:rPr>
      </w:pPr>
    </w:p>
    <w:p w14:paraId="4D20C44E" w14:textId="77777777" w:rsidR="00AF6324" w:rsidRDefault="00AF6324" w:rsidP="00C92A97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</w:pPr>
    </w:p>
    <w:p w14:paraId="60A61ED8" w14:textId="5B364C7A" w:rsidR="00C92A97" w:rsidRPr="00C92A97" w:rsidRDefault="00C92A97" w:rsidP="00C92A97">
      <w:pPr>
        <w:spacing w:before="300" w:after="0" w:line="345" w:lineRule="atLeast"/>
        <w:textAlignment w:val="baseline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</w:pPr>
      <w:r w:rsidRPr="00C92A97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Всё для удобства</w:t>
      </w:r>
    </w:p>
    <w:p w14:paraId="5FFA2F17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Для тех, кто не хочет лишний раз нагибаться для полива и уборки, есть возможность создать настенную висячую клумбу из обычного деревянного поддона. С помощью дюбелей он крепится к стене. Также это могут быть деревянные полочки. В специальные отсеки желательно вставлять пластиковые горшки, чтобы нагрузка была меньше. Затем высаживаются небольшие по высоте цветы, чтобы они не загораживали друг другу солнечный свет.</w:t>
      </w:r>
    </w:p>
    <w:p w14:paraId="1BED7168" w14:textId="77777777" w:rsidR="00C92A97" w:rsidRPr="002806B2" w:rsidRDefault="00C92A97" w:rsidP="00C92A97">
      <w:pPr>
        <w:spacing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Удобна такая конструкция по нескольким причинам: во-первых, легко скрыть недостатки стены, во-вторых, легко ухаживать за растениями и периодически менять горшки местами.</w:t>
      </w:r>
    </w:p>
    <w:p w14:paraId="3DAFC60D" w14:textId="4AA5D289" w:rsidR="00C92A97" w:rsidRDefault="00C92A97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BC948D7" wp14:editId="03F68FF2">
            <wp:extent cx="5715000" cy="41243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1C83F" w14:textId="77777777" w:rsidR="00C92A97" w:rsidRPr="00C92A97" w:rsidRDefault="00C92A97" w:rsidP="00C92A97">
      <w:pPr>
        <w:spacing w:before="150" w:after="0" w:line="345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</w:pPr>
      <w:r w:rsidRPr="00C92A97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Где расположить?</w:t>
      </w:r>
    </w:p>
    <w:p w14:paraId="336BF8A5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Место для расположения клумбы необходимо выбирать очень тщательно. В первую очередь, оно должно хорошо просматриваться, чтобы выполнять свою первоначальную задачу – удовлетворять эстетические потребности хозяев.</w:t>
      </w:r>
    </w:p>
    <w:p w14:paraId="502EB106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Если клумба будет находиться где-то в углу участка, то в ее местонахождении особого толка не будет. Конечно, можно поставить рядом с ней лавочку и выходить к ней любоваться, но в прохладное время всегда приятней созерцать красоты из теплого дома, чем с улицы.</w:t>
      </w:r>
    </w:p>
    <w:p w14:paraId="2A4A2047" w14:textId="77777777" w:rsidR="00C92A97" w:rsidRPr="002806B2" w:rsidRDefault="00C92A97" w:rsidP="00C92A97">
      <w:pPr>
        <w:spacing w:line="240" w:lineRule="auto"/>
        <w:textAlignment w:val="baseline"/>
        <w:rPr>
          <w:rFonts w:ascii="PT Sans Caption" w:eastAsia="Times New Roman" w:hAnsi="PT Sans Caption" w:cs="Times New Roman"/>
          <w:i/>
          <w:iCs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i/>
          <w:iCs/>
          <w:color w:val="000000"/>
          <w:sz w:val="28"/>
          <w:szCs w:val="28"/>
          <w:lang w:eastAsia="ru-RU"/>
        </w:rPr>
        <w:t>В связи с этим лучшим положением для нее станет место у окна, рядом с беседкой, около ворот или же рядом со скамейками.</w:t>
      </w:r>
    </w:p>
    <w:p w14:paraId="78C50940" w14:textId="35685BE4" w:rsidR="00C92A97" w:rsidRPr="00C92A97" w:rsidRDefault="00C92A97" w:rsidP="00C92A97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14:paraId="3A00C4B3" w14:textId="77777777" w:rsidR="00C92A97" w:rsidRPr="00C92A97" w:rsidRDefault="00C92A97" w:rsidP="00C92A97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 w:rsidRPr="00C92A97"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43AC8503" wp14:editId="2506D9EB">
            <wp:extent cx="5823585" cy="3114615"/>
            <wp:effectExtent l="0" t="0" r="571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82" cy="314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6E8F5" w14:textId="1C0BEDAD" w:rsidR="00C92A97" w:rsidRPr="00C92A97" w:rsidRDefault="00C92A97" w:rsidP="00C92A97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14:paraId="34A3E85B" w14:textId="77777777" w:rsidR="00C92A97" w:rsidRPr="002806B2" w:rsidRDefault="00C92A97" w:rsidP="00C92A97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Второй немаловажный аспект – это солнечный свет. </w:t>
      </w:r>
      <w:r w:rsidRPr="002806B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Световой день должен максимально долго охватывать засеянный участок земли</w:t>
      </w: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, так как это основа полноценного цветения. Но тогда нужно сажать светолюбивые растения, в противном случае они могут просто «сгореть» от ярких лучей.</w:t>
      </w:r>
    </w:p>
    <w:p w14:paraId="0F15AD60" w14:textId="1E02DFA5" w:rsidR="00C92A97" w:rsidRPr="002806B2" w:rsidRDefault="00C92A97" w:rsidP="00C92A97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</w:pPr>
    </w:p>
    <w:p w14:paraId="4DA8E5D6" w14:textId="77777777" w:rsidR="00C92A97" w:rsidRPr="00C92A97" w:rsidRDefault="00C92A97" w:rsidP="00C92A97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 w:rsidRPr="00C92A97"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3D197DE2" wp14:editId="598EC38E">
            <wp:extent cx="5733722" cy="27051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86" cy="271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611CA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И третий аспект выбора места для клумбы – это влажность почвы. Можно с уверенностью сказать, что этот фактор намного важнее, чем свет.</w:t>
      </w:r>
    </w:p>
    <w:p w14:paraId="2965646D" w14:textId="77777777" w:rsidR="00C92A97" w:rsidRPr="002806B2" w:rsidRDefault="00C92A97" w:rsidP="00C92A97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Если тенелюбивые растения еще как-то могут примириться с ярким светом, то с лишней влагой мириться не смогут. </w:t>
      </w:r>
      <w:r w:rsidRPr="002806B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Лучше всего, если почва будет слегка суховата и рассыпчата</w:t>
      </w: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, так как всегда лучше лишний раз полить, чем корни будут гнить в грязевой жиже.</w:t>
      </w:r>
    </w:p>
    <w:p w14:paraId="31CA6E9C" w14:textId="77777777" w:rsidR="00C92A97" w:rsidRPr="00C92A97" w:rsidRDefault="00C92A97" w:rsidP="00C92A97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 w:rsidRPr="00C92A97"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77495319" wp14:editId="38864C3A">
            <wp:extent cx="5714844" cy="2725420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929" cy="273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21550" w14:textId="6766D6DC" w:rsidR="00C92A97" w:rsidRPr="00C92A97" w:rsidRDefault="00C92A97" w:rsidP="00C92A97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14:paraId="70F87234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В большинстве случаев клумба разбивается практически посередине земельного участка, отведенного под цветник, либо узкой полосой простирается вдоль забора или стены дома.</w:t>
      </w:r>
    </w:p>
    <w:p w14:paraId="0642346C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Некоторые любители разбивать клумбы «на широкую ногу» делают ее чуть ли не на весь участок. Это может быть какой-то выбранный орнамент или рисунок, но для этого придется приложить много сил.</w:t>
      </w:r>
    </w:p>
    <w:p w14:paraId="34E1CCB5" w14:textId="36F76141" w:rsidR="00C92A97" w:rsidRPr="00C92A97" w:rsidRDefault="00C92A97" w:rsidP="00C92A97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14:paraId="5576FB71" w14:textId="77777777" w:rsidR="00C92A97" w:rsidRPr="00C92A97" w:rsidRDefault="00C92A97" w:rsidP="00C92A97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 w:rsidRPr="00C92A97"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2F52D3DA" wp14:editId="65E6D252">
            <wp:extent cx="5962650" cy="2428723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60" cy="24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90706" w14:textId="51126880" w:rsidR="00C92A97" w:rsidRPr="00C92A97" w:rsidRDefault="00C92A97" w:rsidP="00C92A97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14:paraId="19AF5D61" w14:textId="77777777" w:rsidR="00C92A97" w:rsidRPr="002806B2" w:rsidRDefault="00C92A97" w:rsidP="00C92A97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Вытянутые в длину клумбы с примерной шириной 1-1,5 м</w:t>
      </w:r>
      <w:r w:rsidRPr="00C92A97">
        <w:rPr>
          <w:rFonts w:ascii="PT Sans Caption" w:eastAsia="Times New Roman" w:hAnsi="PT Sans Caption" w:cs="Times New Roman"/>
          <w:color w:val="000000"/>
          <w:sz w:val="32"/>
          <w:szCs w:val="32"/>
          <w:lang w:eastAsia="ru-RU"/>
        </w:rPr>
        <w:t xml:space="preserve"> </w:t>
      </w: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располагают, как правило, по всей протяженности заборной линии (либо внутри участка, либо снаружи; нередки случаи, когда и там и там). Такие цветники называют рабаткой.</w:t>
      </w:r>
    </w:p>
    <w:p w14:paraId="779E10CD" w14:textId="77777777" w:rsidR="00C92A97" w:rsidRPr="002806B2" w:rsidRDefault="00C92A97" w:rsidP="00C92A97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Формы также могут отличаться.</w:t>
      </w:r>
      <w:r w:rsidRPr="002806B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Стандарт – это круг, овал или квадратная клумба</w:t>
      </w: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. Благодаря простоте можно чередовать их с дорожками газонного покрытия, но главное – соблюдать дистанцию, чтобы корни цветов и травы не соединялись.</w:t>
      </w:r>
    </w:p>
    <w:p w14:paraId="05F77C04" w14:textId="77777777" w:rsidR="00C92A97" w:rsidRPr="00C92A97" w:rsidRDefault="00C92A97" w:rsidP="00C92A97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 w:rsidRPr="00C92A97"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4EB54776" wp14:editId="5C6282A5">
            <wp:extent cx="5852795" cy="3593406"/>
            <wp:effectExtent l="0" t="0" r="0" b="762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484" cy="362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5C88" w14:textId="387A0B1B" w:rsidR="00C92A97" w:rsidRPr="00C92A97" w:rsidRDefault="00C92A97" w:rsidP="00C92A97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14:paraId="52B36DED" w14:textId="43D6E4B5" w:rsidR="00C92A97" w:rsidRDefault="00C92A97" w:rsidP="00C92A97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 w:rsidRPr="00C92A97"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10D5DF4D" wp14:editId="0C846A06">
            <wp:extent cx="5793740" cy="3311518"/>
            <wp:effectExtent l="0" t="0" r="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681" cy="33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0BAF0" w14:textId="77777777" w:rsidR="002F5653" w:rsidRPr="00C92A97" w:rsidRDefault="002F5653" w:rsidP="00C92A97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14:paraId="41B4FFC9" w14:textId="77777777" w:rsidR="002F5653" w:rsidRPr="002F5653" w:rsidRDefault="002F5653" w:rsidP="002F5653">
      <w:pPr>
        <w:spacing w:before="150" w:after="0" w:line="345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</w:pPr>
      <w:r w:rsidRPr="002F5653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Популярные схемы</w:t>
      </w:r>
    </w:p>
    <w:p w14:paraId="518EE8E3" w14:textId="38614F12" w:rsidR="002F5653" w:rsidRPr="002806B2" w:rsidRDefault="002F5653" w:rsidP="002F5653">
      <w:pPr>
        <w:spacing w:before="225"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Для любителей садоводства, да и ландшафтного дизайна в целом тяжело сходу нарисовать первоначальную схему будущей клумбы, а особенно сделать правильный подбор цветов. В этом случае мастера советуют пользоваться опытом и учиться данному мастерству у людей, которые уже имеют достаточно знаний в этом вопросе.Личный же опыт можно получить путем проб и ошибок, прощупав все подводные камни в цветоводстве опытным путем.</w:t>
      </w:r>
    </w:p>
    <w:p w14:paraId="53B77E27" w14:textId="71B19A15" w:rsidR="002F5653" w:rsidRPr="002806B2" w:rsidRDefault="002F5653" w:rsidP="002F5653">
      <w:p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Это же касается рисунка на клумбе, то он во многом зависит от ее формы, расположения и назначения. </w:t>
      </w:r>
      <w:r w:rsidRPr="002806B2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Также действует определенный ряд правил, который стоит учитывать:</w:t>
      </w:r>
    </w:p>
    <w:p w14:paraId="416F7862" w14:textId="77777777" w:rsidR="002F5653" w:rsidRPr="002806B2" w:rsidRDefault="002F5653" w:rsidP="002F5653">
      <w:pPr>
        <w:numPr>
          <w:ilvl w:val="0"/>
          <w:numId w:val="1"/>
        </w:num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Самые высокие и кустистые цветы и кустарники должны стоять в центре клумбы, а низкорослые лучше располагать ближе к краю. Так будут видны все растения. Они не смогут создавать друг другу тень.</w:t>
      </w:r>
    </w:p>
    <w:p w14:paraId="6C6A15C0" w14:textId="77777777" w:rsidR="002F5653" w:rsidRPr="002806B2" w:rsidRDefault="002F5653" w:rsidP="002F5653">
      <w:pPr>
        <w:numPr>
          <w:ilvl w:val="0"/>
          <w:numId w:val="1"/>
        </w:num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В цветнике нужно делать цветовой акцент, а не сажать все цвета радуги вперемешку. Идеальным вариантом будет сочетание серебристо-зеленых, практически белых кустов с рядом с яркими. За счёт этого их красота еще больше подчеркивается, а рисунок будет еще более четким.</w:t>
      </w:r>
    </w:p>
    <w:p w14:paraId="3CD151E6" w14:textId="77777777" w:rsidR="002F5653" w:rsidRPr="002806B2" w:rsidRDefault="002F5653" w:rsidP="002F5653">
      <w:pPr>
        <w:numPr>
          <w:ilvl w:val="0"/>
          <w:numId w:val="1"/>
        </w:numPr>
        <w:spacing w:after="0" w:line="240" w:lineRule="auto"/>
        <w:textAlignment w:val="baseline"/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</w:pPr>
      <w:r w:rsidRPr="002806B2">
        <w:rPr>
          <w:rFonts w:ascii="PT Sans Caption" w:eastAsia="Times New Roman" w:hAnsi="PT Sans Caption" w:cs="Times New Roman"/>
          <w:color w:val="000000"/>
          <w:sz w:val="28"/>
          <w:szCs w:val="28"/>
          <w:lang w:eastAsia="ru-RU"/>
        </w:rPr>
        <w:t>На первых рядах клумбы не стоит сажать однолетники, так как в то время, когда они отцветут, место на земле будет пустовать и портить общий вид. Поэтому знатоки советуют высаживать те же тюльпаны или нарциссы рядом с пышными многолетниками, которые заслонят собой пустующее место.</w:t>
      </w:r>
    </w:p>
    <w:p w14:paraId="568A9F78" w14:textId="772A1EA5" w:rsidR="00C92A97" w:rsidRDefault="002F5653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D1F69FA" wp14:editId="77DEC610">
            <wp:extent cx="6477000" cy="26860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126" cy="2691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B890DA" w14:textId="77777777" w:rsidR="002F5653" w:rsidRPr="002806B2" w:rsidRDefault="002F5653" w:rsidP="002F5653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color w:val="000000"/>
          <w:sz w:val="28"/>
          <w:szCs w:val="28"/>
        </w:rPr>
      </w:pPr>
      <w:r w:rsidRPr="002806B2">
        <w:rPr>
          <w:rFonts w:ascii="PT Sans Caption" w:hAnsi="PT Sans Caption"/>
          <w:color w:val="000000"/>
          <w:sz w:val="28"/>
          <w:szCs w:val="28"/>
        </w:rPr>
        <w:t>Для круглого цветника существует большое количество вариантов схем. Самыми распространенными считаются обычные концентрические круги. Растения могут быть посажены ярусно, от центра к краю либо ровным полотном, но иметь чередующиеся цвета в форме круга.</w:t>
      </w:r>
    </w:p>
    <w:p w14:paraId="6499C7D8" w14:textId="77777777" w:rsidR="002F5653" w:rsidRPr="002806B2" w:rsidRDefault="002F5653" w:rsidP="002F5653">
      <w:pPr>
        <w:pStyle w:val="a4"/>
        <w:spacing w:before="225" w:beforeAutospacing="0" w:after="0" w:afterAutospacing="0"/>
        <w:textAlignment w:val="baseline"/>
        <w:rPr>
          <w:rFonts w:ascii="PT Sans Caption" w:hAnsi="PT Sans Caption"/>
          <w:i/>
          <w:iCs/>
          <w:color w:val="000000"/>
          <w:sz w:val="28"/>
          <w:szCs w:val="28"/>
        </w:rPr>
      </w:pPr>
      <w:r w:rsidRPr="002806B2">
        <w:rPr>
          <w:rFonts w:ascii="PT Sans Caption" w:hAnsi="PT Sans Caption"/>
          <w:i/>
          <w:iCs/>
          <w:color w:val="000000"/>
          <w:sz w:val="28"/>
          <w:szCs w:val="28"/>
        </w:rPr>
        <w:t>Второй вариант наиболее предпочтителен в парках. Для этих целей можно использовать петуньи, бархатцы или любые другие низкорослые цветы. Можно даже использовать разные цвета одного и того же растения.</w:t>
      </w:r>
    </w:p>
    <w:p w14:paraId="25E6A1A5" w14:textId="04254468" w:rsidR="002F5653" w:rsidRDefault="002F5653" w:rsidP="005516A4">
      <w:pPr>
        <w:ind w:left="-426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A8FE5FB" wp14:editId="53FABEB7">
            <wp:extent cx="6191885" cy="3001618"/>
            <wp:effectExtent l="0" t="0" r="0" b="88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37" cy="304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DF518" w14:textId="3C188B5E" w:rsidR="009B00EC" w:rsidRDefault="009B00EC" w:rsidP="005516A4">
      <w:pPr>
        <w:ind w:left="-426"/>
        <w:jc w:val="both"/>
        <w:rPr>
          <w:sz w:val="32"/>
          <w:szCs w:val="32"/>
        </w:rPr>
      </w:pPr>
      <w:r>
        <w:rPr>
          <w:sz w:val="32"/>
          <w:szCs w:val="32"/>
        </w:rPr>
        <w:t>4.Закрепление изученного</w:t>
      </w:r>
    </w:p>
    <w:p w14:paraId="14A772A9" w14:textId="7500E3C5" w:rsidR="009B00EC" w:rsidRDefault="009B00EC" w:rsidP="005516A4">
      <w:pPr>
        <w:ind w:left="-426"/>
        <w:jc w:val="both"/>
        <w:rPr>
          <w:sz w:val="32"/>
          <w:szCs w:val="32"/>
        </w:rPr>
      </w:pPr>
      <w:r>
        <w:rPr>
          <w:sz w:val="32"/>
          <w:szCs w:val="32"/>
        </w:rPr>
        <w:t>-Назовите популярные схемы создания цветника</w:t>
      </w:r>
    </w:p>
    <w:p w14:paraId="3E2EF880" w14:textId="0AACF0B8" w:rsidR="009B00EC" w:rsidRDefault="009B00EC" w:rsidP="005516A4">
      <w:pPr>
        <w:ind w:left="-426"/>
        <w:jc w:val="both"/>
        <w:rPr>
          <w:sz w:val="32"/>
          <w:szCs w:val="32"/>
        </w:rPr>
      </w:pPr>
      <w:r>
        <w:rPr>
          <w:sz w:val="32"/>
          <w:szCs w:val="32"/>
        </w:rPr>
        <w:t>- Каковы основные формы цветника?</w:t>
      </w:r>
    </w:p>
    <w:p w14:paraId="279B8C20" w14:textId="031245AC" w:rsidR="009B00EC" w:rsidRDefault="009B00EC" w:rsidP="005516A4">
      <w:pPr>
        <w:ind w:left="-426"/>
        <w:jc w:val="both"/>
        <w:rPr>
          <w:sz w:val="32"/>
          <w:szCs w:val="32"/>
        </w:rPr>
      </w:pPr>
      <w:r>
        <w:rPr>
          <w:sz w:val="32"/>
          <w:szCs w:val="32"/>
        </w:rPr>
        <w:t>- Где удобнее разбить цветник?</w:t>
      </w:r>
    </w:p>
    <w:p w14:paraId="6F078018" w14:textId="71E12B27" w:rsidR="009B00EC" w:rsidRDefault="009B00EC" w:rsidP="005516A4">
      <w:pPr>
        <w:ind w:left="-426"/>
        <w:jc w:val="both"/>
        <w:rPr>
          <w:sz w:val="32"/>
          <w:szCs w:val="32"/>
        </w:rPr>
      </w:pPr>
      <w:r>
        <w:rPr>
          <w:sz w:val="32"/>
          <w:szCs w:val="32"/>
        </w:rPr>
        <w:t>5.Итог урока</w:t>
      </w:r>
    </w:p>
    <w:p w14:paraId="4A1BE572" w14:textId="77777777" w:rsidR="009B00EC" w:rsidRDefault="009B00EC" w:rsidP="005516A4">
      <w:pPr>
        <w:ind w:left="-426"/>
        <w:jc w:val="both"/>
        <w:rPr>
          <w:sz w:val="32"/>
          <w:szCs w:val="32"/>
        </w:rPr>
      </w:pPr>
    </w:p>
    <w:p w14:paraId="58FA5EE1" w14:textId="67B86017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F43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color w:val="AB9A8E"/>
          <w:sz w:val="20"/>
          <w:szCs w:val="20"/>
          <w:lang w:eastAsia="ru-RU"/>
        </w:rPr>
        <w:t xml:space="preserve"> </w:t>
      </w:r>
    </w:p>
    <w:p w14:paraId="72CE1DF2" w14:textId="677C2BC5" w:rsidR="002F5653" w:rsidRPr="002F5653" w:rsidRDefault="002F5653" w:rsidP="002F5653">
      <w:pPr>
        <w:shd w:val="clear" w:color="auto" w:fill="F2F2F2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36B123E6" w14:textId="788D8033" w:rsidR="002F5653" w:rsidRPr="002F5653" w:rsidRDefault="002F5653" w:rsidP="002F5653">
      <w:pPr>
        <w:spacing w:before="225" w:after="0" w:line="240" w:lineRule="auto"/>
        <w:textAlignment w:val="baseline"/>
        <w:rPr>
          <w:rFonts w:eastAsia="Times New Roman" w:cs="Arial"/>
          <w:color w:val="3D3F43"/>
          <w:sz w:val="20"/>
          <w:szCs w:val="20"/>
          <w:lang w:eastAsia="ru-RU"/>
        </w:rPr>
      </w:pPr>
      <w:r>
        <w:rPr>
          <w:rFonts w:eastAsia="Times New Roman" w:cs="Arial"/>
          <w:caps/>
          <w:color w:val="FFFFFF"/>
          <w:spacing w:val="30"/>
          <w:sz w:val="12"/>
          <w:szCs w:val="12"/>
          <w:lang w:eastAsia="ru-RU"/>
        </w:rPr>
        <w:t xml:space="preserve">  </w:t>
      </w:r>
      <w:r>
        <w:rPr>
          <w:rFonts w:eastAsia="Times New Roman" w:cs="Arial"/>
          <w:caps/>
          <w:color w:val="3A3C40"/>
          <w:spacing w:val="30"/>
          <w:sz w:val="12"/>
          <w:szCs w:val="12"/>
          <w:lang w:eastAsia="ru-RU"/>
        </w:rPr>
        <w:t xml:space="preserve"> </w:t>
      </w:r>
    </w:p>
    <w:p w14:paraId="12213F29" w14:textId="30CB45F6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eastAsia="Times New Roman" w:cs="Arial"/>
          <w:caps/>
          <w:color w:val="FFFFFF"/>
          <w:spacing w:val="30"/>
          <w:sz w:val="12"/>
          <w:szCs w:val="12"/>
          <w:lang w:eastAsia="ru-RU"/>
        </w:rPr>
        <w:t xml:space="preserve"> </w:t>
      </w:r>
    </w:p>
    <w:p w14:paraId="2080C869" w14:textId="001E0992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2D3C696B" w14:textId="20D9541E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sz w:val="2"/>
          <w:szCs w:val="2"/>
          <w:lang w:eastAsia="ru-RU"/>
        </w:rPr>
        <w:t xml:space="preserve"> </w:t>
      </w:r>
    </w:p>
    <w:p w14:paraId="01A4F355" w14:textId="4A587041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6BE3C11" w14:textId="066A03FD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6415E9" w14:textId="6AFFD723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D3F43"/>
          <w:sz w:val="2"/>
          <w:szCs w:val="2"/>
          <w:lang w:eastAsia="ru-RU"/>
        </w:rPr>
        <w:t xml:space="preserve"> </w:t>
      </w:r>
    </w:p>
    <w:p w14:paraId="74A95DEA" w14:textId="77777777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</w:pPr>
      <w:r w:rsidRPr="002F5653"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  <w:t>РЕКЛАМА</w:t>
      </w:r>
    </w:p>
    <w:p w14:paraId="73C28334" w14:textId="40CC9E34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14:paraId="083046BF" w14:textId="663FE7AD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11F4AF1D" w14:textId="5686EF18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sz w:val="2"/>
          <w:szCs w:val="2"/>
          <w:lang w:eastAsia="ru-RU"/>
        </w:rPr>
        <w:t xml:space="preserve"> </w:t>
      </w:r>
    </w:p>
    <w:p w14:paraId="72EEAA06" w14:textId="153FEFF4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48FD94C0" w14:textId="5973443E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6E1A1A3B" w14:textId="609EB429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6D2D9C" w14:textId="489DAC53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29C1E1B2" w14:textId="77112FA3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FC21B7" w14:textId="1B1C48B3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41BC97BE" w14:textId="11B58F05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 xml:space="preserve"> </w:t>
      </w:r>
    </w:p>
    <w:p w14:paraId="0974B5BE" w14:textId="6FB53D4A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eastAsia="Times New Roman" w:cs="Arial"/>
          <w:caps/>
          <w:color w:val="FFFFFF"/>
          <w:spacing w:val="30"/>
          <w:sz w:val="12"/>
          <w:szCs w:val="12"/>
          <w:lang w:eastAsia="ru-RU"/>
        </w:rPr>
        <w:t xml:space="preserve"> </w:t>
      </w:r>
    </w:p>
    <w:p w14:paraId="5D6D02C7" w14:textId="6A79FF75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A107472" w14:textId="75D641CA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2C02D8B0" w14:textId="16AE9912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3FA0FF" w14:textId="4D32B84F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2BAE8144" w14:textId="589BE54C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D3F43"/>
          <w:sz w:val="20"/>
          <w:szCs w:val="20"/>
          <w:lang w:eastAsia="ru-RU"/>
        </w:rPr>
      </w:pPr>
      <w:r>
        <w:rPr>
          <w:rFonts w:eastAsia="Times New Roman" w:cs="Arial"/>
          <w:caps/>
          <w:color w:val="FFFFFF"/>
          <w:spacing w:val="30"/>
          <w:sz w:val="12"/>
          <w:szCs w:val="12"/>
          <w:lang w:eastAsia="ru-RU"/>
        </w:rPr>
        <w:t xml:space="preserve"> </w:t>
      </w:r>
    </w:p>
    <w:p w14:paraId="2086C1DF" w14:textId="12C53431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D3F43"/>
          <w:sz w:val="20"/>
          <w:szCs w:val="20"/>
          <w:lang w:eastAsia="ru-RU"/>
        </w:rPr>
      </w:pPr>
      <w:r>
        <w:rPr>
          <w:rFonts w:eastAsia="Times New Roman" w:cs="Arial"/>
          <w:caps/>
          <w:color w:val="FFFFFF"/>
          <w:spacing w:val="30"/>
          <w:sz w:val="12"/>
          <w:szCs w:val="12"/>
          <w:lang w:eastAsia="ru-RU"/>
        </w:rPr>
        <w:t xml:space="preserve"> </w:t>
      </w:r>
    </w:p>
    <w:p w14:paraId="6CC84334" w14:textId="77777777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</w:pPr>
      <w:r w:rsidRPr="002F5653"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  <w:t>РЕКЛАМА</w:t>
      </w:r>
    </w:p>
    <w:p w14:paraId="4FF33776" w14:textId="0D0733C7" w:rsidR="002F5653" w:rsidRPr="002F5653" w:rsidRDefault="002F5653" w:rsidP="002F5653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14:paraId="40A38F05" w14:textId="07F7EBD6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61CFB12F" w14:textId="2309FC18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"/>
          <w:szCs w:val="2"/>
          <w:lang w:eastAsia="ru-RU"/>
        </w:rPr>
        <w:t xml:space="preserve"> </w:t>
      </w:r>
    </w:p>
    <w:p w14:paraId="77CD4671" w14:textId="382C3F07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19144C3F" w14:textId="24A34E18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ABDD5A5" w14:textId="2167BB1A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2413257F" w14:textId="74FECE6A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76556A" w14:textId="69FED3CC" w:rsidR="002F5653" w:rsidRPr="002F5653" w:rsidRDefault="002F5653" w:rsidP="002F5653">
      <w:pPr>
        <w:shd w:val="clear" w:color="auto" w:fill="FFFFFF"/>
        <w:spacing w:after="100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D3F43"/>
          <w:sz w:val="2"/>
          <w:szCs w:val="2"/>
          <w:lang w:eastAsia="ru-RU"/>
        </w:rPr>
        <w:t xml:space="preserve"> </w:t>
      </w:r>
    </w:p>
    <w:p w14:paraId="3AB79A93" w14:textId="77777777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an.yandex.ru/count/WZKejI_zO7S1NH40n1v7AlVV9zck6GK0Tm8nN-lbOm00000uwDAukTFha9Qbauy1W06zZBq8Y07qewUJGv01pkUwgZMO0OZouEewk06egOEY7S010jW1qCcs6k01-gY11kW1lWFu0PgIthu1Y08He0Bik8CFy0BDawMj6A1_w0JJ1lW4cuDKY0MYsaQG1Pk3LA05eD4Pg0MmhXMm1R2k5RW5iAuLm0M_rLV81VQa5j05Wxq7k0PYoGRQPmvNxwVR9Aa74kPq1F0-iGQu1xG6me201k08jjp11-W91u0A0IBe39C2c0taYJBW3OA0m860W808c0xQpxcuzVtfxIIG49JooTAUoPosOy6Y49WHojGheSc84W6G4W7f4hhEpDFsFoKgg1Efhjcbbgsza1VG50tW507e58m2c1QGz-sU1g395l0_q1Q2-Dw-0PWNteFD0wWN2RWN0S0NjTO1e1ckhG6m6RWP____0VWPk9M9784Q__-3E3PdFWwW6ecfaSN-_SMuIx0Qyj_4ZiATzEr4WXmDU6f2Ed51QZDPE7PcDwWU0R0V0iWVwAIR3QaWqsLGdaVzyZ-u8DxTAP0Yhz4ha2AnqIkG8hBHAv0YjT4ha2B9r2kG8ihKAzKY__z__u4ZYIFMFv0Zxuc7s8hnYhDQc2FvnhQyYfxRwseH06eW3znjXXmlCbesff2XOhIg34rgBa94JtO2IfQ5zKuKkivksq_5uBbp7XV4DEwzxoUtokbY9GAcm8XZ~1?stat-id=17&amp;test-tag=107202384026161&amp;banner-sizes=eyI3MTU4MDYxNTQzIjoiMjM2eDI5MCJ9&amp;format-type=118&amp;actual-format=14&amp;pcodever=720067&amp;banner-test-tags=eyI3MTU4MDYxNTQzIjoiMTg4NDM0In0%3D&amp;pcode-active-testids=709010%2C0%2C37&amp;width=718&amp;height=290" \t "_blank" </w:instrText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30B1D5CA" w14:textId="0D4B6E68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37ECD" w14:textId="77777777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14:paraId="51043ED6" w14:textId="77777777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</w:pPr>
      <w:r w:rsidRPr="002F5653"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  <w:t>РЕКЛАМА</w:t>
      </w:r>
    </w:p>
    <w:p w14:paraId="0EF38078" w14:textId="581E8A1B" w:rsidR="002F5653" w:rsidRPr="002F5653" w:rsidRDefault="00D9347D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14:paraId="2E944733" w14:textId="77777777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</w:pPr>
      <w:r w:rsidRPr="002F5653"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  <w:t>РЕКЛАМА</w:t>
      </w:r>
    </w:p>
    <w:p w14:paraId="7E532840" w14:textId="26F4BC85" w:rsidR="002F5653" w:rsidRPr="002F5653" w:rsidRDefault="00D9347D" w:rsidP="002F5653">
      <w:pPr>
        <w:spacing w:line="240" w:lineRule="auto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14:paraId="573C2140" w14:textId="3D86EE09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8D473C9" w14:textId="170328EB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496AB033" w14:textId="2DDBFEEF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264C1272" w14:textId="50F88851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23D631" w14:textId="5F60AFA3" w:rsidR="002F5653" w:rsidRPr="002F5653" w:rsidRDefault="00D9347D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sz w:val="2"/>
          <w:szCs w:val="2"/>
          <w:lang w:eastAsia="ru-RU"/>
        </w:rPr>
        <w:t xml:space="preserve"> </w:t>
      </w:r>
    </w:p>
    <w:p w14:paraId="1A105A4D" w14:textId="14E0D85D" w:rsidR="002F5653" w:rsidRPr="002F5653" w:rsidRDefault="00D9347D" w:rsidP="00D9347D">
      <w:pPr>
        <w:spacing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sz w:val="2"/>
          <w:szCs w:val="2"/>
          <w:lang w:eastAsia="ru-RU"/>
        </w:rPr>
        <w:t xml:space="preserve">  </w:t>
      </w:r>
    </w:p>
    <w:p w14:paraId="006505B4" w14:textId="77777777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an.yandex.ru/count/WXqejI_zO7m1dH00b1nN8BNJEy4p8mK0V08n_kpbOm00000uwDAukTFha9Qbauy1W076eAGEY07Ojf2zO901dE2bbio0W802c07atwMMJBW1mjpLaY700GBO0Vg9ZntW0VRPZ1pwdHwW0i3YoHVm0h7dq-mOxnhu18kM4OW5kDuGa0MBbX6W1SsU1QW5wwu4i0NhhWIu1Ukk1C05mQKDo0NBi0FG1Sl30RW6Oia6scSEL--dsoIf1nBc35QveR46k0Uq1iA0W0RW2A3nv0le2GU02W4yw0oJ0fWDngmnu0s2W821W82029WEsi-vkFNzwUqaa12KyidIdicSjcEX8fWHojGheSdf4hhEpDFsFoKgg1Efhjcbbgsza1VW507e58m2c1QGz-sU1g395j0M-ftUlW6O5uMyiI6e5mcu5m705xNM0Q0Phgq1i1cu6VWPlxdn9O4Q__-xBclcW8QW6eQtuhUBtg2kkW6m6lBVn8x2dVJjH88S3NXgGZf7UaOsC3bsPZUe7W6m7m787_t4nmwu8DxTAP0Yhz4ha2AnqIkG8hBHAv0YjT4ha2B9r2kG8ihKAzKY__z__u4ZYIFMFv0ZsUc3W-B-vwso0PWZ_Rh_rf32jTz75G1k80zqMqQE5RizCYKt4wHL6UfZWj-buLYevY9Cz6Gy7uGiiNUY87PsAtyg1kETyo0Zfd7RDO5Sa9POVN3nWo1iGC0K674C~1?stat-id=30&amp;test-tag=107202383764017&amp;banner-sizes=eyI3MjA1NzYwNDI2MTg1MzE5OCI6IjIzNngyOTAifQ%3D%3D&amp;format-type=118&amp;actual-format=14&amp;pcodever=720067&amp;banner-test-tags=eyI3MjA1NzYwNDI2MTg1MzE5OCI6IjE4ODQ2NSJ9&amp;pcode-active-testids=709010%2C0%2C37&amp;width=718&amp;height=290" \t "_blank" </w:instrText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3E986C0D" w14:textId="009D81F0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2C66A" w14:textId="34D27AA5" w:rsidR="002F5653" w:rsidRPr="002F5653" w:rsidRDefault="002F5653" w:rsidP="00D9347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  <w:r w:rsidR="00D9347D"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14:paraId="4142D19C" w14:textId="77777777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an.yandex.ru/count/WaSejI_zO9O1xH40j1zN8BNJuwfp5GK0bW8n_kpbOm00000uwDBgmyBbz9lGwC01W041Y06mjiNie06G0PAOnO_aW8200fW1afZ5ZsIu0VwKwfWcm042s06mmkYd0U01hiBefm7e0I0Ue0BOnk4Py0AnvzFi6A3x5FW4cjiJY0NDvnAG1PhR4w05vO46g0M_WGMm1R-11RW5lu45m0N5Wnp81OkG1z05mk01k0PYoGRQPmvNxwVR9Aa74kOCLhcXiGQu1u05q0SMu0U62j08keY0WCA2W0RW2ApZy0pe2GU02W4yw0oJ0fWDngmnu0s2W821W82029WEsi-vkFNzwUqaa12KyidIdicSjcF1eX2O4ShKAw79wHAwpipJzZybAgWJgQxPfPQjlP0NW1I0W8200T0KuFV5T-0K0UWKZ0AO5f3txPu6eCaMy3_G5eowthu1c1U9Zg0lg1S9k1S1m1UrrW6W6Qwj0R0Pk1d___y1WHh__vChIAGavw0Qii2rYRNGrVhb0R0Qyj_4ZiATzEr4WXmDU6f2EaTwHZOmENPcDwWU0R0V0iWVcA7qKwaWHO9fCdUXvZ-u8DxTATWXoO7XqfxwzFzcu90Yhz4ha2AnqIkG8hBHAv0YjT4ha2B9r2kG8ihKAzKY__z__u4ZYIFMFv0ZgfJOb-xqsgbQc2FYuQ7GsQVLxJSI08aW3-oZ8S-vRCD6Hal9519LZ1OgOoyDnq8r5s6Y9pln86I1lOi2EvQ3LCGqGkZl9sBH4jClFFef1p05HiG3~1?stat-id=30&amp;test-tag=107202383764017&amp;banner-sizes=eyI3MjA1NzYwNzQ3NTk5NjE2OSI6IjIzNngyOTAifQ%3D%3D&amp;format-type=118&amp;actual-format=14&amp;pcodever=720067&amp;banner-test-tags=eyI3MjA1NzYwNzQ3NTk5NjE2OSI6IjU3MzYyIn0%3D&amp;pcode-active-testids=709010%2C0%2C37&amp;width=718&amp;height=290" \t "_blank" </w:instrText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3B702650" w14:textId="7FB8F40D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AA054" w14:textId="77777777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14:paraId="4AF5BD62" w14:textId="090B06A8" w:rsidR="002F5653" w:rsidRPr="002F5653" w:rsidRDefault="00D9347D" w:rsidP="002F5653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D3F43"/>
          <w:sz w:val="20"/>
          <w:szCs w:val="20"/>
          <w:lang w:eastAsia="ru-RU"/>
        </w:rPr>
      </w:pPr>
      <w:r>
        <w:rPr>
          <w:rFonts w:eastAsia="Times New Roman" w:cs="Arial"/>
          <w:caps/>
          <w:color w:val="FFFFFF"/>
          <w:spacing w:val="30"/>
          <w:sz w:val="12"/>
          <w:szCs w:val="12"/>
          <w:lang w:eastAsia="ru-RU"/>
        </w:rPr>
        <w:t xml:space="preserve"> </w:t>
      </w:r>
    </w:p>
    <w:p w14:paraId="506F3E5A" w14:textId="77777777" w:rsidR="002F5653" w:rsidRPr="002F5653" w:rsidRDefault="002F5653" w:rsidP="002F565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</w:pPr>
      <w:r w:rsidRPr="002F5653">
        <w:rPr>
          <w:rFonts w:ascii="Helvetica" w:eastAsia="Times New Roman" w:hAnsi="Helvetica" w:cs="Arial"/>
          <w:caps/>
          <w:color w:val="FFFFFF"/>
          <w:spacing w:val="30"/>
          <w:sz w:val="12"/>
          <w:szCs w:val="12"/>
          <w:lang w:eastAsia="ru-RU"/>
        </w:rPr>
        <w:t>РЕКЛАМА</w:t>
      </w:r>
    </w:p>
    <w:p w14:paraId="3353B221" w14:textId="193F35D4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14:paraId="2CE570BC" w14:textId="117AEE9A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831F77B" w14:textId="0815ABDB" w:rsidR="002F5653" w:rsidRPr="002F5653" w:rsidRDefault="00D9347D" w:rsidP="00D9347D">
      <w:pPr>
        <w:spacing w:after="150" w:line="240" w:lineRule="auto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222222"/>
          <w:sz w:val="30"/>
          <w:szCs w:val="30"/>
          <w:lang w:eastAsia="ru-RU"/>
        </w:rPr>
        <w:t xml:space="preserve"> </w:t>
      </w:r>
    </w:p>
    <w:p w14:paraId="04CED18C" w14:textId="2A94B390" w:rsidR="002F5653" w:rsidRPr="002F5653" w:rsidRDefault="00D9347D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eastAsia="Times New Roman" w:cs="Arial"/>
          <w:caps/>
          <w:color w:val="FFFFFF"/>
          <w:spacing w:val="30"/>
          <w:sz w:val="12"/>
          <w:szCs w:val="12"/>
          <w:lang w:eastAsia="ru-RU"/>
        </w:rPr>
        <w:t xml:space="preserve"> </w:t>
      </w:r>
      <w:r w:rsidR="002F5653"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="002F5653"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an.yandex.ru/count/Wa4ejI_zO8i1lH40L1y4vL8NAOPrOWK0Ym8ne_ZbOm00000uwDBy-Bwpyz7-g9O1W065_Fo9nDp7Xw01Y07Ow-6Ve06G0SYmxDFZW8200fW1oB3iqsEu0PJ_Zf8cm042s06EqeMk0U01YhIa2UW1s0Ju0UQJthu1Y08Ie0A8vS0Py0AhrAU86A031Dey-0Jba0k81TEE2f05vP0Be0NNiWEe1Pxg0h05dke2k0MUwWB01PwM8iW5ZDW8q0NaVhW6Oia6scSEL--dsoIf1nBcz4M4QBG6k0Uq1iA0W0RW2CIou0pe2GU02W4aw0oJ0fWDW84nu0s2WC21W82029WEsi-vkFNzwUqaa12KyidIdicSjcE1eP8Yc17Ar2kXoUaIkixCq_O_9Ige4wcksQMMhRsG5u0KW63G50tW507e58m2c1QGz-sU1g395l0_q1Q-cTw-0PWNjv9og1S9k1S1m1UrrW6W6Qwj0R0Pk1d___y1-1cpcDKRWHh__ujI406iSw0QeflF-Skwqy0Pi1hotyIEmftqxKI270ruQa8wSKbGSaP3TcOtg1u1i1y2o1-7wO9NgI0ORadv_UdJFxWWtjqfa2AlqIkG8h7HAv0Yij4ha2ArqIkG8idKAv0YojGhrIB__t__WIE98zO_a2EBZyABu8MQz_C1c2E1yVt9y-AzbK0I07qW3znhXfmuCXe-ff2hOhIf31qr78lMN8GQppAK54AMtJjHO3kxvJyLWmNFUGmKqxXje42UOTZ7oW5CWH7n~1?stat-id=18&amp;test-tag=107202384026161&amp;banner-sizes=eyI3MjA1NzYwNzQxMzQwMjY2MCI6IjIzNngyOTAifQ%3D%3D&amp;format-type=118&amp;actual-format=14&amp;pcodever=720067&amp;banner-test-tags=eyI3MjA1NzYwNzQxMzQwMjY2MCI6IjE4ODQ2NiJ9&amp;pcode-active-testids=709010%2C0%2C37&amp;width=718&amp;height=290" \t "_blank" </w:instrText>
      </w:r>
      <w:r w:rsidR="002F5653"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0D498CBA" w14:textId="229FA37E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87D22" w14:textId="77777777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an.yandex.ru/count/Wa4ejI_zO8i1lH40L1y4vL8NAOPrOWK0Ym8ne_ZbOm00000uwDBy-Bwpyz7-g9O1W065_Fo9nDp7Xw01Y07Ow-6Ve06G0SYmxDFZW8200fW1oB3iqsEu0PJ_Zf8cm042s06EqeMk0U01YhIa2UW1s0Ju0UQJthu1Y08Ie0A8vS0Py0AhrAU86A031Dey-0Jba0k81TEE2f05vP0Be0NNiWEe1Pxg0h05dke2k0MUwWB01PwM8iW5ZDW8q0NaVhW6Oia6scSEL--dsoIf1nBcz4M4QBG6k0Uq1iA0W0RW2CIou0pe2GU02W4aw0oJ0fWDW84nu0s2WC21W82029WEsi-vkFNzwUqaa12KyidIdicSjcE1eP8Yc17Ar2kXoUaIkixCq_O_9Ige4wcksQMMhRsG5u0KW63G50tW507e58m2c1QGz-sU1g395l0_q1Q-cTw-0PWNjv9og1S9k1S1m1UrrW6W6Qwj0R0Pk1d___y1-1cpcDKRWHh__ujI406iSw0QeflF-Skwqy0Pi1hotyIEmftqxKI270ruQa8wSKbGSaP3TcOtg1u1i1y2o1-7wO9NgI0ORadv_UdJFxWWtjqfa2AlqIkG8h7HAv0Yij4ha2ArqIkG8idKAv0YojGhrIB__t__WIE98zO_a2EBZyABu8MQz_C1c2E1yVt9y-AzbK0I07qW3znhXfmuCXe-ff2hOhIf31qr78lMN8GQppAK54AMtJjHO3kxvJyLWmNFUGmKqxXje42UOTZ7oW5CWH7n~1?stat-id=18&amp;test-tag=107202384026161&amp;banner-sizes=eyI3MjA1NzYwNzQxMzQwMjY2MCI6IjIzNngyOTAifQ%3D%3D&amp;format-type=118&amp;actual-format=14&amp;pcodever=720067&amp;banner-test-tags=eyI3MjA1NzYwNzQxMzQwMjY2MCI6IjE4ODQ2NiJ9&amp;pcode-active-testids=709010%2C0%2C37&amp;width=718&amp;height=290" \t "_blank" </w:instrText>
      </w: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2FD558B8" w14:textId="14BF02B0" w:rsidR="002F5653" w:rsidRPr="002F5653" w:rsidRDefault="002F5653" w:rsidP="002F5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51A6F" w14:textId="28459E7D" w:rsidR="002F5653" w:rsidRPr="002F5653" w:rsidRDefault="002F5653" w:rsidP="00D9347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2F5653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  <w:r w:rsidR="00D9347D"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14:paraId="3C989919" w14:textId="2BBC0885" w:rsidR="002F5653" w:rsidRPr="002F5653" w:rsidRDefault="00D9347D" w:rsidP="002F5653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14:paraId="45361FFC" w14:textId="29CE5F0F" w:rsidR="002F5653" w:rsidRPr="002F5653" w:rsidRDefault="002F5653" w:rsidP="002F5653">
      <w:pPr>
        <w:spacing w:after="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425EEBA2" w14:textId="3CFCD9FD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30"/>
          <w:szCs w:val="30"/>
          <w:lang w:eastAsia="ru-RU"/>
        </w:rPr>
        <w:t xml:space="preserve"> </w:t>
      </w:r>
    </w:p>
    <w:p w14:paraId="4E827B7E" w14:textId="1C24C4DC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572E206F" w14:textId="0432C106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eastAsia="Times New Roman" w:cs="Arial"/>
          <w:caps/>
          <w:color w:val="FFFFFF"/>
          <w:spacing w:val="30"/>
          <w:sz w:val="12"/>
          <w:szCs w:val="12"/>
          <w:lang w:eastAsia="ru-RU"/>
        </w:rPr>
        <w:t xml:space="preserve"> </w:t>
      </w:r>
    </w:p>
    <w:p w14:paraId="1F9F3677" w14:textId="15627786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16567D82" w14:textId="1CBB5A54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30"/>
          <w:szCs w:val="30"/>
          <w:lang w:eastAsia="ru-RU"/>
        </w:rPr>
        <w:t xml:space="preserve"> </w:t>
      </w:r>
    </w:p>
    <w:p w14:paraId="4A4A1542" w14:textId="6C39F75C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sz w:val="2"/>
          <w:szCs w:val="2"/>
          <w:lang w:eastAsia="ru-RU"/>
        </w:rPr>
        <w:t xml:space="preserve"> </w:t>
      </w:r>
    </w:p>
    <w:p w14:paraId="171E7406" w14:textId="6CE11B66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0655C501" w14:textId="65C547CF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1E352F05" w14:textId="04DDC27F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30"/>
          <w:szCs w:val="30"/>
          <w:lang w:eastAsia="ru-RU"/>
        </w:rPr>
        <w:t xml:space="preserve"> </w:t>
      </w:r>
    </w:p>
    <w:p w14:paraId="7959865D" w14:textId="0B2A372D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7A849CC9" w14:textId="4C4126A2" w:rsidR="002F5653" w:rsidRPr="002F5653" w:rsidRDefault="00D9347D" w:rsidP="002F5653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7FC6BA" w14:textId="66A2A22A" w:rsidR="002F5653" w:rsidRPr="002F5653" w:rsidRDefault="002F5653" w:rsidP="002F5653">
      <w:pPr>
        <w:spacing w:after="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50A6FD4C" w14:textId="5151EB46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30"/>
          <w:szCs w:val="30"/>
          <w:lang w:eastAsia="ru-RU"/>
        </w:rPr>
        <w:t xml:space="preserve"> </w:t>
      </w:r>
    </w:p>
    <w:p w14:paraId="31501DC2" w14:textId="4692B095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2D9BBAA6" w14:textId="6B8A93C0" w:rsidR="002F5653" w:rsidRPr="002F5653" w:rsidRDefault="00D9347D" w:rsidP="002F5653">
      <w:pPr>
        <w:spacing w:line="240" w:lineRule="auto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30"/>
          <w:szCs w:val="30"/>
          <w:lang w:eastAsia="ru-RU"/>
        </w:rPr>
        <w:t xml:space="preserve"> </w:t>
      </w:r>
    </w:p>
    <w:p w14:paraId="4A5446E6" w14:textId="4E24F2B3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1E30C22B" w14:textId="388BD5F3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6F8153CE" w14:textId="59F1D7DF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78FD0C" w14:textId="7FDE937F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51BD5E87" w14:textId="46306C42" w:rsidR="002F5653" w:rsidRPr="002F5653" w:rsidRDefault="00D9347D" w:rsidP="002F5653">
      <w:pPr>
        <w:spacing w:line="240" w:lineRule="auto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"/>
          <w:szCs w:val="2"/>
          <w:lang w:eastAsia="ru-RU"/>
        </w:rPr>
        <w:t xml:space="preserve"> </w:t>
      </w:r>
    </w:p>
    <w:p w14:paraId="68E032A3" w14:textId="13D5FF1A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7C038FFF" w14:textId="2BA3EA4F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1B3BA47D" w14:textId="7AA2AA52" w:rsidR="002F5653" w:rsidRPr="002F5653" w:rsidRDefault="00D9347D" w:rsidP="002F5653">
      <w:pPr>
        <w:spacing w:line="240" w:lineRule="auto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30"/>
          <w:szCs w:val="30"/>
          <w:lang w:eastAsia="ru-RU"/>
        </w:rPr>
        <w:t xml:space="preserve"> </w:t>
      </w:r>
    </w:p>
    <w:p w14:paraId="5A221A69" w14:textId="50FFE74E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695C2787" w14:textId="1CEF8CD0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BCC01B4" w14:textId="03330A65" w:rsidR="002F5653" w:rsidRPr="002F5653" w:rsidRDefault="00D9347D" w:rsidP="002F5653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6A28E4" w14:textId="04989AD0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3101289" w14:textId="4DBF0DF6" w:rsidR="002F5653" w:rsidRPr="002F5653" w:rsidRDefault="00D9347D" w:rsidP="002F5653">
      <w:pPr>
        <w:spacing w:line="240" w:lineRule="auto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"/>
          <w:szCs w:val="2"/>
          <w:lang w:eastAsia="ru-RU"/>
        </w:rPr>
        <w:t xml:space="preserve"> </w:t>
      </w:r>
    </w:p>
    <w:p w14:paraId="0AA3F2A8" w14:textId="3333E739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4EA0C530" w14:textId="4DC29882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08B99816" w14:textId="6F5F6CE5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530C28B5" w14:textId="77ACE806" w:rsidR="002F5653" w:rsidRPr="002F5653" w:rsidRDefault="00D9347D" w:rsidP="002F56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8281BF" w14:textId="27FC2DAB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6DB835A1" w14:textId="501C2497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28D9240D" w14:textId="6A0AB956" w:rsidR="002F5653" w:rsidRPr="002F5653" w:rsidRDefault="00D9347D" w:rsidP="002F56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p w14:paraId="2D48D267" w14:textId="3B3DF7B0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5DBC7E6D" w14:textId="3F2F7F1A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606E9385" w14:textId="5C8EC56E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1E3501" w14:textId="6E288C8E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5AE4191D" w14:textId="5A950A7B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8F38549" w14:textId="39E50DB6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4D1F8D" w14:textId="57052EFE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6C062DA" w14:textId="654EA31C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33551C58" w14:textId="32E424AC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 xml:space="preserve"> </w:t>
      </w:r>
    </w:p>
    <w:p w14:paraId="632D2B9E" w14:textId="0CA678FE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0D193E5E" w14:textId="6442D620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7A6475" w14:textId="1F07653E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1E6C9AD9" w14:textId="387A9FD0" w:rsidR="002F5653" w:rsidRPr="002F5653" w:rsidRDefault="002F5653" w:rsidP="002F5653">
      <w:pPr>
        <w:spacing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0CE290E8" w14:textId="04C6BA7B" w:rsidR="002F5653" w:rsidRPr="002F5653" w:rsidRDefault="00D9347D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DDD41E" w14:textId="474F1BC2" w:rsidR="002F5653" w:rsidRPr="002F5653" w:rsidRDefault="002F5653" w:rsidP="002F5653">
      <w:pPr>
        <w:spacing w:after="150" w:line="240" w:lineRule="auto"/>
        <w:textAlignment w:val="baseline"/>
        <w:rPr>
          <w:rFonts w:ascii="inherit" w:eastAsia="Times New Roman" w:hAnsi="inherit" w:cs="Times New Roman"/>
          <w:sz w:val="2"/>
          <w:szCs w:val="2"/>
          <w:lang w:eastAsia="ru-RU"/>
        </w:rPr>
      </w:pPr>
    </w:p>
    <w:p w14:paraId="466B731F" w14:textId="59B17053" w:rsidR="002F5653" w:rsidRPr="002F5653" w:rsidRDefault="00D9347D" w:rsidP="005516A4">
      <w:pPr>
        <w:ind w:left="-426"/>
        <w:jc w:val="both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2F5653" w:rsidRPr="002F5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PT Sans Caption">
    <w:charset w:val="CC"/>
    <w:family w:val="swiss"/>
    <w:pitch w:val="variable"/>
    <w:sig w:usb0="A00002EF" w:usb1="5000204B" w:usb2="00000000" w:usb3="00000000" w:csb0="0000009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30351"/>
    <w:multiLevelType w:val="multilevel"/>
    <w:tmpl w:val="AE18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E00B0"/>
    <w:multiLevelType w:val="multilevel"/>
    <w:tmpl w:val="FD4C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27FD6"/>
    <w:multiLevelType w:val="multilevel"/>
    <w:tmpl w:val="02F27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1F5A1D"/>
    <w:multiLevelType w:val="multilevel"/>
    <w:tmpl w:val="A8F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D352F8"/>
    <w:multiLevelType w:val="hybridMultilevel"/>
    <w:tmpl w:val="EE1A17C2"/>
    <w:lvl w:ilvl="0" w:tplc="4AB807B4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3B"/>
    <w:rsid w:val="001A1EEB"/>
    <w:rsid w:val="002806B2"/>
    <w:rsid w:val="002A5A36"/>
    <w:rsid w:val="002B1FC0"/>
    <w:rsid w:val="002D4D3A"/>
    <w:rsid w:val="002F5653"/>
    <w:rsid w:val="003F424C"/>
    <w:rsid w:val="005516A4"/>
    <w:rsid w:val="00556D3B"/>
    <w:rsid w:val="00851422"/>
    <w:rsid w:val="009B00EC"/>
    <w:rsid w:val="00AF5CE1"/>
    <w:rsid w:val="00AF6324"/>
    <w:rsid w:val="00B212D3"/>
    <w:rsid w:val="00BA4418"/>
    <w:rsid w:val="00C92A97"/>
    <w:rsid w:val="00D92C05"/>
    <w:rsid w:val="00D9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E91B"/>
  <w15:chartTrackingRefBased/>
  <w15:docId w15:val="{6B28CE9F-7220-426A-8DA3-89EA99AC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56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6D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12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6D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556D3B"/>
    <w:rPr>
      <w:b/>
      <w:bCs/>
    </w:rPr>
  </w:style>
  <w:style w:type="paragraph" w:styleId="a4">
    <w:name w:val="Normal (Web)"/>
    <w:basedOn w:val="a"/>
    <w:uiPriority w:val="99"/>
    <w:semiHidden/>
    <w:unhideWhenUsed/>
    <w:rsid w:val="0055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2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56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2F5653"/>
  </w:style>
  <w:style w:type="paragraph" w:customStyle="1" w:styleId="msonormal0">
    <w:name w:val="msonormal"/>
    <w:basedOn w:val="a"/>
    <w:rsid w:val="002F5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F565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F5653"/>
    <w:rPr>
      <w:color w:val="800080"/>
      <w:u w:val="single"/>
    </w:rPr>
  </w:style>
  <w:style w:type="character" w:customStyle="1" w:styleId="r323dfbbe">
    <w:name w:val="r323dfbbe"/>
    <w:basedOn w:val="a0"/>
    <w:rsid w:val="002F5653"/>
  </w:style>
  <w:style w:type="character" w:customStyle="1" w:styleId="wc4fa3f85">
    <w:name w:val="wc4fa3f85"/>
    <w:basedOn w:val="a0"/>
    <w:rsid w:val="002F5653"/>
  </w:style>
  <w:style w:type="character" w:customStyle="1" w:styleId="ha50d26b">
    <w:name w:val="ha50d26b"/>
    <w:basedOn w:val="a0"/>
    <w:rsid w:val="002F5653"/>
  </w:style>
  <w:style w:type="character" w:customStyle="1" w:styleId="k9e6c5202">
    <w:name w:val="k9e6c5202"/>
    <w:basedOn w:val="a0"/>
    <w:rsid w:val="002F5653"/>
  </w:style>
  <w:style w:type="character" w:customStyle="1" w:styleId="w86cbe1aa">
    <w:name w:val="w86cbe1aa"/>
    <w:basedOn w:val="a0"/>
    <w:rsid w:val="002F5653"/>
  </w:style>
  <w:style w:type="character" w:customStyle="1" w:styleId="p80cead8a">
    <w:name w:val="p80cead8a"/>
    <w:basedOn w:val="a0"/>
    <w:rsid w:val="002F5653"/>
  </w:style>
  <w:style w:type="character" w:customStyle="1" w:styleId="i3384cfc6">
    <w:name w:val="i3384cfc6"/>
    <w:basedOn w:val="a0"/>
    <w:rsid w:val="002F5653"/>
  </w:style>
  <w:style w:type="paragraph" w:customStyle="1" w:styleId="c32">
    <w:name w:val="c32"/>
    <w:basedOn w:val="a"/>
    <w:rsid w:val="002D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4D3A"/>
  </w:style>
  <w:style w:type="character" w:customStyle="1" w:styleId="c11">
    <w:name w:val="c11"/>
    <w:basedOn w:val="a0"/>
    <w:rsid w:val="002D4D3A"/>
  </w:style>
  <w:style w:type="paragraph" w:customStyle="1" w:styleId="c29">
    <w:name w:val="c29"/>
    <w:basedOn w:val="a"/>
    <w:rsid w:val="002D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D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3855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4612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9117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2737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1783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4084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1561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2673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53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2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849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063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87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08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0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44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97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878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755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698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851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470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241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83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20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587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1000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504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6808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35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052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7585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1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865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36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85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033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38185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62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3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2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72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70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10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469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147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419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05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74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12021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585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899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488353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21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433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63711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2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41864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357789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5464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15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9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97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5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115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098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96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934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64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773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79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78348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935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5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724759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904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532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764784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08262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34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76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4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05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244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90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12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102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89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218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82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9016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69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68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94181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74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6375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958016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84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818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8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6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86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2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43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794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1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9536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27135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2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799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839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17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55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49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42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797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304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373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0504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77081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17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909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637325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28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616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025697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652144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07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06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5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45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96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28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059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095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2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797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120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134357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953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384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230454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350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239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004023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57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433394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85656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5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46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49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27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0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12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73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571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550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30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070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19449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197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194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89275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96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59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46720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116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947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628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4573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141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136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037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157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592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9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8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08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81621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8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2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797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84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43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50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511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525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27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23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7965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9229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25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165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15884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318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718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07212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507870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60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7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14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881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109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33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16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069335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84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996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08757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27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371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520706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39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02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23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34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580824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462877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57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61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04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30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03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77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122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501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4830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741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953316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458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485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356155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205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941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78913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2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90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2197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5598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905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2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596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38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3838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216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451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7120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28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470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929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9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4331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47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95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9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7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8080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94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901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78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20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78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730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561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24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562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3093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984848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161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67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94283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48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052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994567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762015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96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8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7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60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826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43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915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556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635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2588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547920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555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971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9983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55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9696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548934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74216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14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96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863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28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769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298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764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704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040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631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69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770666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863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881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611010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067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339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18270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16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56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113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556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157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6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42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777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222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762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5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3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197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1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0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78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36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77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41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11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403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16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416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077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289076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799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458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484525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732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08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224392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50047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5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85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08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71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1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8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25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98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213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311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639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502479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33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485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843623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84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855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136685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75180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43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81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124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10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058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42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4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32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309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590295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57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238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878310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00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5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242219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59079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0424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352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4338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53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2763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06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372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2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6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64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1366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1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7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029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59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937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14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912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764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873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214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3361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69577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533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183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52435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454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673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715838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0336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07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66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181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24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434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8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458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613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704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215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2899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183786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575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483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481283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772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990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38861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39209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24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51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61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0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766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855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744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711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107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740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6209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53218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84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291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276255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068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723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878179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479803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26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9450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086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098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8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83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609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3888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897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5271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517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632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5070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15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459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31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1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413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5998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0435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2799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85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131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368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3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0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408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132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9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0324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0166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76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1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99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848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95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425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745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993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721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428538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568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27730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55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47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035871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4344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35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26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46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293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629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95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43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702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282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64059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18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07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500834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70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881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800972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1176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7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87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35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38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39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771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17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187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9162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779793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488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3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695912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702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555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051673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78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64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793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685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8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56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1058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001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329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04852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159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9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75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96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538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832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586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238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22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4263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83116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473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273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389170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89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849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727383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898589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79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37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84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789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88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0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40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212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191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306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377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317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55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496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6616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8431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515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3167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681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751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982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44028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3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28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35347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10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074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397098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601531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40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168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546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85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20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509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931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830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501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907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671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525150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406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98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329474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328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99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312397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08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2571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22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270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913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6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9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1257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969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8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2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40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44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58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68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90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62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831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2881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010506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61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269114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384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72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426099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73128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6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65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9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94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90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458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037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94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273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998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336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258387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14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715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733443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75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26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092212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92062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61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7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455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629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30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22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518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4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86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504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686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435657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295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78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846225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472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526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980555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70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23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802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186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8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7490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92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3867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466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128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5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3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046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5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6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5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135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558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437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683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769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55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10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77250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1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243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258971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700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219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175447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69763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9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86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23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53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14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720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95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70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72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54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158226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63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03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426604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081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564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898873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48827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02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93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0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84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728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436101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73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635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93074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56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66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137245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756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38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009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093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406907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2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1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6010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644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2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2476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71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952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785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9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5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19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8506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5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93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54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67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4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21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37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2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59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524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20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23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058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2730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970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7859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690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308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5982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1033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9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9227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7570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8417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4373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93091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7329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505830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499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0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94024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86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1607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707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323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232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5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106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273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4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6313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133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845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7162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5604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392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423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63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1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0715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6986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8939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3477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5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30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718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380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651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4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2512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00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402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282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8276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410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749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0560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4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52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625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894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7664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96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095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119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4684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22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194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4230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0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0463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0963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60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71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0906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530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646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669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311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906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7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83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759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240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2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8003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7123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5920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74801">
              <w:blockQuote w:val="1"/>
              <w:marLeft w:val="0"/>
              <w:marRight w:val="60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90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089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5407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2772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1793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872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1864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968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3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9690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7326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0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03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5029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8668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7772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75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522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3763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998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469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092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10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768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798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963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6989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543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508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536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819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4595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755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5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8168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13" Target="media/image9.jpeg" Type="http://schemas.openxmlformats.org/officeDocument/2006/relationships/image"/><Relationship Id="rId18" Target="media/image14.jpeg" Type="http://schemas.openxmlformats.org/officeDocument/2006/relationships/image"/><Relationship Id="rId26" Target="media/image22.jpeg" Type="http://schemas.openxmlformats.org/officeDocument/2006/relationships/image"/><Relationship Id="rId39" Target="media/image35.jpeg" Type="http://schemas.openxmlformats.org/officeDocument/2006/relationships/image"/><Relationship Id="rId21" Target="media/image17.jpeg" Type="http://schemas.openxmlformats.org/officeDocument/2006/relationships/image"/><Relationship Id="rId34" Target="media/image30.jpeg" Type="http://schemas.openxmlformats.org/officeDocument/2006/relationships/image"/><Relationship Id="rId42" Target="media/image38.jpeg" Type="http://schemas.openxmlformats.org/officeDocument/2006/relationships/image"/><Relationship Id="rId7" Target="media/image3.jpeg" Type="http://schemas.openxmlformats.org/officeDocument/2006/relationships/image"/><Relationship Id="rId2" Target="styles.xml" Type="http://schemas.openxmlformats.org/officeDocument/2006/relationships/styles"/><Relationship Id="rId16" Target="media/image12.jpeg" Type="http://schemas.openxmlformats.org/officeDocument/2006/relationships/image"/><Relationship Id="rId29" Target="media/image25.jpeg" Type="http://schemas.openxmlformats.org/officeDocument/2006/relationships/image"/><Relationship Id="rId1" Target="numbering.xml" Type="http://schemas.openxmlformats.org/officeDocument/2006/relationships/numbering"/><Relationship Id="rId6" Target="media/image2.jpeg" Type="http://schemas.openxmlformats.org/officeDocument/2006/relationships/image"/><Relationship Id="rId11" Target="media/image7.jpeg" Type="http://schemas.openxmlformats.org/officeDocument/2006/relationships/image"/><Relationship Id="rId24" Target="media/image20.jpeg" Type="http://schemas.openxmlformats.org/officeDocument/2006/relationships/image"/><Relationship Id="rId32" Target="media/image28.jpeg" Type="http://schemas.openxmlformats.org/officeDocument/2006/relationships/image"/><Relationship Id="rId37" Target="media/image33.jpeg" Type="http://schemas.openxmlformats.org/officeDocument/2006/relationships/image"/><Relationship Id="rId40" Target="media/image36.jpeg" Type="http://schemas.openxmlformats.org/officeDocument/2006/relationships/image"/><Relationship Id="rId45" Target="fontTable.xml" Type="http://schemas.openxmlformats.org/officeDocument/2006/relationships/fontTable"/><Relationship Id="rId5" Target="media/image1.jpeg" Type="http://schemas.openxmlformats.org/officeDocument/2006/relationships/image"/><Relationship Id="rId15" Target="media/image11.jpeg" Type="http://schemas.openxmlformats.org/officeDocument/2006/relationships/image"/><Relationship Id="rId23" Target="media/image19.jpeg" Type="http://schemas.openxmlformats.org/officeDocument/2006/relationships/image"/><Relationship Id="rId28" Target="media/image24.jpeg" Type="http://schemas.openxmlformats.org/officeDocument/2006/relationships/image"/><Relationship Id="rId36" Target="media/image32.jpeg" Type="http://schemas.openxmlformats.org/officeDocument/2006/relationships/image"/><Relationship Id="rId10" Target="media/image6.jpeg" Type="http://schemas.openxmlformats.org/officeDocument/2006/relationships/image"/><Relationship Id="rId19" Target="media/image15.jpeg" Type="http://schemas.openxmlformats.org/officeDocument/2006/relationships/image"/><Relationship Id="rId31" Target="media/image27.jpeg" Type="http://schemas.openxmlformats.org/officeDocument/2006/relationships/image"/><Relationship Id="rId44" Target="media/image40.jpeg" Type="http://schemas.openxmlformats.org/officeDocument/2006/relationships/image"/><Relationship Id="rId4" Target="webSettings.xml" Type="http://schemas.openxmlformats.org/officeDocument/2006/relationships/webSettings"/><Relationship Id="rId9" Target="media/image5.jpeg" Type="http://schemas.openxmlformats.org/officeDocument/2006/relationships/image"/><Relationship Id="rId14" Target="media/image10.jpeg" Type="http://schemas.openxmlformats.org/officeDocument/2006/relationships/image"/><Relationship Id="rId22" Target="media/image18.jpeg" Type="http://schemas.openxmlformats.org/officeDocument/2006/relationships/image"/><Relationship Id="rId27" Target="media/image23.jpeg" Type="http://schemas.openxmlformats.org/officeDocument/2006/relationships/image"/><Relationship Id="rId30" Target="media/image26.jpeg" Type="http://schemas.openxmlformats.org/officeDocument/2006/relationships/image"/><Relationship Id="rId35" Target="media/image31.jpeg" Type="http://schemas.openxmlformats.org/officeDocument/2006/relationships/image"/><Relationship Id="rId43" Target="media/image39.jpeg" Type="http://schemas.openxmlformats.org/officeDocument/2006/relationships/image"/><Relationship Id="rId8" Target="media/image4.jpeg" Type="http://schemas.openxmlformats.org/officeDocument/2006/relationships/image"/><Relationship Id="rId3" Target="settings.xml" Type="http://schemas.openxmlformats.org/officeDocument/2006/relationships/settings"/><Relationship Id="rId12" Target="media/image8.jpeg" Type="http://schemas.openxmlformats.org/officeDocument/2006/relationships/image"/><Relationship Id="rId17" Target="media/image13.jpeg" Type="http://schemas.openxmlformats.org/officeDocument/2006/relationships/image"/><Relationship Id="rId25" Target="media/image21.jpeg" Type="http://schemas.openxmlformats.org/officeDocument/2006/relationships/image"/><Relationship Id="rId33" Target="media/image29.jpeg" Type="http://schemas.openxmlformats.org/officeDocument/2006/relationships/image"/><Relationship Id="rId38" Target="media/image34.jpeg" Type="http://schemas.openxmlformats.org/officeDocument/2006/relationships/image"/><Relationship Id="rId46" Target="theme/theme1.xml" Type="http://schemas.openxmlformats.org/officeDocument/2006/relationships/theme"/><Relationship Id="rId20" Target="media/image16.jpeg" Type="http://schemas.openxmlformats.org/officeDocument/2006/relationships/image"/><Relationship Id="rId41" Target="media/image37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3921</Words>
  <Characters>22354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    Камни</vt:lpstr>
      <vt:lpstr>        Бетон</vt:lpstr>
      <vt:lpstr>        Кирпич</vt:lpstr>
      <vt:lpstr>        Клумба – главное украшение</vt:lpstr>
      <vt:lpstr>        Пластиковые и стеклянные бутылки</vt:lpstr>
      <vt:lpstr>        Покрышки</vt:lpstr>
      <vt:lpstr>        Новая жизнь старых вещей</vt:lpstr>
      <vt:lpstr>        Газон</vt:lpstr>
      <vt:lpstr>        </vt:lpstr>
      <vt:lpstr>        </vt:lpstr>
      <vt:lpstr>        Всё для удобства</vt:lpstr>
      <vt:lpstr>    Где расположить?</vt:lpstr>
      <vt:lpstr>    Популярные схемы</vt:lpstr>
    </vt:vector>
  </TitlesOfParts>
  <Company/>
  <LinksUpToDate>false</LinksUpToDate>
  <CharactersWithSpaces>26223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2023-02-10T06:27:00Z</dcterms:created>
  <dcterms:modified xsi:type="dcterms:W3CDTF">2023-05-18T12:28:00Z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4069885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S10.0.0</vt:lpwstr>
  </property>
</Properties>
</file>