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50" w:rsidRPr="00A01A50" w:rsidRDefault="00A01A50" w:rsidP="00A01A50">
      <w:r w:rsidRPr="00A01A50">
        <w:t>Кратко о компьютерных сетях</w:t>
      </w:r>
    </w:p>
    <w:p w:rsidR="00A01A50" w:rsidRPr="00A01A50" w:rsidRDefault="00A01A50" w:rsidP="00A01A50">
      <w:r w:rsidRPr="00A01A50">
        <w:t>Компьютерная (или же вычислительная) сеть позволяет соединить несколько различных устройств в одну систему, внутри которой может происходить обмен данными. Главными элементами таких сетей являются компьютеры, но в них также могут участвовать и принтеры, сетевое оборудование, серверы, хранилища, телевизоры, телефоны и другие устройства. Все эти устройства называются оконечными узлами. Но в сети также присутствуют и промежуточные элементы — это различные маршрутизаторы, роутеры, модемы, точки беспроводного доступа, коммутаторы. Всё это соединяется между собой с помощью так называемой сетевой среды. Сетевая среда — это оптоволоконные кабели, радиоволны Wi-Fi, витые пары, с помощью которых все устройства подключаются к сети и взаимодействуют между собой.</w:t>
      </w:r>
    </w:p>
    <w:p w:rsidR="00A01A50" w:rsidRPr="00A01A50" w:rsidRDefault="00A01A50" w:rsidP="00A01A50">
      <w:r w:rsidRPr="00A01A50">
        <w:drawing>
          <wp:inline distT="0" distB="0" distL="0" distR="0">
            <wp:extent cx="5710555" cy="3166110"/>
            <wp:effectExtent l="0" t="0" r="4445" b="0"/>
            <wp:docPr id="6" name="Рисунок 6" descr="Элементы компьютерной се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менты компьютерной сет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Из этих трёх типов элементов состоит любая компьютерная сеть</w:t>
      </w:r>
    </w:p>
    <w:p w:rsidR="00A01A50" w:rsidRPr="00A01A50" w:rsidRDefault="00A01A50" w:rsidP="00A01A50">
      <w:r w:rsidRPr="00A01A50">
        <w:t>Компьютерные сети бывают локальными (LAN) и глобальными (WAN). В чём между ними ключевая разница? </w:t>
      </w:r>
      <w:r w:rsidRPr="00A01A50">
        <w:rPr>
          <w:b/>
          <w:bCs/>
        </w:rPr>
        <w:t>Первые располагаются на ограниченной территории (обычно не выходя за пределы одного здания), а вторые могут распространяться на куда большую площадь — расстояние между узлами может составлять сотни и тысячи километров.</w:t>
      </w:r>
      <w:r w:rsidRPr="00A01A50">
        <w:t> Нас как пользователей сейчас больше интересуют локальные компьютерные сети — именно их мы разворачиваем дома, ими пользуемся на работе или на учёбе.</w:t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Стоит отметить, что различия между локальными и глобальными компьютерными сетями потихоньку стираются. Это связано с улучшением и тех, и других. Возможно, в ближайшем будущем между ними уже не будет значительной разницы.</w:t>
      </w:r>
    </w:p>
    <w:p w:rsidR="00A01A50" w:rsidRPr="00A01A50" w:rsidRDefault="00A01A50" w:rsidP="00A01A50">
      <w:r w:rsidRPr="00A01A50">
        <w:t>Дополнительно можно выделить городские компьютерные сети — MAN (Metropolitan Area Network). Они отличаются от WAN, прежде всего, площадью покрытия и занимают, как нетрудно догадаться, один город. MAN предоставляет услуги кабельного телевещания, телефонии, а также является точкой опоры для провайдеров.</w:t>
      </w:r>
    </w:p>
    <w:p w:rsidR="00A01A50" w:rsidRPr="00A01A50" w:rsidRDefault="00A01A50" w:rsidP="00A01A50">
      <w:r w:rsidRPr="00A01A50">
        <w:t>Локальные компьютерные сети</w:t>
      </w:r>
    </w:p>
    <w:p w:rsidR="00A01A50" w:rsidRPr="00A01A50" w:rsidRDefault="00A01A50" w:rsidP="00A01A50">
      <w:r w:rsidRPr="00A01A50">
        <w:t>Локальные компьютерные сети (LAN — Local Area Network) сейчас распространены повсеместно. Ими пользуются дома, на работе, в магазинах, в офисных и торговых центрах. Даже если вы далеки от IT, вам стоит иметь представление о том, что это такое и как это можно настроить.</w:t>
      </w:r>
    </w:p>
    <w:p w:rsidR="00A01A50" w:rsidRPr="00A01A50" w:rsidRDefault="00A01A50" w:rsidP="00A01A50">
      <w:r w:rsidRPr="00A01A50">
        <w:lastRenderedPageBreak/>
        <w:t>Основные характеристики локальных сетей</w:t>
      </w:r>
    </w:p>
    <w:p w:rsidR="00A01A50" w:rsidRPr="00A01A50" w:rsidRDefault="00A01A50" w:rsidP="00A01A50">
      <w:r w:rsidRPr="00A01A50">
        <w:t>Локальная сеть подходит для использования на ограниченной территории — например, в квартире, офисе или целом здании, но не более. Она обеспечивает быструю (до 100 Мбит/с) передачу данных между узлами сети. Это позволяет пользователю локалки, например, использовать удалённый диск со скоростью, сравнимой с использованием HDD на своём компьютере.</w:t>
      </w:r>
    </w:p>
    <w:p w:rsidR="00A01A50" w:rsidRPr="00A01A50" w:rsidRDefault="00A01A50" w:rsidP="00A01A50">
      <w:r w:rsidRPr="00A01A50">
        <w:t>В локальных сетях используются высококачественные линии связи. Наиболее распространены сейчас медные витые пары и оптоволоконные кабели. Это даёт возможность отказаться от подтверждения получения пакета, модуляции и некоторых других методов, которые снижают скорость передачи и усложняют использование сети.</w:t>
      </w:r>
    </w:p>
    <w:p w:rsidR="00A01A50" w:rsidRPr="00A01A50" w:rsidRDefault="00A01A50" w:rsidP="00A01A50">
      <w:r w:rsidRPr="00A01A50">
        <w:t>Локальная сеть предполагает совместное использование каналов. Это означает, что одним и тем же каналом связи могут пользоваться разные узлы сети. Более подробно на последовательности передачи данных мы остановимся в разделе, посвящённом топологии сети.</w:t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Вообще каналы передачи данных предполагают наличие как минимум двух каналов связи — один работает на приём, другой — на отправку. Раньше это осуществлялось подключением двух физических проводов. Но с приходом витых медных пар и оптоволокна, которые способны как отдавать, так и принимать сигнал, такой подход стал менее популярен.</w:t>
      </w:r>
    </w:p>
    <w:p w:rsidR="00A01A50" w:rsidRPr="00A01A50" w:rsidRDefault="00A01A50" w:rsidP="00A01A50">
      <w:r w:rsidRPr="00A01A50">
        <w:t>Всё вышеперечисленное даёт локальной сети ряд преимуществ:</w:t>
      </w:r>
    </w:p>
    <w:p w:rsidR="00A01A50" w:rsidRPr="00A01A50" w:rsidRDefault="00A01A50" w:rsidP="00A01A50">
      <w:pPr>
        <w:numPr>
          <w:ilvl w:val="0"/>
          <w:numId w:val="1"/>
        </w:numPr>
      </w:pPr>
      <w:r w:rsidRPr="00A01A50">
        <w:t>быструю передачу данных;</w:t>
      </w:r>
    </w:p>
    <w:p w:rsidR="00A01A50" w:rsidRPr="00A01A50" w:rsidRDefault="00A01A50" w:rsidP="00A01A50">
      <w:pPr>
        <w:numPr>
          <w:ilvl w:val="0"/>
          <w:numId w:val="1"/>
        </w:numPr>
      </w:pPr>
      <w:r w:rsidRPr="00A01A50">
        <w:t>относительную простоту настройки;</w:t>
      </w:r>
    </w:p>
    <w:p w:rsidR="00A01A50" w:rsidRPr="00A01A50" w:rsidRDefault="00A01A50" w:rsidP="00A01A50">
      <w:pPr>
        <w:numPr>
          <w:ilvl w:val="0"/>
          <w:numId w:val="1"/>
        </w:numPr>
      </w:pPr>
      <w:r w:rsidRPr="00A01A50">
        <w:t>низкая сложность методов передачи;</w:t>
      </w:r>
    </w:p>
    <w:p w:rsidR="00A01A50" w:rsidRPr="00A01A50" w:rsidRDefault="00A01A50" w:rsidP="00A01A50">
      <w:pPr>
        <w:numPr>
          <w:ilvl w:val="0"/>
          <w:numId w:val="1"/>
        </w:numPr>
      </w:pPr>
      <w:r w:rsidRPr="00A01A50">
        <w:t>возможность использования дорогой сетевой среды.</w:t>
      </w:r>
    </w:p>
    <w:p w:rsidR="00A01A50" w:rsidRPr="00A01A50" w:rsidRDefault="00A01A50" w:rsidP="00A01A50">
      <w:r w:rsidRPr="00A01A50">
        <w:t>Но у локальной сети есть и минус — слабая масштабируемость. Вместе с увеличением количества узлов и протяжённости линий резко снижается скорость передачи данных.</w:t>
      </w:r>
    </w:p>
    <w:p w:rsidR="00A01A50" w:rsidRPr="00A01A50" w:rsidRDefault="00A01A50" w:rsidP="00A01A50">
      <w:r w:rsidRPr="00A01A50">
        <w:t>Таблица: отличия локальных сетей от глобальных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3018"/>
        <w:gridCol w:w="3849"/>
      </w:tblGrid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Показатель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Локальная сеть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Глобальная сеть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Площадь покрытия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Небольшая, обычно в пределах одного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Огромная — может покрывать площадь страны, одного или нескольких континентов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Прокладка линий связи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Производится отдельно для каждой локальной сети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Использует уже существующие линии — телеграфные и телефонные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Используемый кабель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Относительно дорогостоящие материалы: коаксиальный и оптоволоконный кабель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Из-за экономических соображений обычно выбирают наименее дорогие материалы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Сложность методов передачи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Низкая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Высокая, широко распространены:</w:t>
            </w:r>
          </w:p>
          <w:p w:rsidR="00A01A50" w:rsidRPr="00A01A50" w:rsidRDefault="00A01A50" w:rsidP="00A01A50">
            <w:pPr>
              <w:numPr>
                <w:ilvl w:val="0"/>
                <w:numId w:val="2"/>
              </w:numPr>
            </w:pPr>
            <w:r w:rsidRPr="00A01A50">
              <w:t>модуляция,</w:t>
            </w:r>
          </w:p>
          <w:p w:rsidR="00A01A50" w:rsidRPr="00A01A50" w:rsidRDefault="00A01A50" w:rsidP="00A01A50">
            <w:pPr>
              <w:numPr>
                <w:ilvl w:val="0"/>
                <w:numId w:val="2"/>
              </w:numPr>
            </w:pPr>
            <w:r w:rsidRPr="00A01A50">
              <w:t>асинхронные методы,</w:t>
            </w:r>
          </w:p>
          <w:p w:rsidR="00A01A50" w:rsidRPr="00A01A50" w:rsidRDefault="00A01A50" w:rsidP="00A01A50">
            <w:pPr>
              <w:numPr>
                <w:ilvl w:val="0"/>
                <w:numId w:val="2"/>
              </w:numPr>
            </w:pPr>
            <w:r w:rsidRPr="00A01A50">
              <w:lastRenderedPageBreak/>
              <w:t>сложные методы контрольного суммирования,</w:t>
            </w:r>
          </w:p>
          <w:p w:rsidR="00A01A50" w:rsidRPr="00A01A50" w:rsidRDefault="00A01A50" w:rsidP="00A01A50">
            <w:pPr>
              <w:numPr>
                <w:ilvl w:val="0"/>
                <w:numId w:val="2"/>
              </w:numPr>
            </w:pPr>
            <w:r w:rsidRPr="00A01A50">
              <w:t>квитирование,</w:t>
            </w:r>
          </w:p>
          <w:p w:rsidR="00A01A50" w:rsidRPr="00A01A50" w:rsidRDefault="00A01A50" w:rsidP="00A01A50">
            <w:pPr>
              <w:numPr>
                <w:ilvl w:val="0"/>
                <w:numId w:val="2"/>
              </w:numPr>
            </w:pPr>
            <w:r w:rsidRPr="00A01A50">
              <w:t>повторные передачи искажённых кадров.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lastRenderedPageBreak/>
              <w:t>Время прохождения пакета данных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Обычно не более 5 милисекунд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Обычно около 1–2 секунд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Масштабируемость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Низкая. Локальные сети способны обеспечивать хорошую пропускную способность только при соблюдении ограничений по площади покрытия и количеству узлов.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Высокая. Глобальная сеть изначально проектируется для возможности дальнейшего увеличения или уменьшения без потерь скорости. Глобальная сеть может работать с произвольными топологиями.</w:t>
            </w:r>
          </w:p>
        </w:tc>
      </w:tr>
      <w:tr w:rsidR="00A01A50" w:rsidRPr="00A01A50" w:rsidTr="00A01A50"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Функционал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Широкий. Локальная сеть используется для передачи данных и их хранения, печати документов, услуг без данных.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9E9E9"/>
              <w:right w:val="nil"/>
            </w:tcBorders>
            <w:shd w:val="clear" w:color="auto" w:fill="E9E9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01A50" w:rsidRPr="00A01A50" w:rsidRDefault="00A01A50" w:rsidP="00A01A50">
            <w:r w:rsidRPr="00A01A50">
              <w:t>Узкая. Глобальная сеть в основном предоставляет почтовые услуги, а иногда — ограниченные файловые.</w:t>
            </w:r>
          </w:p>
        </w:tc>
      </w:tr>
    </w:tbl>
    <w:p w:rsidR="00A01A50" w:rsidRPr="00A01A50" w:rsidRDefault="00A01A50" w:rsidP="00A01A50">
      <w:r w:rsidRPr="00A01A50">
        <w:t>Виды локальных сетей</w:t>
      </w:r>
    </w:p>
    <w:p w:rsidR="00A01A50" w:rsidRPr="00A01A50" w:rsidRDefault="00A01A50" w:rsidP="00A01A50">
      <w:r w:rsidRPr="00A01A50">
        <w:t>Локальные сети обычно делят на две большие категории — одноранговые и иерархические (то есть созданные на базе серверов).</w:t>
      </w:r>
    </w:p>
    <w:p w:rsidR="00A01A50" w:rsidRPr="00A01A50" w:rsidRDefault="00A01A50" w:rsidP="00A01A50">
      <w:r w:rsidRPr="00A01A50">
        <w:t>Одноранговая локалка подразумевает «равноправие» всех оконечных узлов. Это означает, что пользователь каждого компьютера, подключённого к сети, может получать доступ ко всем открытым файлам и папкам и самостоятельно решать, какие файлы и папки открывать на своём компьютере. В домашних условиях одноранговая система — самая предпочтительная. Её недостаток — низкий уровень безопасности, поэтому в офисах её лучше не использовать.</w:t>
      </w:r>
    </w:p>
    <w:p w:rsidR="00A01A50" w:rsidRPr="00A01A50" w:rsidRDefault="00A01A50" w:rsidP="00A01A50">
      <w:r w:rsidRPr="00A01A50">
        <w:t>Иерархическая локальная сеть обязательно имеет в своей структуре сервер, который занимается:</w:t>
      </w:r>
    </w:p>
    <w:p w:rsidR="00A01A50" w:rsidRPr="00A01A50" w:rsidRDefault="00A01A50" w:rsidP="00A01A50">
      <w:pPr>
        <w:numPr>
          <w:ilvl w:val="0"/>
          <w:numId w:val="3"/>
        </w:numPr>
      </w:pPr>
      <w:r w:rsidRPr="00A01A50">
        <w:t>администрированием сети;</w:t>
      </w:r>
    </w:p>
    <w:p w:rsidR="00A01A50" w:rsidRPr="00A01A50" w:rsidRDefault="00A01A50" w:rsidP="00A01A50">
      <w:pPr>
        <w:numPr>
          <w:ilvl w:val="0"/>
          <w:numId w:val="3"/>
        </w:numPr>
      </w:pPr>
      <w:r w:rsidRPr="00A01A50">
        <w:t>подключением периферийных устройств (например, сетевых принтеров);</w:t>
      </w:r>
    </w:p>
    <w:p w:rsidR="00A01A50" w:rsidRPr="00A01A50" w:rsidRDefault="00A01A50" w:rsidP="00A01A50">
      <w:pPr>
        <w:numPr>
          <w:ilvl w:val="0"/>
          <w:numId w:val="3"/>
        </w:numPr>
      </w:pPr>
      <w:r w:rsidRPr="00A01A50">
        <w:t>хранением основной информации сети;</w:t>
      </w:r>
    </w:p>
    <w:p w:rsidR="00A01A50" w:rsidRPr="00A01A50" w:rsidRDefault="00A01A50" w:rsidP="00A01A50">
      <w:pPr>
        <w:numPr>
          <w:ilvl w:val="0"/>
          <w:numId w:val="3"/>
        </w:numPr>
      </w:pPr>
      <w:r w:rsidRPr="00A01A50">
        <w:t>разработкой маршрутов передачи данных внутри сети.</w:t>
      </w:r>
    </w:p>
    <w:p w:rsidR="00A01A50" w:rsidRPr="00A01A50" w:rsidRDefault="00A01A50" w:rsidP="00A01A50">
      <w:r w:rsidRPr="00A01A50">
        <w:t>В иерархической сети администратор определяет, какие файлы и папки «расшарить», кто из клиентов будет иметь к ним доступ и так далее. В корпоративных условиях локалка на базе сервера — оптимальный вариант.</w:t>
      </w:r>
    </w:p>
    <w:p w:rsidR="00A01A50" w:rsidRPr="00A01A50" w:rsidRDefault="00A01A50" w:rsidP="00A01A50">
      <w:r w:rsidRPr="00A01A50">
        <w:t>Топология локальных сетей</w:t>
      </w:r>
    </w:p>
    <w:p w:rsidR="00A01A50" w:rsidRPr="00A01A50" w:rsidRDefault="00A01A50" w:rsidP="00A01A50">
      <w:r w:rsidRPr="00A01A50">
        <w:t>Топология — это то, как и в каком порядке устройства сети связываются между собой и передают данные. Рассмотрим возможные виды физической топологии, указав плюсы и минусы каждого: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lastRenderedPageBreak/>
        <w:t>шинная. Эта физическая топология появилась раньше всех. Она работает по следующему принципу — к одному длинному кабелю с помощью трансиверов подсоединяются все устройства сети. На его концах устанавливают терминаторы с сопротивлением 50 Ом, чтобы сигнал не отражался в кабеле. Любой сигнал или пакет данных, отправленный одним из компьютеров сети, направляется на все остальные. Только после приёма пакета элемент сети проверяет, ему ли адресовано «сообщение». Если да, то продолжает обработку. А если нет — отбрасывает и заканчивает работу с этим пакетом. </w:t>
      </w:r>
      <w:r w:rsidRPr="00A01A50">
        <w:rPr>
          <w:b/>
          <w:bCs/>
        </w:rPr>
        <w:t>Сейчас такую топологию почти не применяют из-за низкой отказоустойчивости.</w:t>
      </w:r>
      <w:r w:rsidRPr="00A01A50">
        <w:t> Любое повреждение основного кабеля приводило к полной неисправности всей сети;</w:t>
      </w:r>
    </w:p>
    <w:p w:rsidR="00A01A50" w:rsidRPr="00A01A50" w:rsidRDefault="00A01A50" w:rsidP="00A01A50">
      <w:r w:rsidRPr="00A01A50">
        <w:drawing>
          <wp:inline distT="0" distB="0" distL="0" distR="0">
            <wp:extent cx="5710555" cy="2777490"/>
            <wp:effectExtent l="0" t="0" r="4445" b="3810"/>
            <wp:docPr id="5" name="Рисунок 5" descr="Шинная тополог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инная тополог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До сих пор широко известна шутка про уборщицу, которая одной шваброй может положить всю сеть — это именно про шинную локалку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t>кольцевая. Каждый компьютер подключается к двум соседним, и в итоге должно получиться замкнутое кольцо. При такой топологии компьютер передаёт данные в одну сторону, а принимает с другой. Это означает, что пакет данных, который направлен, например, из первого компьютера кольца к четвёртому, должен пройти ещё промежуточные узлы в виде второго и третьего. А если второй компьютер захочет что-то отправить первому, то пакету данных придётся совершить полный круг — и подойти к первому элементу узла с другой стороны. Минусы очевидны — низкая отказоустойчивость, низкая скорость работы, частые ошибки. Здесь, как и при шинной топологии, при поломке кабеля на одном участке сеть приходит в негодность;</w:t>
      </w:r>
    </w:p>
    <w:p w:rsidR="00A01A50" w:rsidRPr="00A01A50" w:rsidRDefault="00A01A50" w:rsidP="00A01A50">
      <w:r w:rsidRPr="00A01A50">
        <w:lastRenderedPageBreak/>
        <w:drawing>
          <wp:inline distT="0" distB="0" distL="0" distR="0">
            <wp:extent cx="4442460" cy="4287520"/>
            <wp:effectExtent l="0" t="0" r="0" b="0"/>
            <wp:docPr id="4" name="Рисунок 4" descr="Кольцевая топологи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льцевая топология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Обычно компьютеры в кольцевой сети соединяли сразу двумя кабелями — один был основным, а другой — резервным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t>«звезда» или звёздная топология. Все элементы сети подключаются к центральному, который играет роль ретранслятора. Многие локальные сети сейчас работают именно с такой топологией, используя в качестве центра «звезды» коммутатор. Главным плюсом здесь является высокая отказоустойчивость при лёгкой установке. Даже если один из элементов сетевой среды выйдет из строя, то вся сеть продолжит работать. Доступ к ней потеряет только то устройство, у которого разорвалось соединение с ретранслятором. Однако если сломается центральное звено, то упадёт и вся сеть;</w:t>
      </w:r>
    </w:p>
    <w:p w:rsidR="00A01A50" w:rsidRPr="00A01A50" w:rsidRDefault="00A01A50" w:rsidP="00A01A50">
      <w:r w:rsidRPr="00A01A50">
        <w:lastRenderedPageBreak/>
        <w:drawing>
          <wp:inline distT="0" distB="0" distL="0" distR="0">
            <wp:extent cx="4209415" cy="4131945"/>
            <wp:effectExtent l="0" t="0" r="635" b="1905"/>
            <wp:docPr id="3" name="Рисунок 3" descr="Звёздная топологи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вёздная топологи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413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Такой тип сети настраивается проще всего, а потому часто используется в качестве домашней локалки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t>полносвязная. Эта топология — самая отказоустойчивая. Каждый элемент сети напрямую связывается со всеми остальными. Чтобы обрушить сеть, нужно вывести из строя все кабели. Главный минус — высокая стоимость такого подключения;</w:t>
      </w:r>
    </w:p>
    <w:p w:rsidR="00A01A50" w:rsidRPr="00A01A50" w:rsidRDefault="00A01A50" w:rsidP="00A01A50">
      <w:r w:rsidRPr="00A01A50">
        <w:drawing>
          <wp:inline distT="0" distB="0" distL="0" distR="0">
            <wp:extent cx="4045585" cy="3303905"/>
            <wp:effectExtent l="0" t="0" r="0" b="0"/>
            <wp:docPr id="2" name="Рисунок 2" descr="Полносвязная топологи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лносвязная топологи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Полносвязная сеть — самая надёжная, но и самая дорогая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lastRenderedPageBreak/>
        <w:t>неполносвязная. Такая топология представляет собой упрощённую и «удешевлённую» версию полносвязной. Вместо того, чтобы соединять все ПК со всеми, мы пропустим несколько кабелей таким образом, чтобы у всех оконечных элементов был доступ (пусть и через несколько узлов) друг к другу. В результате мы получаем всё ещё высокую отказоустойчивость, достигаемую за счёт меньших затрат;</w:t>
      </w:r>
    </w:p>
    <w:p w:rsidR="00A01A50" w:rsidRPr="00A01A50" w:rsidRDefault="00A01A50" w:rsidP="00A01A50">
      <w:pPr>
        <w:numPr>
          <w:ilvl w:val="0"/>
          <w:numId w:val="4"/>
        </w:numPr>
      </w:pPr>
      <w:r w:rsidRPr="00A01A50">
        <w:t>смешанная или древовидная. Эта топология наиболее распространена в крупных компаниях. Она представляет собой древовидную структуру — очень разветвлённая и состоящая из отдельных «ветвей» или площадок. Обрыв связи ограничит доступ только нескольким или даже одному элементу сети, не затронув всю локалку целиком. Такая система очень гибкая — она позволяет настраивать каждую площадку нужным образом, основываясь на других топологиях.</w:t>
      </w:r>
    </w:p>
    <w:p w:rsidR="00A01A50" w:rsidRPr="00A01A50" w:rsidRDefault="00A01A50" w:rsidP="00A01A50">
      <w:r w:rsidRPr="00A01A50">
        <w:drawing>
          <wp:inline distT="0" distB="0" distL="0" distR="0">
            <wp:extent cx="4589145" cy="5710555"/>
            <wp:effectExtent l="0" t="0" r="1905" b="4445"/>
            <wp:docPr id="1" name="Рисунок 1" descr="Смешанная топология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мешанная топология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50" w:rsidRPr="00A01A50" w:rsidRDefault="00A01A50" w:rsidP="00A01A50">
      <w:pPr>
        <w:rPr>
          <w:i/>
          <w:iCs/>
        </w:rPr>
      </w:pPr>
      <w:r w:rsidRPr="00A01A50">
        <w:rPr>
          <w:i/>
          <w:iCs/>
        </w:rPr>
        <w:t>Смешанная топология использует уже рассмотренные методы соединения</w:t>
      </w:r>
    </w:p>
    <w:p w:rsidR="00A01A50" w:rsidRPr="00A01A50" w:rsidRDefault="00A01A50" w:rsidP="00A01A50">
      <w:r w:rsidRPr="00A01A50">
        <w:t>Элементы локальной сети</w:t>
      </w:r>
    </w:p>
    <w:p w:rsidR="00A01A50" w:rsidRPr="00A01A50" w:rsidRDefault="00A01A50" w:rsidP="00A01A50">
      <w:r w:rsidRPr="00A01A50">
        <w:t>Теперь рассмотрим наиболее распространённые элементы, которые можно подключить к локальной сети:</w:t>
      </w:r>
    </w:p>
    <w:p w:rsidR="00A01A50" w:rsidRPr="00A01A50" w:rsidRDefault="00A01A50" w:rsidP="00A01A50">
      <w:pPr>
        <w:numPr>
          <w:ilvl w:val="0"/>
          <w:numId w:val="5"/>
        </w:numPr>
      </w:pPr>
      <w:r w:rsidRPr="00A01A50">
        <w:lastRenderedPageBreak/>
        <w:t>ПК. В сетевой терминологии подключённый компьютер называют рабочей станцией. Он может быть:</w:t>
      </w:r>
    </w:p>
    <w:p w:rsidR="00A01A50" w:rsidRPr="00A01A50" w:rsidRDefault="00A01A50" w:rsidP="00A01A50">
      <w:pPr>
        <w:numPr>
          <w:ilvl w:val="1"/>
          <w:numId w:val="6"/>
        </w:numPr>
      </w:pPr>
      <w:r w:rsidRPr="00A01A50">
        <w:t>сервером, то есть руководить обслуживанием сети. Стоит иметь в виду, что фактически сервер — это программное обеспечение установленное на компьютере. Однако для удобства так стали называть и сами ПК, на которых стоят серверные программы. В крупных локалках рекомендуется выделять отдельные ПК под серверы баз данных и файловые серверы, поскольку скорость передачи данных ограничивается вычислительной мощностью компьютера-сервера. По этой же причине сервер оснащают как можно большим объёмом дисковой и оперативной памяти. Этот ПК, как правило, работает безостановочно, чтобы у клиентов был доступ к информации и сети в любое время. Сервер обычно имеет статичный адрес в сети;</w:t>
      </w:r>
    </w:p>
    <w:p w:rsidR="00A01A50" w:rsidRPr="00A01A50" w:rsidRDefault="00A01A50" w:rsidP="00A01A50">
      <w:pPr>
        <w:numPr>
          <w:ilvl w:val="1"/>
          <w:numId w:val="6"/>
        </w:numPr>
      </w:pPr>
      <w:r w:rsidRPr="00A01A50">
        <w:t>клиентом, то есть пользоваться услугами сети, но не иметь доступа к её администрированию. Эти ПК часто имеют динамические адреса, хотя могут обладать и прописанными статическими, как и серверы. Клиенты обращаются к серверу для получения файлов и «общения» с другими компьютерами;</w:t>
      </w:r>
    </w:p>
    <w:p w:rsidR="00A01A50" w:rsidRPr="00A01A50" w:rsidRDefault="00A01A50" w:rsidP="00A01A50">
      <w:pPr>
        <w:numPr>
          <w:ilvl w:val="0"/>
          <w:numId w:val="6"/>
        </w:numPr>
      </w:pPr>
      <w:r w:rsidRPr="00A01A50">
        <w:t>телефон. IP-телефония уже широко используется в колл-центрах, службах поддержки и крупных компаниях. Она дешевле традиционной и обеспечивает достаточно стабильный сигнал. В домашних условиях такой приём пока используется редко;</w:t>
      </w:r>
    </w:p>
    <w:p w:rsidR="00A01A50" w:rsidRPr="00A01A50" w:rsidRDefault="00A01A50" w:rsidP="00A01A50">
      <w:pPr>
        <w:numPr>
          <w:ilvl w:val="0"/>
          <w:numId w:val="6"/>
        </w:numPr>
      </w:pPr>
      <w:r w:rsidRPr="00A01A50">
        <w:t>телевизор. С развитием Smart TV телевизоры стали полноценными участниками локальной сети. Они могут с её помощью подключаться к интернету или получать доступ к локальным хранилищам, например, фильмов;</w:t>
      </w:r>
    </w:p>
    <w:p w:rsidR="00A01A50" w:rsidRPr="00A01A50" w:rsidRDefault="00A01A50" w:rsidP="00A01A50">
      <w:pPr>
        <w:numPr>
          <w:ilvl w:val="0"/>
          <w:numId w:val="6"/>
        </w:numPr>
      </w:pPr>
      <w:r w:rsidRPr="00A01A50">
        <w:t>принтер. Если вы работали в офисе, то наверняка уже сталкивались с сетевым принтером. Каждый элемент сети способен отправить ему документ на печать.</w:t>
      </w:r>
    </w:p>
    <w:p w:rsidR="00A01A50" w:rsidRPr="00A01A50" w:rsidRDefault="00A01A50" w:rsidP="00A01A50">
      <w:r w:rsidRPr="00A01A50">
        <w:t>Все рассмотренные выше элементы — оконечные. Не будем забывать и о промежуточных узлах. Ими могут быть:</w:t>
      </w:r>
    </w:p>
    <w:p w:rsidR="00A01A50" w:rsidRPr="00A01A50" w:rsidRDefault="00A01A50" w:rsidP="00A01A50">
      <w:pPr>
        <w:numPr>
          <w:ilvl w:val="0"/>
          <w:numId w:val="7"/>
        </w:numPr>
      </w:pPr>
      <w:r w:rsidRPr="00A01A50">
        <w:t>концентраторы. Эти элементы получают информацию от оконечных узлов сети, а затем передают её всем остальным ПК. При этом концентратор «не знает», какому клиенту адресован запрос, а потому направляет пакет данных сразу всем. Компьютеры уже при получении данных определяют, обрабатывать пакет или нет. Концентраторы лучше не использовать в больших локальных сетях, отдавая предпочтение свитчам;</w:t>
      </w:r>
    </w:p>
    <w:p w:rsidR="00A01A50" w:rsidRPr="00A01A50" w:rsidRDefault="00A01A50" w:rsidP="00A01A50">
      <w:pPr>
        <w:numPr>
          <w:ilvl w:val="0"/>
          <w:numId w:val="7"/>
        </w:numPr>
      </w:pPr>
      <w:r w:rsidRPr="00A01A50">
        <w:t>свитчи (коммутаторы). Такой элемент способен определить, кому перенаправить пакет данных, а потому способны сэкономить много трафика, направляя запрос прицельно его адресату;</w:t>
      </w:r>
    </w:p>
    <w:p w:rsidR="00A01A50" w:rsidRPr="00A01A50" w:rsidRDefault="00A01A50" w:rsidP="00A01A50">
      <w:pPr>
        <w:numPr>
          <w:ilvl w:val="0"/>
          <w:numId w:val="7"/>
        </w:numPr>
      </w:pPr>
      <w:r w:rsidRPr="00A01A50">
        <w:t>репитеры (повторители). Эти элементы нужны для больших площадей — они позволяют восстановить ослабившийся сигнал и продолжить его передачу с новой силой;</w:t>
      </w:r>
    </w:p>
    <w:p w:rsidR="00A01A50" w:rsidRPr="00A01A50" w:rsidRDefault="00A01A50" w:rsidP="00A01A50">
      <w:pPr>
        <w:numPr>
          <w:ilvl w:val="0"/>
          <w:numId w:val="7"/>
        </w:numPr>
      </w:pPr>
      <w:r w:rsidRPr="00A01A50">
        <w:t>хабы. Это те же репитеры, только позволяющие обслуживать сразу несколько компьютеров сети;</w:t>
      </w:r>
    </w:p>
    <w:p w:rsidR="00A01A50" w:rsidRPr="00A01A50" w:rsidRDefault="00A01A50" w:rsidP="00A01A50">
      <w:pPr>
        <w:numPr>
          <w:ilvl w:val="0"/>
          <w:numId w:val="7"/>
        </w:numPr>
      </w:pPr>
      <w:r w:rsidRPr="00A01A50">
        <w:t>маршрутизаторы наиболее часто используются в домашних локальных сетях. Эти устройства занимаются «прокладкой маршрута» для пакетов данных — они находят получателя среди узлов и переправляют пакет ему. Их ещё часто называют роутерами.</w:t>
      </w:r>
    </w:p>
    <w:p w:rsidR="00A01A50" w:rsidRPr="00A01A50" w:rsidRDefault="00A01A50" w:rsidP="00A01A50">
      <w:r w:rsidRPr="00A01A50">
        <w:t xml:space="preserve">Сетевую среду же образуют кабели и беспроводное соединение (радиоволны). Первые обычно представлены медными витыми парами. Они позволяют добиться неплохой скорости, и к тому же </w:t>
      </w:r>
      <w:r w:rsidRPr="00A01A50">
        <w:lastRenderedPageBreak/>
        <w:t>недороги. Нередко можно встретить и оптоволокно — оно позволяет добиться максимальной скорости соединения благодаря световым импульсам.</w:t>
      </w:r>
    </w:p>
    <w:p w:rsidR="00F25133" w:rsidRDefault="00F25133">
      <w:bookmarkStart w:id="0" w:name="_GoBack"/>
      <w:bookmarkEnd w:id="0"/>
    </w:p>
    <w:sectPr w:rsidR="00F2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6E90"/>
    <w:multiLevelType w:val="multilevel"/>
    <w:tmpl w:val="D10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304FA"/>
    <w:multiLevelType w:val="multilevel"/>
    <w:tmpl w:val="432A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13B70"/>
    <w:multiLevelType w:val="multilevel"/>
    <w:tmpl w:val="D4C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B73D8"/>
    <w:multiLevelType w:val="multilevel"/>
    <w:tmpl w:val="C6D8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77DE8"/>
    <w:multiLevelType w:val="multilevel"/>
    <w:tmpl w:val="08B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05E32"/>
    <w:multiLevelType w:val="multilevel"/>
    <w:tmpl w:val="D38C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50"/>
    <w:rsid w:val="00A01A50"/>
    <w:rsid w:val="00F2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C9BE4-BD19-4AA5-804B-7A62F06C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572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96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85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6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0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5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3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1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tmaster.guru/wp-content/uploads/2019/04/post_5cc1798072d0b.p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tmaster.guru/wp-content/uploads/2019/04/post_5cc1969d4e9ab.png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tmaster.guru/wp-content/uploads/2019/04/post_5cc178bdd9e4c.png" TargetMode="External"/><Relationship Id="rId5" Type="http://schemas.openxmlformats.org/officeDocument/2006/relationships/hyperlink" Target="https://itmaster.guru/wp-content/uploads/2019/04/post_5cc173a7e2145.png" TargetMode="External"/><Relationship Id="rId15" Type="http://schemas.openxmlformats.org/officeDocument/2006/relationships/hyperlink" Target="https://itmaster.guru/wp-content/uploads/2019/04/post_5cc17c983dd37.jp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itmaster.guru/wp-content/uploads/2019/04/post_5cc1779acbe6b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2023-05-17T05:57:00Z</dcterms:created>
  <dcterms:modified xsi:type="dcterms:W3CDTF">2023-05-17T05:58:00Z</dcterms:modified>
</cp:coreProperties>
</file>