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630" w:rsidRPr="00F51630" w:rsidRDefault="00F51630" w:rsidP="00F5163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b/>
          <w:color w:val="000000"/>
          <w:sz w:val="24"/>
          <w:szCs w:val="28"/>
          <w:lang w:eastAsia="ru-RU"/>
        </w:rPr>
      </w:pPr>
      <w:r w:rsidRPr="00F51630">
        <w:rPr>
          <w:rFonts w:ascii="Times New Roman" w:eastAsia="Calibri" w:hAnsi="Times New Roman" w:cs="Arial"/>
          <w:b/>
          <w:bCs/>
          <w:color w:val="000000"/>
          <w:sz w:val="24"/>
          <w:szCs w:val="28"/>
          <w:lang w:eastAsia="ru-RU"/>
        </w:rPr>
        <w:t>Тема: «Закон всемирного тяготения»</w:t>
      </w:r>
    </w:p>
    <w:p w:rsidR="00F51630" w:rsidRPr="00F51630" w:rsidRDefault="00F51630" w:rsidP="00F51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F51630" w:rsidRPr="00F51630" w:rsidRDefault="00F51630" w:rsidP="00F5163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b/>
          <w:color w:val="000000"/>
          <w:sz w:val="24"/>
          <w:szCs w:val="28"/>
          <w:lang w:eastAsia="ru-RU"/>
        </w:rPr>
      </w:pPr>
      <w:r w:rsidRPr="00F51630">
        <w:rPr>
          <w:rFonts w:ascii="Times New Roman" w:eastAsia="Calibri" w:hAnsi="Times New Roman" w:cs="Times New Roman"/>
          <w:b/>
          <w:bCs/>
          <w:color w:val="000000"/>
          <w:sz w:val="24"/>
          <w:szCs w:val="28"/>
          <w:lang w:eastAsia="ru-RU"/>
        </w:rPr>
        <w:t>Изучение нового материала.</w:t>
      </w:r>
    </w:p>
    <w:p w:rsidR="00F51630" w:rsidRPr="00F51630" w:rsidRDefault="00F51630" w:rsidP="00F5163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Повседневные наблюдения убеждают нас в том, что все тела притягиваются к Земле. С земным притяжением человек знакомится в раннем возрасте. Упавшая на пол игрушка знакомит ребёнка с притяжением тел к Земле. Мяч, брошенный вверх, падает на Землю. Яблоко отрывается от яблони и тоже падает на Землю. Луна словно на привязи обращается вокруг Земли, а Земля вместе с другими планетами обращается вокруг Солнца. Все тела во Вселенной притягиваются друг другу. Это притяжение было названо всемирным тяготением. Попытки объяснить движение небесных тел, в частности, планет солнечной </w:t>
      </w:r>
      <w:proofErr w:type="gramStart"/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системы</w:t>
      </w:r>
      <w:proofErr w:type="gramEnd"/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 предпринимались очень давно. Были разработаны две системы мира.</w:t>
      </w:r>
    </w:p>
    <w:p w:rsidR="00F51630" w:rsidRPr="00F51630" w:rsidRDefault="00F51630" w:rsidP="00F5163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Назовите две системы мира. </w:t>
      </w:r>
      <w:proofErr w:type="gramStart"/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В чём суть этих систем? (геоцентрическая (К.Птолемей) и гелиоцентрическая (Н.Коперник).</w:t>
      </w:r>
      <w:proofErr w:type="gramEnd"/>
    </w:p>
    <w:p w:rsidR="00F51630" w:rsidRPr="00F51630" w:rsidRDefault="00F51630" w:rsidP="00F5163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Как вы думаете, за </w:t>
      </w:r>
      <w:proofErr w:type="gramStart"/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счет</w:t>
      </w:r>
      <w:proofErr w:type="gramEnd"/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 каких сил происходит движение планет вокруг Солнца?</w:t>
      </w:r>
    </w:p>
    <w:p w:rsidR="00F51630" w:rsidRPr="00F51630" w:rsidRDefault="00F51630" w:rsidP="00F5163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Датский астроном Тихо Браге, многие </w:t>
      </w:r>
      <w:proofErr w:type="gramStart"/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годы</w:t>
      </w:r>
      <w:proofErr w:type="gramEnd"/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 наблюдая за движением планет накопил многочисленные данные, но не сумел их обработать. Это сделал его ученик, Иоганн Кеплер. Используя идею Коперника о гелиоцентрической системе и результаты наблюдения Тихо Браге, Кеплер установил законы движения планет вокруг Солнца. Но он не сумел объяснить динамику движения планет. (Что значит слово «динамика»?).</w:t>
      </w:r>
    </w:p>
    <w:p w:rsidR="00F51630" w:rsidRPr="00F51630" w:rsidRDefault="00F51630" w:rsidP="00F5163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На этот вопрос сумел ответить Исаак Ньютон. Ученый предположил, что ряд явлений, казалось бы, не имеющих ничего общего, </w:t>
      </w:r>
      <w:proofErr w:type="gramStart"/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вызваны</w:t>
      </w:r>
      <w:proofErr w:type="gramEnd"/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 xml:space="preserve"> одной причиной. </w:t>
      </w:r>
    </w:p>
    <w:p w:rsidR="00F51630" w:rsidRPr="00F51630" w:rsidRDefault="00F51630" w:rsidP="00F5163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Ньютон пришел к выводу, что небесные тела притягиваются друг к другу с силой, прямо пропорциональной произведению их масс и обратно пропорционально квадрату расстояния меду ними.</w:t>
      </w:r>
    </w:p>
    <w:p w:rsidR="00F51630" w:rsidRPr="00F51630" w:rsidRDefault="00F51630" w:rsidP="00F5163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b/>
          <w:color w:val="000000"/>
          <w:sz w:val="24"/>
          <w:szCs w:val="28"/>
          <w:lang w:eastAsia="ru-RU"/>
        </w:rPr>
      </w:pPr>
      <w:r w:rsidRPr="00F51630">
        <w:rPr>
          <w:rFonts w:ascii="Times New Roman" w:eastAsia="Calibri" w:hAnsi="Times New Roman" w:cs="Times New Roman"/>
          <w:b/>
          <w:noProof/>
          <w:color w:val="000000"/>
          <w:sz w:val="24"/>
          <w:szCs w:val="28"/>
          <w:lang w:eastAsia="ru-RU"/>
        </w:rPr>
        <w:drawing>
          <wp:inline distT="0" distB="0" distL="0" distR="0" wp14:anchorId="5350A810" wp14:editId="584C4002">
            <wp:extent cx="914400" cy="400050"/>
            <wp:effectExtent l="0" t="0" r="0" b="0"/>
            <wp:docPr id="1" name="Рисунок 1" descr="Описание: https://fsd.multiurok.ru/html/2019/01/11/s_5c3865fa8f129/104898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fsd.multiurok.ru/html/2019/01/11/s_5c3865fa8f129/1048986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30" w:rsidRPr="00F51630" w:rsidRDefault="00F51630" w:rsidP="00F51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где </w:t>
      </w:r>
      <w:r w:rsidRPr="00F51630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ru-RU"/>
        </w:rPr>
        <w:t>G</w:t>
      </w:r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—гравитационная постоянная.</w:t>
      </w:r>
    </w:p>
    <w:p w:rsidR="00F51630" w:rsidRPr="00F51630" w:rsidRDefault="00F51630" w:rsidP="00F51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b/>
          <w:bCs/>
          <w:color w:val="000000"/>
          <w:sz w:val="27"/>
          <w:szCs w:val="28"/>
          <w:lang w:eastAsia="ru-RU"/>
        </w:rPr>
        <w:t xml:space="preserve"> </w:t>
      </w:r>
    </w:p>
    <w:p w:rsidR="00F51630" w:rsidRPr="00F51630" w:rsidRDefault="00F51630" w:rsidP="00F5163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 </w:t>
      </w:r>
      <w:r w:rsidRPr="00F51630">
        <w:rPr>
          <w:rFonts w:ascii="Times New Roman" w:eastAsia="Calibri" w:hAnsi="Times New Roman" w:cs="Times New Roman"/>
          <w:iCs/>
          <w:color w:val="000000"/>
          <w:sz w:val="24"/>
          <w:szCs w:val="28"/>
          <w:lang w:eastAsia="ru-RU"/>
        </w:rPr>
        <w:t>r</w:t>
      </w:r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—расстояние между телами.</w:t>
      </w:r>
    </w:p>
    <w:p w:rsidR="00F51630" w:rsidRPr="00F51630" w:rsidRDefault="00F51630" w:rsidP="00F5163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</w:pPr>
      <w:r w:rsidRPr="00F51630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Ньютон открыл этот закон в возрасте 23 лет, но 9 лет не публиковал, так как неверные данные о расстояние между Землей и Луной не подтверждали его идею. И только когда было уточнено это расстояние, ученый в 1667 году опубликовал закон всемирного тяготения.</w:t>
      </w:r>
    </w:p>
    <w:p w:rsidR="00F51630" w:rsidRPr="00F51630" w:rsidRDefault="00F51630" w:rsidP="00F51630">
      <w:pPr>
        <w:spacing w:after="0" w:line="294" w:lineRule="atLeast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 xml:space="preserve">Физический смысл </w:t>
      </w:r>
      <w:proofErr w:type="gramStart"/>
      <w:r w:rsidRPr="00F51630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гравитационной</w:t>
      </w:r>
      <w:proofErr w:type="gramEnd"/>
      <w:r w:rsidRPr="00F51630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 xml:space="preserve"> постоянной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Сам Ньютон не смог рассчитать значение гравитационной постоянной (не хватало точного эксперимента) Это сделал другой ученый Кавендиш.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Кстати, численное значение </w:t>
      </w:r>
      <w:proofErr w:type="gramStart"/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гравитационной</w:t>
      </w:r>
      <w:proofErr w:type="gramEnd"/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постоянной было вычислено аж в 1798 году английским физиком Генри Кавендишем.</w:t>
      </w:r>
      <w:r w:rsidRPr="00F51630">
        <w:rPr>
          <w:rFonts w:ascii="Times New Roman" w:eastAsia="Times New Roman" w:hAnsi="Times New Roman" w:cs="Times New Roman"/>
          <w:b/>
          <w:bCs/>
          <w:color w:val="000000"/>
          <w:sz w:val="27"/>
          <w:szCs w:val="28"/>
          <w:lang w:eastAsia="ru-RU"/>
        </w:rPr>
        <w:t xml:space="preserve"> </w:t>
      </w:r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Он определил, насколько велика сила притяжения между двумя объектами. В результате была достаточно точно определена гравитационная постоянная, что позволило Кавендишу впервые определить массу Земли.</w:t>
      </w:r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 xml:space="preserve">Опыты проводились при помощи крутильных весов. На длинном стержне уравновешивались два маленьких шарика одинаковой массы m. Стержень был подвешен на тонкой проволоке. К маленьким шарикам с противоположных сторон стержня подставлялись на близком расстоянии большие свинцовые шары. Масса каждого большого шара </w:t>
      </w:r>
      <w:proofErr w:type="gramStart"/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была равна М. При сближении шаров проволока закручивалась</w:t>
      </w:r>
      <w:proofErr w:type="gramEnd"/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Угол </w:t>
      </w:r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закручивания проволоки регистрировался на шкале по повороту светового пучка, отраженного от зеркальца. По углу закручивания проволоки определялся момент силы упругости равный моменту пары сил, возникающих при притяжении маленьких шариков к большим шарикам. Дальнейший ход астрономических наблюдений и лабораторных измерений подтвердил найденное выражение для силы взаимного притяжения тел. Оказалось, что G это универсальная константа, названная гравитационной постоянной. Значение этой величины получилось очень маленьким, и измерить его удалось только благодаря большой чувствительности крутильных весов.</w:t>
      </w:r>
      <w:r w:rsidRPr="00F5163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00407089" wp14:editId="4329E926">
            <wp:extent cx="1362075" cy="409575"/>
            <wp:effectExtent l="0" t="0" r="9525" b="9525"/>
            <wp:docPr id="2" name="Рисунок 2" descr="Описание: hello_html_m1c4657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hello_html_m1c46572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30" w:rsidRPr="00F51630" w:rsidRDefault="00F51630" w:rsidP="00F51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G - гравитационная постоянная, она численно равна силе гравитационного притяжения двух тел, массой по </w:t>
      </w:r>
      <w:smartTag w:uri="urn:schemas-microsoft-com:office:smarttags" w:element="metricconverter">
        <w:smartTagPr>
          <w:attr w:name="ProductID" w:val="1 кг"/>
        </w:smartTagPr>
        <w:r w:rsidRPr="00F51630">
          <w:rPr>
            <w:rFonts w:ascii="Times New Roman" w:eastAsia="Times New Roman" w:hAnsi="Times New Roman" w:cs="Times New Roman"/>
            <w:color w:val="000000"/>
            <w:sz w:val="24"/>
            <w:szCs w:val="28"/>
            <w:lang w:eastAsia="ru-RU"/>
          </w:rPr>
          <w:t>1 кг</w:t>
        </w:r>
      </w:smartTag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находящихся расстоянии </w:t>
      </w:r>
      <w:smartTag w:uri="urn:schemas-microsoft-com:office:smarttags" w:element="metricconverter">
        <w:smartTagPr>
          <w:attr w:name="ProductID" w:val="1 м"/>
        </w:smartTagPr>
        <w:r w:rsidRPr="00F51630">
          <w:rPr>
            <w:rFonts w:ascii="Times New Roman" w:eastAsia="Times New Roman" w:hAnsi="Times New Roman" w:cs="Times New Roman"/>
            <w:color w:val="000000"/>
            <w:sz w:val="24"/>
            <w:szCs w:val="28"/>
            <w:lang w:eastAsia="ru-RU"/>
          </w:rPr>
          <w:t>1 м</w:t>
        </w:r>
      </w:smartTag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одно от другого.</w:t>
      </w:r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G =6,67 – 10-</w:t>
      </w:r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vertAlign w:val="superscript"/>
          <w:lang w:eastAsia="ru-RU"/>
        </w:rPr>
        <w:t>11</w:t>
      </w:r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Н*м</w:t>
      </w:r>
      <w:proofErr w:type="gramStart"/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vertAlign w:val="superscript"/>
          <w:lang w:eastAsia="ru-RU"/>
        </w:rPr>
        <w:t>2</w:t>
      </w:r>
      <w:proofErr w:type="gramEnd"/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/кг</w:t>
      </w:r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vertAlign w:val="superscript"/>
          <w:lang w:eastAsia="ru-RU"/>
        </w:rPr>
        <w:t>2  </w:t>
      </w:r>
      <w:r w:rsidRPr="00F5163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 xml:space="preserve">  Сила взаимного притяжения тел всегда направлена вдоль прямой, соединяющей эти тела.  Про неё есть даже стихотворение:</w:t>
      </w:r>
    </w:p>
    <w:p w:rsidR="00F51630" w:rsidRPr="00F51630" w:rsidRDefault="00F51630" w:rsidP="00F51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Удивительный и странный</w:t>
      </w:r>
      <w:proofErr w:type="gramStart"/>
      <w:r w:rsidRPr="00F51630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br/>
        <w:t>П</w:t>
      </w:r>
      <w:proofErr w:type="gramEnd"/>
      <w:r w:rsidRPr="00F51630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о устройству мир земной!</w:t>
      </w:r>
      <w:r w:rsidRPr="00F51630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br/>
        <w:t xml:space="preserve">Во </w:t>
      </w:r>
      <w:proofErr w:type="gramStart"/>
      <w:r w:rsidRPr="00F51630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всемирной</w:t>
      </w:r>
      <w:proofErr w:type="gramEnd"/>
      <w:r w:rsidRPr="00F51630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 xml:space="preserve"> постоянной </w:t>
      </w:r>
      <w:r w:rsidRPr="00F51630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br/>
        <w:t>Смысл содержится простой:</w:t>
      </w:r>
      <w:r w:rsidRPr="00F51630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br/>
        <w:t>Притяжения здесь сила</w:t>
      </w:r>
      <w:proofErr w:type="gramStart"/>
      <w:r w:rsidRPr="00F51630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br/>
        <w:t>Д</w:t>
      </w:r>
      <w:proofErr w:type="gramEnd"/>
      <w:r w:rsidRPr="00F51630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t>ля двух тел отражена, </w:t>
      </w:r>
      <w:r w:rsidRPr="00F51630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br/>
        <w:t>Килограмм у каждой было, </w:t>
      </w:r>
      <w:r w:rsidRPr="00F51630"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  <w:br/>
        <w:t>Между ними – метр длина.</w:t>
      </w:r>
    </w:p>
    <w:p w:rsidR="00F51630" w:rsidRPr="00F51630" w:rsidRDefault="00F51630" w:rsidP="00F5163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4"/>
        </w:rPr>
      </w:pPr>
      <w:proofErr w:type="gramStart"/>
      <w:r w:rsidRPr="00F51630">
        <w:rPr>
          <w:rFonts w:ascii="Times New Roman" w:eastAsia="Calibri" w:hAnsi="Times New Roman" w:cs="Times New Roman"/>
          <w:color w:val="000000"/>
          <w:sz w:val="24"/>
          <w:szCs w:val="28"/>
        </w:rPr>
        <w:t>В этом стихотворении заключается физический смысл гравитационной постоянной: два тела массами по 1 кг, на расстоянии 1 метр притягиваются с силой 6,67•10</w:t>
      </w:r>
      <w:r w:rsidRPr="00F51630">
        <w:rPr>
          <w:rFonts w:ascii="Times New Roman" w:eastAsia="Calibri" w:hAnsi="Times New Roman" w:cs="Times New Roman"/>
          <w:color w:val="000000"/>
          <w:sz w:val="24"/>
          <w:szCs w:val="28"/>
          <w:vertAlign w:val="superscript"/>
        </w:rPr>
        <w:t>-11</w:t>
      </w:r>
      <w:r w:rsidRPr="00F51630">
        <w:rPr>
          <w:rFonts w:ascii="Times New Roman" w:eastAsia="Calibri" w:hAnsi="Times New Roman" w:cs="Times New Roman"/>
          <w:color w:val="000000"/>
          <w:sz w:val="24"/>
          <w:szCs w:val="28"/>
        </w:rPr>
        <w:t>Н.</w:t>
      </w:r>
      <w:proofErr w:type="gramEnd"/>
    </w:p>
    <w:p w:rsidR="00F51630" w:rsidRPr="00F51630" w:rsidRDefault="00F51630" w:rsidP="00F51630">
      <w:pPr>
        <w:shd w:val="clear" w:color="auto" w:fill="FFFFFF"/>
        <w:spacing w:after="150" w:line="240" w:lineRule="auto"/>
        <w:rPr>
          <w:rFonts w:ascii="Calibri" w:eastAsia="Calibri" w:hAnsi="Calibri" w:cs="Times New Roman"/>
          <w:bCs/>
          <w:iCs/>
        </w:rPr>
      </w:pPr>
      <w:r w:rsidRPr="00F51630">
        <w:rPr>
          <w:rFonts w:ascii="Calibri" w:eastAsia="Calibri" w:hAnsi="Calibri" w:cs="Times New Roman"/>
          <w:b/>
          <w:bCs/>
          <w:i/>
          <w:iCs/>
        </w:rPr>
        <w:t>Запись в тетрадь</w:t>
      </w:r>
      <w:r w:rsidRPr="00F51630">
        <w:rPr>
          <w:rFonts w:ascii="Calibri" w:eastAsia="Calibri" w:hAnsi="Calibri" w:cs="Times New Roman"/>
          <w:bCs/>
          <w:iCs/>
        </w:rPr>
        <w:t>:</w:t>
      </w:r>
    </w:p>
    <w:p w:rsidR="00F51630" w:rsidRPr="00F51630" w:rsidRDefault="00F51630" w:rsidP="00F5163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51630">
        <w:rPr>
          <w:rFonts w:ascii="Times New Roman" w:eastAsia="Calibri" w:hAnsi="Times New Roman" w:cs="Times New Roman"/>
          <w:sz w:val="24"/>
        </w:rPr>
        <w:t>Закон всемирного тяготения: два любых тела притягиваются друг к другу с силой, прямо пропорциональной массе каждого из них и обратно пропорциональной квадрату расстояния между ними.</w:t>
      </w:r>
    </w:p>
    <w:p w:rsidR="00F51630" w:rsidRPr="00F51630" w:rsidRDefault="00F51630" w:rsidP="00F51630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39E2252F" wp14:editId="33B93DCA">
            <wp:extent cx="914400" cy="400050"/>
            <wp:effectExtent l="0" t="0" r="0" b="0"/>
            <wp:docPr id="3" name="Рисунок 3" descr="Описание: https://fsd.multiurok.ru/html/2019/01/11/s_5c3865fa8f129/104898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https://fsd.multiurok.ru/html/2019/01/11/s_5c3865fa8f129/1048986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Работа с формулой:</w:t>
      </w: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 изменится сила притяжения, если: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-массу одного из тел увеличить в 3 раза?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-Массу каждого тела увеличить в 3 раза?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-Расстояние между телами уменьшить в 2 раза? Увеличить в 2 раза?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Формула дает точный расчет в трех случаях</w:t>
      </w:r>
      <w:r w:rsidRPr="00F51630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: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-Тела произвольной формы имеют небольшие размеры по сравнению с расстоянием между ними.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-Тела имеют форму шаров.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-Тело любой формы находится вблизи другого шарообразного тела </w:t>
      </w:r>
      <w:proofErr w:type="gramStart"/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гораздо больших</w:t>
      </w:r>
      <w:proofErr w:type="gramEnd"/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размеров.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Применение закона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-На основе теории тяготения Ньютона удалось описать движение естественных и искусственных тел в Солнечной системе, рассчитать орбиты планет и комет.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-Определяются траектории полета снарядов и ракет, разведываются залежи тяжелых руд.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-На основе этой теории было предсказано существование планет: Урана, Нептуна, Плутона и спутника Сириуса.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-В астрономии закон всемирного тяготения является фундаментальным, на основе которого вычисляются параметры движения космических объектов, определяются их массы.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Первичное закрепление материала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Решение задачи: </w:t>
      </w: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Рассчитайте силу всемирного тяготения между двумя учениками, сидящими за одной партой. Массы учеников 50 кг, расстояние 1 м?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F51630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Д</w:t>
      </w:r>
      <w:r w:rsidRPr="00F516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64842D52" wp14:editId="3DCB92C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914400"/>
            <wp:effectExtent l="0" t="0" r="0" b="0"/>
            <wp:wrapSquare wrapText="bothSides"/>
            <wp:docPr id="4" name="Рисунок 4" descr="Описание: hello_html_7509b1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ello_html_7509b1c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1630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ано</w:t>
      </w:r>
      <w:proofErr w:type="gramEnd"/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                         </w:t>
      </w:r>
      <w:r w:rsidRPr="00F51630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Решение: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45CBD7E1" wp14:editId="3825B3EC">
            <wp:extent cx="971550" cy="209550"/>
            <wp:effectExtent l="0" t="0" r="0" b="0"/>
            <wp:docPr id="5" name="Рисунок 5" descr="Описание: hello_html_2574f7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ello_html_2574f7d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        </w:t>
      </w:r>
      <w:r w:rsidRPr="00F5163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19742EC4" wp14:editId="1932DA5D">
            <wp:extent cx="3705225" cy="419100"/>
            <wp:effectExtent l="0" t="0" r="9525" b="0"/>
            <wp:docPr id="6" name="Рисунок 6" descr="Описание: hello_html_m1aeb6f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ello_html_m1aeb6f9b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4EEFEE5C" wp14:editId="659831B0">
            <wp:extent cx="447675" cy="171450"/>
            <wp:effectExtent l="0" t="0" r="9525" b="0"/>
            <wp:docPr id="7" name="Рисунок 7" descr="Описание: hello_html_m224dc4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ello_html_m224dc43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1AB706DB" wp14:editId="7A8EB1D5">
            <wp:extent cx="352425" cy="171450"/>
            <wp:effectExtent l="0" t="0" r="9525" b="0"/>
            <wp:docPr id="8" name="Рисунок 8" descr="Описание: hello_html_597f01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hello_html_597f01f9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F51630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О</w:t>
      </w:r>
      <w:r w:rsidRPr="00F516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4F493403" wp14:editId="465D25D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47725" cy="9525"/>
            <wp:effectExtent l="0" t="0" r="0" b="0"/>
            <wp:wrapSquare wrapText="bothSides"/>
            <wp:docPr id="9" name="Рисунок 9" descr="Описание: hello_html_m33ee69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ello_html_m33ee69c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1630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твет</w:t>
      </w:r>
      <w:proofErr w:type="gramEnd"/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        </w:t>
      </w:r>
      <w:r w:rsidRPr="00F5163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7E817F45" wp14:editId="48FC75EC">
            <wp:extent cx="742950" cy="219075"/>
            <wp:effectExtent l="0" t="0" r="0" b="9525"/>
            <wp:docPr id="10" name="Рисунок 10" descr="Описание: hello_html_m7790be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hello_html_m7790bec4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1844C251" wp14:editId="20DF604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1038225"/>
            <wp:effectExtent l="0" t="0" r="0" b="0"/>
            <wp:wrapSquare wrapText="bothSides"/>
            <wp:docPr id="11" name="Рисунок 11" descr="Описание: hello_html_m3e38e3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ello_html_m3e38e327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163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347CC514" wp14:editId="31A168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47725" cy="9525"/>
            <wp:effectExtent l="0" t="0" r="0" b="0"/>
            <wp:wrapSquare wrapText="bothSides"/>
            <wp:docPr id="12" name="Рисунок 12" descr="Описание: hello_html_m33ee69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ello_html_m33ee69c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1630" w:rsidRPr="00F51630" w:rsidRDefault="00F51630" w:rsidP="00F51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Задания: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1 вариант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1.Закон всемирного тяготения открыл</w:t>
      </w: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А.     И.Ньютон            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Б.      Г.Галилей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  <w:r w:rsidRPr="00F516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2.Значение </w:t>
      </w:r>
      <w:proofErr w:type="gramStart"/>
      <w:r w:rsidRPr="00F516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гравитационной</w:t>
      </w:r>
      <w:proofErr w:type="gramEnd"/>
      <w:r w:rsidRPr="00F516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постоянной: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А. </w:t>
      </w:r>
      <w:r w:rsidRPr="00F5163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183F81AF" wp14:editId="575EC2EE">
            <wp:extent cx="1362075" cy="361950"/>
            <wp:effectExtent l="0" t="0" r="9525" b="0"/>
            <wp:docPr id="13" name="Рисунок 13" descr="Описание: hello_html_409f8a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hello_html_409f8a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Б. </w:t>
      </w:r>
      <w:r w:rsidRPr="00F5163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696912AE" wp14:editId="7EFE7E77">
            <wp:extent cx="1362075" cy="409575"/>
            <wp:effectExtent l="0" t="0" r="9525" b="9525"/>
            <wp:docPr id="14" name="Рисунок 14" descr="Описание: hello_html_m1c4657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hello_html_m1c46572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  <w:r w:rsidRPr="00F516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3.С увеличением расстояния между телами, сила притяжения….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А. увеличивается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Б. уменьшается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  <w:r w:rsidRPr="00F516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4.Как изменится сила всемирного тяготения при увеличении расстояния между телами в 2 раза?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А. увеличится в 2 раза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Б. уменьшится в 4 раза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     5.Явление всемирного тяготения заключается в том, что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А. все тела во Вселенной имеют вес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Б. между всеми телами во Вселенной действуют силы притяжения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</w:pP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2 вариант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</w:t>
      </w:r>
      <w:r w:rsidRPr="00F516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1.Значение </w:t>
      </w:r>
      <w:proofErr w:type="gramStart"/>
      <w:r w:rsidRPr="00F516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гравитационной</w:t>
      </w:r>
      <w:proofErr w:type="gramEnd"/>
      <w:r w:rsidRPr="00F516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постоянной впервые измерил: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А. И.Ньютон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Б. Кавендиш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2</w:t>
      </w:r>
      <w:r w:rsidRPr="00F516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.Формула закона всемирного тяготения имеет вид: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А. </w:t>
      </w:r>
      <w:r w:rsidRPr="00F5163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04469298" wp14:editId="22729255">
            <wp:extent cx="781050" cy="390525"/>
            <wp:effectExtent l="0" t="0" r="0" b="9525"/>
            <wp:docPr id="15" name="Рисунок 15" descr="Описание: hello_html_m47816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hello_html_m478167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 Б. </w:t>
      </w:r>
      <w:r w:rsidRPr="00F51630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20649ACD" wp14:editId="4E936EBB">
            <wp:extent cx="485775" cy="171450"/>
            <wp:effectExtent l="0" t="0" r="9525" b="0"/>
            <wp:docPr id="16" name="Рисунок 16" descr="Описание: hello_html_m3272fd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hello_html_m3272fd8a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  <w:r w:rsidRPr="00F516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3.Притяжение тел к земле – один из случаев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А. магнитной силы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Б. всемирного тяготения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</w:t>
      </w:r>
      <w:r w:rsidRPr="00F516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4.С увеличением массы одного из тел в 4 раза, сила всемирного тяготения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А. увеличится в 4 раза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Б. уменьшится в 4 раза</w:t>
      </w:r>
    </w:p>
    <w:p w:rsidR="00F51630" w:rsidRPr="00F51630" w:rsidRDefault="00F51630" w:rsidP="00F51630">
      <w:pPr>
        <w:spacing w:after="0" w:line="294" w:lineRule="atLeast"/>
        <w:ind w:left="-360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</w:t>
      </w:r>
      <w:r w:rsidRPr="00F51630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5.Формула закона всемирного тяготения дает точный результат при расчете силы, если оба тела</w:t>
      </w:r>
    </w:p>
    <w:p w:rsidR="00F51630" w:rsidRPr="00F51630" w:rsidRDefault="00F51630" w:rsidP="00F5163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А. имеют шарообразную форму</w:t>
      </w:r>
    </w:p>
    <w:p w:rsidR="00F51630" w:rsidRPr="00F51630" w:rsidRDefault="00F51630" w:rsidP="00F5163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51630">
        <w:rPr>
          <w:rFonts w:ascii="Times New Roman" w:eastAsia="Times New Roman" w:hAnsi="Times New Roman" w:cs="Times New Roman"/>
          <w:sz w:val="24"/>
          <w:szCs w:val="28"/>
          <w:lang w:eastAsia="ru-RU"/>
        </w:rPr>
        <w:t>Б. имеют форму кубов</w:t>
      </w:r>
    </w:p>
    <w:p w:rsidR="002100B6" w:rsidRDefault="002100B6">
      <w:bookmarkStart w:id="0" w:name="_GoBack"/>
      <w:bookmarkEnd w:id="0"/>
    </w:p>
    <w:sectPr w:rsidR="0021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630"/>
    <w:rsid w:val="002100B6"/>
    <w:rsid w:val="00F5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2023-05-12T08:32:00Z</dcterms:created>
  <dcterms:modified xsi:type="dcterms:W3CDTF">2023-05-12T08:32:00Z</dcterms:modified>
</cp:coreProperties>
</file>