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27" w:rsidRPr="005A0E27" w:rsidRDefault="005A0E27" w:rsidP="005A0E27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pacing w:val="0"/>
          <w:kern w:val="0"/>
          <w:szCs w:val="28"/>
          <w:shd w:val="clear" w:color="auto" w:fill="FFFFFF"/>
          <w:lang w:eastAsia="ru-RU"/>
        </w:rPr>
      </w:pPr>
      <w:r w:rsidRPr="005A0E27">
        <w:rPr>
          <w:rFonts w:ascii="Arial" w:eastAsia="Times New Roman" w:hAnsi="Arial" w:cs="Arial"/>
          <w:b/>
          <w:color w:val="111111"/>
          <w:spacing w:val="0"/>
          <w:kern w:val="0"/>
          <w:szCs w:val="28"/>
          <w:shd w:val="clear" w:color="auto" w:fill="FFFFFF"/>
          <w:lang w:eastAsia="ru-RU"/>
        </w:rPr>
        <w:t>Лекция Графический интерфейс пользователя</w:t>
      </w:r>
    </w:p>
    <w:p w:rsidR="005A0E27" w:rsidRDefault="005A0E27" w:rsidP="005A0E27">
      <w:pPr>
        <w:spacing w:after="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shd w:val="clear" w:color="auto" w:fill="FFFFFF"/>
          <w:lang w:eastAsia="ru-RU"/>
        </w:rPr>
      </w:pPr>
    </w:p>
    <w:p w:rsidR="005A0E27" w:rsidRPr="005A0E27" w:rsidRDefault="005A0E27" w:rsidP="00123B33">
      <w:pPr>
        <w:spacing w:after="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shd w:val="clear" w:color="auto" w:fill="FFFFFF"/>
          <w:lang w:eastAsia="ru-RU"/>
        </w:rPr>
        <w:t>В современном мире миллиарды вычислительных устройств. Еще больше программ для них. И у каждой свой интерфейс, являющийся «рычагами» взаимодействия между пользователем и машинным кодом. Не удивительно, что чем лучше интерфейс, тем эффективнее взаимодействие.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shd w:val="clear" w:color="auto" w:fill="FFFFFF"/>
          <w:lang w:eastAsia="ru-RU"/>
        </w:rPr>
        <w:t>Однако далеко не все разработчики и даже дизайнеры, задумываются о создании удобного и понятного графического интерфейса пользователя.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bookmarkStart w:id="0" w:name="habracut"/>
      <w:bookmarkStart w:id="1" w:name="_GoBack"/>
      <w:bookmarkEnd w:id="0"/>
      <w:bookmarkEnd w:id="1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Общие принципы</w:t>
      </w:r>
    </w:p>
    <w:p w:rsidR="005A0E27" w:rsidRPr="005A0E27" w:rsidRDefault="005A0E27" w:rsidP="005A0E27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Интерфейс должен быть интуитивно понятным. Таким, чтобы пользователю не требовалось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объяснять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как им пользоваться.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Для упрощения процесса изучения необходима справка. Буквально — графическая подсказка, объясняющая значение того или иного ЭИ. Полное руководство должно быть частью интерфейса, доступной в любой момент.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before="90" w:after="90" w:line="240" w:lineRule="auto"/>
        <w:ind w:left="720"/>
        <w:jc w:val="center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69C33AB3" wp14:editId="01AFDFC4">
            <wp:extent cx="5940425" cy="1275269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Возвращайте пользователя в то место, где он закончил работу в прошлый раз. Зачем нажимать все заново?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Чаще всего, пользователи в интерфейсе сначала ищут сущност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ь(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существительное), а затем действие(глагол) к ней. Следуйте правилу «существительное -&gt; глагол». Например, шрифт -&gt; изменить.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before="90" w:after="90" w:line="240" w:lineRule="auto"/>
        <w:ind w:left="720"/>
        <w:jc w:val="center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009F1489" wp14:editId="71E36B29">
            <wp:extent cx="5940425" cy="105455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930838" wp14:editId="6FAF292D">
                <wp:extent cx="304800" cy="304800"/>
                <wp:effectExtent l="0" t="0" r="0" b="0"/>
                <wp:docPr id="8" name="Прямоугольник 8" descr="https://habrastorage.org/r/w1560/getpro/habr/post_images/9ae/d9d/3c4/9aed9d3c414f98b3c2164e6532c6119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habrastorage.org/r/w1560/getpro/habr/post_images/9ae/d9d/3c4/9aed9d3c414f98b3c2164e6532c6119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9Inz4SUDAAA6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Чем быстрее человек увидит результат — тем лучше. Пример — «живой» поиск, когда варианты, в процессе набора поискового запроса. Основной принцип: </w:t>
      </w:r>
      <w:r w:rsidRPr="005A0E27">
        <w:rPr>
          <w:rFonts w:ascii="Arial" w:eastAsia="Times New Roman" w:hAnsi="Arial" w:cs="Arial"/>
          <w:b/>
          <w:bCs/>
          <w:color w:val="111111"/>
          <w:spacing w:val="0"/>
          <w:kern w:val="0"/>
          <w:sz w:val="24"/>
          <w:szCs w:val="24"/>
          <w:lang w:eastAsia="ru-RU"/>
        </w:rPr>
        <w:t>программа должна взаимодействовать с пользователем на основе наименьшей значимой единицы ввода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Используйте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квазирежимы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. Например, ввод заглавных букв с зажатой клавишей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shift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— это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квазирежим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. С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включенным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capslock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— режим. Основное отличие в том, что человек может забыть в каком режиме он находится, а в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lastRenderedPageBreak/>
        <w:t>квазирежим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е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(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с зажатой доп. клавишей) это сделать гораздо сложнее.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before="90" w:after="90" w:line="240" w:lineRule="auto"/>
        <w:ind w:left="720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526B7BAF" wp14:editId="3B7154B5">
            <wp:extent cx="6152515" cy="103695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Следует с осторожностью предоставлять пользователю возможность, по установке личных настроек. Представьте, сколько времени потратит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сотрудник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настраивая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Word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, если его интерфейс был полностью переделан предыдущим.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1"/>
        </w:numPr>
        <w:shd w:val="clear" w:color="auto" w:fill="FFFFFF"/>
        <w:spacing w:before="90" w:after="0" w:line="240" w:lineRule="auto"/>
        <w:jc w:val="both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Чем больше пользователь работает с какой-то конкретной задачей, тем больше он на ней концентрируется и тем меньше перестает замечать подсказки и сообщения, выводимые программой. Чем более критической является задача, тем меньше вероятность того, что пользователь заметит предупреждения относительно тех или иных потенциально опасных действий.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59633010" wp14:editId="4D37B964">
            <wp:extent cx="4791075" cy="3552882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5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27" w:rsidRPr="005A0E27" w:rsidRDefault="005A0E27" w:rsidP="005A0E27">
      <w:pPr>
        <w:shd w:val="clear" w:color="auto" w:fill="FFFFFF"/>
        <w:spacing w:before="90" w:after="0" w:line="240" w:lineRule="auto"/>
        <w:ind w:left="720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Какие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ЭИ создать?</w:t>
      </w:r>
    </w:p>
    <w:p w:rsidR="005A0E27" w:rsidRPr="005A0E27" w:rsidRDefault="005A0E27" w:rsidP="005A0E27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2"/>
        </w:numPr>
        <w:shd w:val="clear" w:color="auto" w:fill="FFFFFF"/>
        <w:spacing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Разработка интерфейса обычно начинается с определения задачи или набора задач, для которых продукт предназначен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Простое должно оставаться простым. Не усложняйте интерфейсы. Постоянно думайте о том, как сделать интерфейс проще и понятнее.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Пользователи не задумываются над тем, как устроена программа. Все, что они видят — это интерфейс. Поэтому, с точки зрения потребителя именно 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lastRenderedPageBreak/>
        <w:t>интерфейс является конечным продуктом.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Интерфейс должен быть ориентированным на человека, т.е. отвечать нуждам человека и учитывать его слабости. Нужно постоянно думать о том, с какими трудностями может столкнуться пользователь.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Думайте о поведении и привычках пользователей. Не меняйте хорошо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известные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всем ЭИ на неожиданные, а новые делайте интуитивно понятными.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before="90" w:after="90" w:line="240" w:lineRule="auto"/>
        <w:ind w:left="720"/>
        <w:jc w:val="center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1BB9D72E" wp14:editId="242385F9">
            <wp:extent cx="6152515" cy="1386840"/>
            <wp:effectExtent l="0" t="0" r="63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27" w:rsidRPr="005A0E27" w:rsidRDefault="005A0E27" w:rsidP="005A0E27">
      <w:pPr>
        <w:shd w:val="clear" w:color="auto" w:fill="FFFFFF"/>
        <w:spacing w:before="90" w:after="90" w:line="240" w:lineRule="auto"/>
        <w:ind w:left="720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</w:p>
    <w:p w:rsidR="005A0E27" w:rsidRPr="005A0E27" w:rsidRDefault="005A0E27" w:rsidP="005A0E27">
      <w:pPr>
        <w:numPr>
          <w:ilvl w:val="0"/>
          <w:numId w:val="2"/>
        </w:num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Разрабатывайте интерфейс исходя из принципа наименьшего возможного количества действий со стороны пользователя.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Какой должен быть дизайн ЭИ?</w:t>
      </w:r>
    </w:p>
    <w:p w:rsidR="005A0E27" w:rsidRPr="005A0E27" w:rsidRDefault="005A0E27" w:rsidP="005A0E27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shd w:val="clear" w:color="auto" w:fill="FFFFFF"/>
          <w:lang w:eastAsia="ru-RU"/>
        </w:rPr>
        <w:t>На самом деле, дизайн ЭИ — тема отдельной статьи. Тут нужно учитывать все: начиная от цвета, формы, пропорций, заканчивая когнитивной психологией. Однако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несколько принципов все же стоит отметить: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3"/>
        </w:numPr>
        <w:shd w:val="clear" w:color="auto" w:fill="FFFFFF"/>
        <w:spacing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Цвет. Цвета делятся на теплы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е(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желтый, оранжевый, красный), холодные(синий, зеленый), нейтральные(серый). Обычно для ЭИ используют теплые цвета. Это как раз связано с психологией восприятия. Стоит отметить, что мнение о цвете — очень субъективно и может меняться даже от настроения пользователя.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after="90" w:line="240" w:lineRule="auto"/>
        <w:ind w:left="720"/>
        <w:jc w:val="center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7CC69D4" wp14:editId="6804A462">
            <wp:extent cx="6152515" cy="105410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27" w:rsidRPr="005A0E27" w:rsidRDefault="005A0E27" w:rsidP="005A0E27">
      <w:pPr>
        <w:numPr>
          <w:ilvl w:val="0"/>
          <w:numId w:val="3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Форма. В большинстве случаев — прямоугольник со скругленными углами. Или круг. Полностью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прямоугольные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ЭИ, лично мне нравятся меньше. Возможно из-за своей «остроты». Опять же,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форма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как и цвет достаточно субъективна.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3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Основные Э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И(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часто используемые) должны быть выделены.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Например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размером или цветом.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3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Иконки в программе должны быть очевидными. Если нет — подписывайте. Ведь, по сути дела, вместо того чтобы объяснять, пиктограммы зачастую сами 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lastRenderedPageBreak/>
        <w:t>требуют для себя объяснений.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3"/>
        </w:num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Старайтесь не делать слишком маленькие элементы — по ним очень трудно попасть.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pacing w:after="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  <w:t>Как правильно расположить ЭИ на экране?</w:t>
      </w:r>
    </w:p>
    <w:p w:rsidR="005A0E27" w:rsidRPr="005A0E27" w:rsidRDefault="005A0E27" w:rsidP="005A0E27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Есть утверждение, что визуальная привлекательность основана на пропорциях. Помните известное число 1.62? Это так называемый принцип Золотого сечения.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Суть в том, что весь отрезок относится к большей его части так, как большая часть, относится к меньшей.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Например, общая ширина сайта 900px, делим 900 на 1.62, получаем ~555px, это ширина блока с контентом. Теперь от 900 отнимаем 555 и получаем 345px. Это ширина меньшей части: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9C8AA01" wp14:editId="4897C43F">
            <wp:extent cx="6152515" cy="466788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6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Перед расположением, ЭИ следует </w:t>
      </w:r>
      <w:r w:rsidRPr="005A0E27">
        <w:rPr>
          <w:rFonts w:ascii="Arial" w:eastAsia="Times New Roman" w:hAnsi="Arial" w:cs="Arial"/>
          <w:b/>
          <w:bCs/>
          <w:color w:val="111111"/>
          <w:spacing w:val="0"/>
          <w:kern w:val="0"/>
          <w:sz w:val="24"/>
          <w:szCs w:val="24"/>
          <w:lang w:eastAsia="ru-RU"/>
        </w:rPr>
        <w:t>упорядочит</w:t>
      </w:r>
      <w:proofErr w:type="gramStart"/>
      <w:r w:rsidRPr="005A0E27">
        <w:rPr>
          <w:rFonts w:ascii="Arial" w:eastAsia="Times New Roman" w:hAnsi="Arial" w:cs="Arial"/>
          <w:b/>
          <w:bCs/>
          <w:color w:val="111111"/>
          <w:spacing w:val="0"/>
          <w:kern w:val="0"/>
          <w:sz w:val="24"/>
          <w:szCs w:val="24"/>
          <w:lang w:eastAsia="ru-RU"/>
        </w:rPr>
        <w:t>ь(</w:t>
      </w:r>
      <w:proofErr w:type="gramEnd"/>
      <w:r w:rsidRPr="005A0E27">
        <w:rPr>
          <w:rFonts w:ascii="Arial" w:eastAsia="Times New Roman" w:hAnsi="Arial" w:cs="Arial"/>
          <w:b/>
          <w:bCs/>
          <w:color w:val="111111"/>
          <w:spacing w:val="0"/>
          <w:kern w:val="0"/>
          <w:sz w:val="24"/>
          <w:szCs w:val="24"/>
          <w:lang w:eastAsia="ru-RU"/>
        </w:rPr>
        <w:t>сгруппировать)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 по значимости. Т.е. определить, какие наиболее важны, а какие — менее.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Обычн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о(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но не обязательно), элементы размещаются в следующей градации: слева направо, сверху вниз. Слева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в верху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самые значимые элементы, справа внизу — менее. Это связано с порядком чтения текста. В случае с сенсорными экранами, самые важные элементы, располагаются в области действия больших пальцев рук.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Необходимо учитывать привычки пользователя. Например, если в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Windows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кнопка закрыть находится в правом верхнем углу, то программе аналогичную 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lastRenderedPageBreak/>
        <w:t>кнопку необходимо расположить там же. Т.е. интерфейс должен иметь как можно больше аналогий, с известными пользователю вещами.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Размещайте ЭИ поближе там, где большую часть времени находится курсор пользователя.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Что бы ему не пришлось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перемещать курсор, например, от одного конца экрана к другому.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Соблюдайте пропорции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Элемент интерфейса можно считать видимым, если он либо в данный момент доступен для органов восприятия человека, либо он был настолько недавно воспринят, что еще не успел выйти из кратковременной памяти. </w:t>
      </w:r>
      <w:r w:rsidRPr="005A0E27">
        <w:rPr>
          <w:rFonts w:ascii="Arial" w:eastAsia="Times New Roman" w:hAnsi="Arial" w:cs="Arial"/>
          <w:b/>
          <w:bCs/>
          <w:color w:val="111111"/>
          <w:spacing w:val="0"/>
          <w:kern w:val="0"/>
          <w:sz w:val="24"/>
          <w:szCs w:val="24"/>
          <w:lang w:eastAsia="ru-RU"/>
        </w:rPr>
        <w:t>Для нормальной работы интерфейса, должны быть видимы только необходимые вещи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 — те, что идентифицируют части работающих систем, и те, что отображают способ, которым пользователь может взаимодействовать с устройством.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4"/>
        </w:num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Делайте отступы между ЭИ равными или кратными 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друг-другу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.</w:t>
      </w:r>
    </w:p>
    <w:p w:rsidR="005A0E27" w:rsidRPr="005A0E27" w:rsidRDefault="005A0E27" w:rsidP="005A0E27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Как ЭИ должны себя вести?</w:t>
      </w:r>
    </w:p>
    <w:p w:rsidR="005A0E27" w:rsidRPr="005A0E27" w:rsidRDefault="005A0E27" w:rsidP="005A0E27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5"/>
        </w:numPr>
        <w:shd w:val="clear" w:color="auto" w:fill="FFFFFF"/>
        <w:spacing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Пользователи привыкают. Например, при удалении файла, появляется окно с подтверждением: «Да» или «Нет». Со временем, пользователь перестает читать предупреждение и по привычке нажимает «Да». Поэтому диалоговое окно, которое было призвано обеспечить безопасность, абсолютно не выполняет своей роли. Следовательно, необходимо дать пользователю возможность отменять, сделанные им действия.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after="90" w:line="240" w:lineRule="auto"/>
        <w:ind w:left="720"/>
        <w:jc w:val="center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drawing>
          <wp:inline distT="0" distB="0" distL="0" distR="0" wp14:anchorId="4D685148" wp14:editId="2D4E637A">
            <wp:extent cx="6152515" cy="1503680"/>
            <wp:effectExtent l="0" t="0" r="63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27" w:rsidRPr="005A0E27" w:rsidRDefault="005A0E27" w:rsidP="005A0E27">
      <w:pPr>
        <w:numPr>
          <w:ilvl w:val="0"/>
          <w:numId w:val="5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Если вы даете пользователю информацию, которую он должен куда-то ввести или как-то обработать, то информация должна оставаться на экране до того момента, пока человек ее не обработает. Иначе он может просто забыть.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5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Избегайте двусмысленности. Например, на фонарике есть одна кнопка. По нажатию фонарик включается, нажали еще раз — выключился. Если в фонарике перегорела лампочка, то при нажатии на кнопку не понятно, включаем мы его или нет. Поэтому, вместо одной кнопки выключателя, лучше использовать переключател</w:t>
      </w:r>
      <w:proofErr w:type="gram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ь(</w:t>
      </w:r>
      <w:proofErr w:type="gram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например,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checkbox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с двумя позициями: «вкл.» и «выкл.»). За исключением случаев, когда состояние задачи, очевидно.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shd w:val="clear" w:color="auto" w:fill="FFFFFF"/>
        <w:spacing w:before="90" w:after="90" w:line="240" w:lineRule="auto"/>
        <w:ind w:left="720"/>
        <w:jc w:val="center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284A0706" wp14:editId="3AFC39F0">
            <wp:extent cx="6152515" cy="108712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  <w:r w:rsidRPr="005A0E27">
        <w:rPr>
          <w:rFonts w:ascii="Arial" w:eastAsia="Times New Roman" w:hAnsi="Arial" w:cs="Arial"/>
          <w:i/>
          <w:iCs/>
          <w:color w:val="111111"/>
          <w:spacing w:val="0"/>
          <w:kern w:val="0"/>
          <w:sz w:val="24"/>
          <w:szCs w:val="24"/>
          <w:lang w:eastAsia="ru-RU"/>
        </w:rPr>
        <w:t>Такой переключатель напрямую отражает состояние ЭИ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5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Делайте монотонные интерфейсы. Монотонный интерфейс — это интерфейс, в котором какое-то действие, можно сделать только одним способом. Такой подход обеспечит быструю привыкаемость к программе и автоматизацию действий.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5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Не стоит делать адаптивные интерфейсы, которые изменяются со временем. Так как для выполнения какой-то задачи, лучше изучать только один интерфейс, а не несколько. Пример — стартовая страница браузера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Chrome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5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Если задержки в процессе выполнения программы неизбежны или действие производимое пользователем очень значимо, важно, чтобы в интерфейсе была предусмотрена сообщающая о них обратная связь. Например, можно использовать индикатор хода выполнения задачи (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status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bar</w:t>
      </w:r>
      <w:proofErr w:type="spellEnd"/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).</w:t>
      </w: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br/>
      </w:r>
    </w:p>
    <w:p w:rsidR="005A0E27" w:rsidRPr="005A0E27" w:rsidRDefault="005A0E27" w:rsidP="005A0E27">
      <w:pPr>
        <w:numPr>
          <w:ilvl w:val="0"/>
          <w:numId w:val="5"/>
        </w:num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</w:pPr>
      <w:r w:rsidRPr="005A0E27">
        <w:rPr>
          <w:rFonts w:ascii="Arial" w:eastAsia="Times New Roman" w:hAnsi="Arial" w:cs="Arial"/>
          <w:color w:val="111111"/>
          <w:spacing w:val="0"/>
          <w:kern w:val="0"/>
          <w:sz w:val="24"/>
          <w:szCs w:val="24"/>
          <w:lang w:eastAsia="ru-RU"/>
        </w:rPr>
        <w:t>ЭИ должны отвечать. Если пользователь произвел клик, то ЭИ должен как-то отозваться, чтобы человек понял, что клик произошел.</w:t>
      </w:r>
    </w:p>
    <w:p w:rsidR="00F4184A" w:rsidRDefault="00F4184A"/>
    <w:sectPr w:rsidR="00F4184A" w:rsidSect="005A0E2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387"/>
    <w:multiLevelType w:val="multilevel"/>
    <w:tmpl w:val="81AA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145E1E"/>
    <w:multiLevelType w:val="multilevel"/>
    <w:tmpl w:val="F1E4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2518D8"/>
    <w:multiLevelType w:val="multilevel"/>
    <w:tmpl w:val="9B04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4A092A"/>
    <w:multiLevelType w:val="multilevel"/>
    <w:tmpl w:val="A1D6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21790C"/>
    <w:multiLevelType w:val="multilevel"/>
    <w:tmpl w:val="4502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27"/>
    <w:rsid w:val="00123B33"/>
    <w:rsid w:val="003A70BD"/>
    <w:rsid w:val="005A0E27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4">
    <w:name w:val="heading 4"/>
    <w:basedOn w:val="a"/>
    <w:link w:val="40"/>
    <w:uiPriority w:val="9"/>
    <w:qFormat/>
    <w:rsid w:val="005A0E27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0E27"/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0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4">
    <w:name w:val="heading 4"/>
    <w:basedOn w:val="a"/>
    <w:link w:val="40"/>
    <w:uiPriority w:val="9"/>
    <w:qFormat/>
    <w:rsid w:val="005A0E27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0E27"/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0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3</cp:revision>
  <dcterms:created xsi:type="dcterms:W3CDTF">2023-03-26T18:01:00Z</dcterms:created>
  <dcterms:modified xsi:type="dcterms:W3CDTF">2023-03-26T18:06:00Z</dcterms:modified>
</cp:coreProperties>
</file>