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C3" w:rsidRPr="005D30C3" w:rsidRDefault="005D30C3" w:rsidP="005D30C3">
      <w:pPr>
        <w:pStyle w:val="a3"/>
        <w:rPr>
          <w:rFonts w:ascii="Arial" w:hAnsi="Arial" w:cs="Arial"/>
          <w:b/>
          <w:color w:val="000000"/>
        </w:rPr>
      </w:pPr>
      <w:bookmarkStart w:id="0" w:name="_GoBack"/>
      <w:r w:rsidRPr="005D30C3">
        <w:rPr>
          <w:rFonts w:ascii="Arial" w:hAnsi="Arial" w:cs="Arial"/>
          <w:b/>
          <w:color w:val="000000"/>
        </w:rPr>
        <w:t xml:space="preserve">Лекция Захват исключений </w:t>
      </w:r>
    </w:p>
    <w:bookmarkEnd w:id="0"/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Блок </w:t>
      </w:r>
      <w:proofErr w:type="spellStart"/>
      <w:r>
        <w:rPr>
          <w:rFonts w:ascii="Arial" w:hAnsi="Arial" w:cs="Arial"/>
          <w:color w:val="000000"/>
        </w:rPr>
        <w:t>catch</w:t>
      </w:r>
      <w:proofErr w:type="spellEnd"/>
      <w:r>
        <w:rPr>
          <w:rFonts w:ascii="Arial" w:hAnsi="Arial" w:cs="Arial"/>
          <w:color w:val="000000"/>
        </w:rPr>
        <w:t xml:space="preserve"> - обработчик исключения имеет следующий синтаксис: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catch</w:t>
      </w:r>
      <w:proofErr w:type="spellEnd"/>
      <w:r>
        <w:rPr>
          <w:rFonts w:ascii="Arial" w:hAnsi="Arial" w:cs="Arial"/>
          <w:color w:val="000000"/>
        </w:rPr>
        <w:t xml:space="preserve"> (T e) {...}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Класс T, указанный в </w:t>
      </w:r>
      <w:proofErr w:type="spellStart"/>
      <w:r>
        <w:rPr>
          <w:rFonts w:ascii="Arial" w:hAnsi="Arial" w:cs="Arial"/>
          <w:color w:val="000000"/>
        </w:rPr>
        <w:t>заголовке</w:t>
      </w:r>
      <w:proofErr w:type="gramStart"/>
      <w:r>
        <w:rPr>
          <w:rFonts w:ascii="Arial" w:hAnsi="Arial" w:cs="Arial"/>
          <w:color w:val="000000"/>
        </w:rPr>
        <w:t>catch</w:t>
      </w:r>
      <w:proofErr w:type="spellEnd"/>
      <w:proofErr w:type="gramEnd"/>
      <w:r>
        <w:rPr>
          <w:rFonts w:ascii="Arial" w:hAnsi="Arial" w:cs="Arial"/>
          <w:color w:val="000000"/>
        </w:rPr>
        <w:t xml:space="preserve">-блока, должен принадлежать классам исключений. </w:t>
      </w:r>
      <w:proofErr w:type="spellStart"/>
      <w:r>
        <w:rPr>
          <w:rFonts w:ascii="Arial" w:hAnsi="Arial" w:cs="Arial"/>
          <w:color w:val="000000"/>
        </w:rPr>
        <w:t>Блокcatch</w:t>
      </w:r>
      <w:proofErr w:type="spellEnd"/>
      <w:r>
        <w:rPr>
          <w:rFonts w:ascii="Arial" w:hAnsi="Arial" w:cs="Arial"/>
          <w:color w:val="000000"/>
        </w:rPr>
        <w:t xml:space="preserve"> с формальным аргументом e </w:t>
      </w:r>
      <w:proofErr w:type="spellStart"/>
      <w:r>
        <w:rPr>
          <w:rFonts w:ascii="Arial" w:hAnsi="Arial" w:cs="Arial"/>
          <w:color w:val="000000"/>
        </w:rPr>
        <w:t>класса</w:t>
      </w:r>
      <w:proofErr w:type="gramStart"/>
      <w:r>
        <w:rPr>
          <w:rFonts w:ascii="Arial" w:hAnsi="Arial" w:cs="Arial"/>
          <w:color w:val="000000"/>
        </w:rPr>
        <w:t>T</w:t>
      </w:r>
      <w:proofErr w:type="spellEnd"/>
      <w:proofErr w:type="gramEnd"/>
      <w:r>
        <w:rPr>
          <w:rFonts w:ascii="Arial" w:hAnsi="Arial" w:cs="Arial"/>
          <w:color w:val="000000"/>
        </w:rPr>
        <w:t xml:space="preserve"> потенциально способен захватить текущее </w:t>
      </w:r>
      <w:proofErr w:type="spellStart"/>
      <w:r>
        <w:rPr>
          <w:rFonts w:ascii="Arial" w:hAnsi="Arial" w:cs="Arial"/>
          <w:color w:val="000000"/>
        </w:rPr>
        <w:t>исключениеte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классаTE</w:t>
      </w:r>
      <w:proofErr w:type="spellEnd"/>
      <w:r>
        <w:rPr>
          <w:rFonts w:ascii="Arial" w:hAnsi="Arial" w:cs="Arial"/>
          <w:color w:val="000000"/>
        </w:rPr>
        <w:t xml:space="preserve">, если и только если </w:t>
      </w:r>
      <w:proofErr w:type="spellStart"/>
      <w:r>
        <w:rPr>
          <w:rFonts w:ascii="Arial" w:hAnsi="Arial" w:cs="Arial"/>
          <w:color w:val="000000"/>
        </w:rPr>
        <w:t>объектte</w:t>
      </w:r>
      <w:proofErr w:type="spellEnd"/>
      <w:r>
        <w:rPr>
          <w:rFonts w:ascii="Arial" w:hAnsi="Arial" w:cs="Arial"/>
          <w:color w:val="000000"/>
        </w:rPr>
        <w:t xml:space="preserve"> совместим по присваиванию c объектом e. Другими словами, потенциальная способность захвата означает допустимость </w:t>
      </w:r>
      <w:proofErr w:type="spellStart"/>
      <w:r>
        <w:rPr>
          <w:rFonts w:ascii="Arial" w:hAnsi="Arial" w:cs="Arial"/>
          <w:color w:val="000000"/>
        </w:rPr>
        <w:t>присваивания</w:t>
      </w:r>
      <w:proofErr w:type="gramStart"/>
      <w:r>
        <w:rPr>
          <w:rFonts w:ascii="Arial" w:hAnsi="Arial" w:cs="Arial"/>
          <w:color w:val="000000"/>
        </w:rPr>
        <w:t>e</w:t>
      </w:r>
      <w:proofErr w:type="spellEnd"/>
      <w:proofErr w:type="gramEnd"/>
      <w:r>
        <w:rPr>
          <w:rFonts w:ascii="Arial" w:hAnsi="Arial" w:cs="Arial"/>
          <w:color w:val="000000"/>
        </w:rPr>
        <w:t xml:space="preserve"> = </w:t>
      </w:r>
      <w:proofErr w:type="spellStart"/>
      <w:r>
        <w:rPr>
          <w:rFonts w:ascii="Arial" w:hAnsi="Arial" w:cs="Arial"/>
          <w:color w:val="000000"/>
        </w:rPr>
        <w:t>te</w:t>
      </w:r>
      <w:proofErr w:type="spellEnd"/>
      <w:r>
        <w:rPr>
          <w:rFonts w:ascii="Arial" w:hAnsi="Arial" w:cs="Arial"/>
          <w:color w:val="000000"/>
        </w:rPr>
        <w:t xml:space="preserve">, что возможно, когда </w:t>
      </w:r>
      <w:proofErr w:type="spellStart"/>
      <w:r>
        <w:rPr>
          <w:rFonts w:ascii="Arial" w:hAnsi="Arial" w:cs="Arial"/>
          <w:color w:val="000000"/>
        </w:rPr>
        <w:t>классTE</w:t>
      </w:r>
      <w:proofErr w:type="spellEnd"/>
      <w:r>
        <w:rPr>
          <w:rFonts w:ascii="Arial" w:hAnsi="Arial" w:cs="Arial"/>
          <w:color w:val="000000"/>
        </w:rPr>
        <w:t xml:space="preserve"> является потомком </w:t>
      </w:r>
      <w:proofErr w:type="spellStart"/>
      <w:r>
        <w:rPr>
          <w:rFonts w:ascii="Arial" w:hAnsi="Arial" w:cs="Arial"/>
          <w:color w:val="000000"/>
        </w:rPr>
        <w:t>классаT</w:t>
      </w:r>
      <w:proofErr w:type="spellEnd"/>
      <w:r>
        <w:rPr>
          <w:rFonts w:ascii="Arial" w:hAnsi="Arial" w:cs="Arial"/>
          <w:color w:val="000000"/>
        </w:rPr>
        <w:t xml:space="preserve">. Обработчик, </w:t>
      </w:r>
      <w:proofErr w:type="spellStart"/>
      <w:r>
        <w:rPr>
          <w:rFonts w:ascii="Arial" w:hAnsi="Arial" w:cs="Arial"/>
          <w:color w:val="000000"/>
        </w:rPr>
        <w:t>класс</w:t>
      </w:r>
      <w:proofErr w:type="gramStart"/>
      <w:r>
        <w:rPr>
          <w:rFonts w:ascii="Arial" w:hAnsi="Arial" w:cs="Arial"/>
          <w:color w:val="000000"/>
        </w:rPr>
        <w:t>T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которого является классом </w:t>
      </w:r>
      <w:proofErr w:type="spellStart"/>
      <w:r>
        <w:rPr>
          <w:rFonts w:ascii="Arial" w:hAnsi="Arial" w:cs="Arial"/>
          <w:color w:val="000000"/>
        </w:rPr>
        <w:t>Exception</w:t>
      </w:r>
      <w:proofErr w:type="spellEnd"/>
      <w:r>
        <w:rPr>
          <w:rFonts w:ascii="Arial" w:hAnsi="Arial" w:cs="Arial"/>
          <w:color w:val="000000"/>
        </w:rPr>
        <w:t>, является универсальным обработчиком, потенциально он способен захватить любое исключение, поскольку все они являются его потомками.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Потенциальных захватчиков может быть много, исключение захватывает лишь один - тот из них, кто стоит первым в списке проверки. Каков порядок проверки? Он довольно естественный. Вначале проверяются обработчики в порядке следования их за </w:t>
      </w:r>
      <w:proofErr w:type="spellStart"/>
      <w:r>
        <w:rPr>
          <w:rFonts w:ascii="Arial" w:hAnsi="Arial" w:cs="Arial"/>
          <w:color w:val="000000"/>
        </w:rPr>
        <w:t>try</w:t>
      </w:r>
      <w:proofErr w:type="spellEnd"/>
      <w:r>
        <w:rPr>
          <w:rFonts w:ascii="Arial" w:hAnsi="Arial" w:cs="Arial"/>
          <w:color w:val="000000"/>
        </w:rPr>
        <w:t xml:space="preserve">-блоком, и первый потенциальный захватчик становится активным, захватывая исключение и выполняя его обработку. Отсюда становится ясно, что порядок следования в </w:t>
      </w:r>
      <w:proofErr w:type="spellStart"/>
      <w:r>
        <w:rPr>
          <w:rFonts w:ascii="Arial" w:hAnsi="Arial" w:cs="Arial"/>
          <w:color w:val="000000"/>
        </w:rPr>
        <w:t>списке</w:t>
      </w:r>
      <w:proofErr w:type="gramStart"/>
      <w:r>
        <w:rPr>
          <w:rFonts w:ascii="Arial" w:hAnsi="Arial" w:cs="Arial"/>
          <w:color w:val="000000"/>
        </w:rPr>
        <w:t>catch</w:t>
      </w:r>
      <w:proofErr w:type="spellEnd"/>
      <w:proofErr w:type="gramEnd"/>
      <w:r>
        <w:rPr>
          <w:rFonts w:ascii="Arial" w:hAnsi="Arial" w:cs="Arial"/>
          <w:color w:val="000000"/>
        </w:rPr>
        <w:t xml:space="preserve">-блоков крайне важен. Первыми идут наиболее специализированные обработчики, далее по мере возрастания универсальности. Так, вначале должен идти обработчик </w:t>
      </w:r>
      <w:proofErr w:type="spellStart"/>
      <w:proofErr w:type="gramStart"/>
      <w:r>
        <w:rPr>
          <w:rFonts w:ascii="Arial" w:hAnsi="Arial" w:cs="Arial"/>
          <w:color w:val="000000"/>
        </w:rPr>
        <w:t>исключения</w:t>
      </w:r>
      <w:proofErr w:type="gramEnd"/>
      <w:r>
        <w:rPr>
          <w:rFonts w:ascii="Arial" w:hAnsi="Arial" w:cs="Arial"/>
          <w:color w:val="000000"/>
        </w:rPr>
        <w:t>DivideByZeroException</w:t>
      </w:r>
      <w:proofErr w:type="spellEnd"/>
      <w:r>
        <w:rPr>
          <w:rFonts w:ascii="Arial" w:hAnsi="Arial" w:cs="Arial"/>
          <w:color w:val="000000"/>
        </w:rPr>
        <w:t>, а уже за ним - выполняться, когда в результате проведенного анализа становится понятным, что дальнейшая нормальная работа невозможна.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Синтаксически оператор </w:t>
      </w:r>
      <w:proofErr w:type="spellStart"/>
      <w:r>
        <w:rPr>
          <w:rFonts w:ascii="Arial" w:hAnsi="Arial" w:cs="Arial"/>
          <w:color w:val="000000"/>
        </w:rPr>
        <w:t>throw</w:t>
      </w:r>
      <w:proofErr w:type="spellEnd"/>
      <w:r>
        <w:rPr>
          <w:rFonts w:ascii="Arial" w:hAnsi="Arial" w:cs="Arial"/>
          <w:color w:val="000000"/>
        </w:rPr>
        <w:t xml:space="preserve"> имеет вид: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throw</w:t>
      </w:r>
      <w:proofErr w:type="spellEnd"/>
      <w:r>
        <w:rPr>
          <w:rFonts w:ascii="Arial" w:hAnsi="Arial" w:cs="Arial"/>
          <w:color w:val="000000"/>
        </w:rPr>
        <w:t>[выражение]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Выражение </w:t>
      </w:r>
      <w:proofErr w:type="spellStart"/>
      <w:r>
        <w:rPr>
          <w:rFonts w:ascii="Arial" w:hAnsi="Arial" w:cs="Arial"/>
          <w:color w:val="000000"/>
        </w:rPr>
        <w:t>throw</w:t>
      </w:r>
      <w:proofErr w:type="spellEnd"/>
      <w:r>
        <w:rPr>
          <w:rFonts w:ascii="Arial" w:hAnsi="Arial" w:cs="Arial"/>
          <w:color w:val="000000"/>
        </w:rPr>
        <w:t xml:space="preserve"> задает объект класса, являющегося наследником класса </w:t>
      </w:r>
      <w:proofErr w:type="spellStart"/>
      <w:r>
        <w:rPr>
          <w:rFonts w:ascii="Arial" w:hAnsi="Arial" w:cs="Arial"/>
          <w:color w:val="000000"/>
        </w:rPr>
        <w:t>Exception</w:t>
      </w:r>
      <w:proofErr w:type="spellEnd"/>
      <w:r>
        <w:rPr>
          <w:rFonts w:ascii="Arial" w:hAnsi="Arial" w:cs="Arial"/>
          <w:color w:val="000000"/>
        </w:rPr>
        <w:t xml:space="preserve">. Обычно это </w:t>
      </w:r>
      <w:proofErr w:type="spellStart"/>
      <w:r>
        <w:rPr>
          <w:rFonts w:ascii="Arial" w:hAnsi="Arial" w:cs="Arial"/>
          <w:color w:val="000000"/>
        </w:rPr>
        <w:t>выражение</w:t>
      </w:r>
      <w:proofErr w:type="gramStart"/>
      <w:r>
        <w:rPr>
          <w:rFonts w:ascii="Arial" w:hAnsi="Arial" w:cs="Arial"/>
          <w:color w:val="000000"/>
        </w:rPr>
        <w:t>new</w:t>
      </w:r>
      <w:proofErr w:type="spellEnd"/>
      <w:proofErr w:type="gramEnd"/>
      <w:r>
        <w:rPr>
          <w:rFonts w:ascii="Arial" w:hAnsi="Arial" w:cs="Arial"/>
          <w:color w:val="000000"/>
        </w:rPr>
        <w:t>, создающее новый объект. Если оно отсутствует, то повторно выбрасывается текущее исключение. Если исключение выбрасывается операционной системой, то она сама классифицирует исключение, создает объект соответствующего класса и автоматически заполняет его поля.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рассматриваемой нами модели исключения являются объектами, класс которых представляет собой наследника класса </w:t>
      </w:r>
      <w:proofErr w:type="spellStart"/>
      <w:r>
        <w:rPr>
          <w:rFonts w:ascii="Arial" w:hAnsi="Arial" w:cs="Arial"/>
          <w:color w:val="000000"/>
        </w:rPr>
        <w:t>Exception</w:t>
      </w:r>
      <w:proofErr w:type="spellEnd"/>
      <w:r>
        <w:rPr>
          <w:rFonts w:ascii="Arial" w:hAnsi="Arial" w:cs="Arial"/>
          <w:color w:val="000000"/>
        </w:rPr>
        <w:t xml:space="preserve">. Этот класс и многочисленные его наследники является частью библиотеки FCL, хотя и разбросаны по разным пространствам имен. Каждый класс задает определенный тип исключения в соответствии с классификацией, принятой в </w:t>
      </w:r>
      <w:proofErr w:type="spellStart"/>
      <w:r>
        <w:rPr>
          <w:rFonts w:ascii="Arial" w:hAnsi="Arial" w:cs="Arial"/>
          <w:color w:val="000000"/>
        </w:rPr>
        <w:t>Framework</w:t>
      </w:r>
      <w:proofErr w:type="spellEnd"/>
      <w:r>
        <w:rPr>
          <w:rFonts w:ascii="Arial" w:hAnsi="Arial" w:cs="Arial"/>
          <w:color w:val="000000"/>
        </w:rPr>
        <w:t xml:space="preserve"> .</w:t>
      </w:r>
      <w:proofErr w:type="spellStart"/>
      <w:r>
        <w:rPr>
          <w:rFonts w:ascii="Arial" w:hAnsi="Arial" w:cs="Arial"/>
          <w:color w:val="000000"/>
        </w:rPr>
        <w:t>Net</w:t>
      </w:r>
      <w:proofErr w:type="spellEnd"/>
      <w:r>
        <w:rPr>
          <w:rFonts w:ascii="Arial" w:hAnsi="Arial" w:cs="Arial"/>
          <w:color w:val="000000"/>
        </w:rPr>
        <w:t xml:space="preserve">. Вот лишь некоторые классы исключений из пространства имен </w:t>
      </w:r>
      <w:proofErr w:type="spellStart"/>
      <w:r>
        <w:rPr>
          <w:rFonts w:ascii="Arial" w:hAnsi="Arial" w:cs="Arial"/>
          <w:color w:val="000000"/>
        </w:rPr>
        <w:t>System:Argument</w:t>
      </w:r>
      <w:proofErr w:type="spellEnd"/>
      <w:r>
        <w:rPr>
          <w:rFonts w:ascii="Arial" w:hAnsi="Arial" w:cs="Arial"/>
          <w:color w:val="000000"/>
        </w:rPr>
        <w:t xml:space="preserve"> Exception,ArgumentOutOfRangeException,ArithmeticException,BadImageFormatException,DivideByZeroException,OverflowException. В пространстве </w:t>
      </w:r>
      <w:proofErr w:type="gramStart"/>
      <w:r>
        <w:rPr>
          <w:rFonts w:ascii="Arial" w:hAnsi="Arial" w:cs="Arial"/>
          <w:color w:val="000000"/>
        </w:rPr>
        <w:t>имен</w:t>
      </w:r>
      <w:proofErr w:type="gramEnd"/>
      <w:r>
        <w:rPr>
          <w:rFonts w:ascii="Arial" w:hAnsi="Arial" w:cs="Arial"/>
          <w:color w:val="000000"/>
        </w:rPr>
        <w:t xml:space="preserve">System.IO собраны классы исключений, связанных с проблемами </w:t>
      </w:r>
      <w:proofErr w:type="spellStart"/>
      <w:r>
        <w:rPr>
          <w:rFonts w:ascii="Arial" w:hAnsi="Arial" w:cs="Arial"/>
          <w:color w:val="000000"/>
        </w:rPr>
        <w:t>ввода-вывода:DirectoryNotFoundException,FileNotFoundException</w:t>
      </w:r>
      <w:proofErr w:type="spellEnd"/>
      <w:r>
        <w:rPr>
          <w:rFonts w:ascii="Arial" w:hAnsi="Arial" w:cs="Arial"/>
          <w:color w:val="000000"/>
        </w:rPr>
        <w:t xml:space="preserve"> и многие другие. Имена всех классов исключений заканчиваются </w:t>
      </w:r>
      <w:proofErr w:type="spellStart"/>
      <w:proofErr w:type="gramStart"/>
      <w:r>
        <w:rPr>
          <w:rFonts w:ascii="Arial" w:hAnsi="Arial" w:cs="Arial"/>
          <w:color w:val="000000"/>
        </w:rPr>
        <w:t>словом</w:t>
      </w:r>
      <w:proofErr w:type="gramEnd"/>
      <w:r>
        <w:rPr>
          <w:rFonts w:ascii="Arial" w:hAnsi="Arial" w:cs="Arial"/>
          <w:color w:val="000000"/>
        </w:rPr>
        <w:t>Exception</w:t>
      </w:r>
      <w:proofErr w:type="spellEnd"/>
      <w:r>
        <w:rPr>
          <w:rFonts w:ascii="Arial" w:hAnsi="Arial" w:cs="Arial"/>
          <w:color w:val="000000"/>
        </w:rPr>
        <w:t xml:space="preserve">. Разрешается создавать собственные классы исключений, наследуя их от класса </w:t>
      </w:r>
      <w:proofErr w:type="spellStart"/>
      <w:r>
        <w:rPr>
          <w:rFonts w:ascii="Arial" w:hAnsi="Arial" w:cs="Arial"/>
          <w:color w:val="000000"/>
        </w:rPr>
        <w:t>Exception</w:t>
      </w:r>
      <w:proofErr w:type="spellEnd"/>
      <w:r>
        <w:rPr>
          <w:rFonts w:ascii="Arial" w:hAnsi="Arial" w:cs="Arial"/>
          <w:color w:val="000000"/>
        </w:rPr>
        <w:t>.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При выполнении оператора </w:t>
      </w:r>
      <w:proofErr w:type="spellStart"/>
      <w:r>
        <w:rPr>
          <w:rFonts w:ascii="Arial" w:hAnsi="Arial" w:cs="Arial"/>
          <w:color w:val="000000"/>
        </w:rPr>
        <w:t>throw</w:t>
      </w:r>
      <w:proofErr w:type="spellEnd"/>
      <w:r>
        <w:rPr>
          <w:rFonts w:ascii="Arial" w:hAnsi="Arial" w:cs="Arial"/>
          <w:color w:val="000000"/>
        </w:rPr>
        <w:t xml:space="preserve"> создается </w:t>
      </w:r>
      <w:proofErr w:type="spellStart"/>
      <w:r>
        <w:rPr>
          <w:rFonts w:ascii="Arial" w:hAnsi="Arial" w:cs="Arial"/>
          <w:color w:val="000000"/>
        </w:rPr>
        <w:t>объектteTE</w:t>
      </w:r>
      <w:proofErr w:type="spellEnd"/>
      <w:r>
        <w:rPr>
          <w:rFonts w:ascii="Arial" w:hAnsi="Arial" w:cs="Arial"/>
          <w:color w:val="000000"/>
        </w:rPr>
        <w:t xml:space="preserve"> исключительной </w:t>
      </w:r>
      <w:proofErr w:type="spellStart"/>
      <w:r>
        <w:rPr>
          <w:rFonts w:ascii="Arial" w:hAnsi="Arial" w:cs="Arial"/>
          <w:color w:val="000000"/>
        </w:rPr>
        <w:t>ситуацииthrow</w:t>
      </w:r>
      <w:proofErr w:type="spellEnd"/>
      <w:r>
        <w:rPr>
          <w:rFonts w:ascii="Arial" w:hAnsi="Arial" w:cs="Arial"/>
          <w:color w:val="000000"/>
        </w:rPr>
        <w:t xml:space="preserve"> "захвата" исключения</w:t>
      </w:r>
      <w:proofErr w:type="gramStart"/>
      <w:r>
        <w:rPr>
          <w:rFonts w:ascii="Arial" w:hAnsi="Arial" w:cs="Arial"/>
          <w:color w:val="000000"/>
        </w:rPr>
        <w:t xml:space="preserve"> ,</w:t>
      </w:r>
      <w:proofErr w:type="gramEnd"/>
      <w:r>
        <w:rPr>
          <w:rFonts w:ascii="Arial" w:hAnsi="Arial" w:cs="Arial"/>
          <w:color w:val="000000"/>
        </w:rPr>
        <w:t xml:space="preserve"> класс которого характеризует текущее исключение, а поля содержат информацию о возникшей . Выполнение оператора приводит к тому, что нормальный процесс вычислений на этом прекращается. Если это происходит в </w:t>
      </w:r>
      <w:proofErr w:type="gramStart"/>
      <w:r>
        <w:rPr>
          <w:rFonts w:ascii="Arial" w:hAnsi="Arial" w:cs="Arial"/>
          <w:color w:val="000000"/>
        </w:rPr>
        <w:t>охраняемом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try</w:t>
      </w:r>
      <w:proofErr w:type="spellEnd"/>
      <w:r>
        <w:rPr>
          <w:rFonts w:ascii="Arial" w:hAnsi="Arial" w:cs="Arial"/>
          <w:color w:val="000000"/>
        </w:rPr>
        <w:t>-блоке, то начинается этап одним из обработчиков исключений.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 w:rsidRPr="005D30C3">
        <w:rPr>
          <w:rFonts w:ascii="Arial" w:hAnsi="Arial" w:cs="Arial"/>
          <w:color w:val="000000"/>
        </w:rPr>
        <w:drawing>
          <wp:inline distT="0" distB="0" distL="0" distR="0" wp14:anchorId="774EDEE6" wp14:editId="0FF2CC81">
            <wp:extent cx="5958096" cy="26098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8096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Рис. 1</w:t>
      </w:r>
      <w:r>
        <w:rPr>
          <w:rFonts w:ascii="Arial" w:hAnsi="Arial" w:cs="Arial"/>
          <w:b/>
          <w:bCs/>
          <w:color w:val="000000"/>
        </w:rPr>
        <w:t>. </w:t>
      </w:r>
      <w:r>
        <w:rPr>
          <w:rFonts w:ascii="Arial" w:hAnsi="Arial" w:cs="Arial"/>
          <w:color w:val="000000"/>
        </w:rPr>
        <w:t>Цепочка вызовов, хранящаяся в стеке вызовов</w:t>
      </w:r>
    </w:p>
    <w:p w:rsidR="005D30C3" w:rsidRDefault="005D30C3" w:rsidP="005D30C3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Исключение возникло в последнем вызванном методе цепочки - на рисунке метод r5. Если у этого метода не нашлось обработчиков события, способных обработать исключение, то это пытается сделать методr4, вызвавшийr5. Если вызовr5 находится в охраняемом блоке методаr4, то начнет проверяться список обработчиков в охраняемом блоке методаr4. Этот процесс подъема по списку вызовов будет продолжаться, пока не будет найден обработчик, способный захватить исключение, или не будет достигнута начальная точка - </w:t>
      </w:r>
      <w:proofErr w:type="spellStart"/>
      <w:r>
        <w:rPr>
          <w:rFonts w:ascii="Arial" w:hAnsi="Arial" w:cs="Arial"/>
          <w:color w:val="000000"/>
        </w:rPr>
        <w:t>процедура</w:t>
      </w:r>
      <w:proofErr w:type="gramStart"/>
      <w:r>
        <w:rPr>
          <w:rFonts w:ascii="Arial" w:hAnsi="Arial" w:cs="Arial"/>
          <w:color w:val="000000"/>
        </w:rPr>
        <w:t>Main</w:t>
      </w:r>
      <w:proofErr w:type="spellEnd"/>
      <w:proofErr w:type="gramEnd"/>
      <w:r>
        <w:rPr>
          <w:rFonts w:ascii="Arial" w:hAnsi="Arial" w:cs="Arial"/>
          <w:color w:val="000000"/>
        </w:rPr>
        <w:t>. Если и в ней нет потенциального захватчика исключения, то сработает стандартный обработчик, прерывающий выполнение программы с выдачей соответствующего сообщения.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0C3"/>
    <w:rsid w:val="003A70BD"/>
    <w:rsid w:val="005D30C3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0C3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0C3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2023-03-26T18:23:00Z</dcterms:created>
  <dcterms:modified xsi:type="dcterms:W3CDTF">2023-03-26T18:24:00Z</dcterms:modified>
</cp:coreProperties>
</file>