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Cs w:val="24"/>
          <w:shd w:val="clear" w:color="auto" w:fill="FFFFFF"/>
          <w:lang w:eastAsia="ru-RU"/>
        </w:rPr>
      </w:pPr>
      <w:bookmarkStart w:id="0" w:name="_GoBack"/>
      <w:r w:rsidRPr="00D41AD9">
        <w:rPr>
          <w:rFonts w:eastAsia="Times New Roman"/>
          <w:b/>
          <w:bCs/>
          <w:color w:val="000000"/>
          <w:spacing w:val="0"/>
          <w:kern w:val="0"/>
          <w:szCs w:val="24"/>
          <w:shd w:val="clear" w:color="auto" w:fill="FFFFFF"/>
          <w:lang w:eastAsia="ru-RU"/>
        </w:rPr>
        <w:t xml:space="preserve">Лекция   Организация тестирования в команде разработчиков. </w:t>
      </w:r>
    </w:p>
    <w:bookmarkEnd w:id="0"/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Цели и область тестирования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Качество программного продукта характеризуется набором свойств, определяющих, насколько продукт «хорош» с точки зрения заинтересованных сторон, таких как заказчик продукта, спонсор, конечный пользователь, разработчики и </w:t>
      </w: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тестировщики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продукта, инженеры поддержки, сотрудники отделов маркетинга, обучения и продаж. Каждый из участников может иметь различное представление о продукте и том, насколько он хорош или плох, то есть о том, насколько высоко качество продукта. Таким образом, постановка задачи обеспечения качества продукта выливается в задачу определения заинтересованных лиц, их критериев качества и затем нахождения оптимального решения, удовлетворяющего этим критериям. Тестирование является одним из наиболее устоявшихся способов обеспечения качества разработки программного обеспечения и входит в набор эффективных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средств современной системы обеспечения качества программного продукта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С технической точки зрения тестирование заключается в выполнении приложения на некотором множестве исходных данных м сверке получаемых результатов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заранее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известными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(эталонными) с целью установить соответствие различных свойств и характеристик приложения заказанным свойствам. Отладка(</w:t>
      </w: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debug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debugging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) - процесс поиска, локализации и исправления ошибок в программе.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Термин «отладка» в отечественной литературе используется двояко: для обозначения активности по поиску ошибок (собственно тестирование), по нахождению причин их появления и исправлению, или активности по локализации и исправлению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- это процесс выполнения ПО системы или компонента в условиях анализа или записи получаемых результатов с целью проверки (оценки) некоторых свойств тестируемого объекта.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- это процесс анализа пункта требований к ПО с целью фиксации различий между существующим состоянием ПО и требуемым (что свидетельствует о проявлении ошибки) при экспериментальной проверке соответствующего пункта требований.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- это контролируемое выполнение программы на конечном множестве тестовых данных и анализ результатов этого выполнения для поиска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Целью проектирования тестовых вариантов является систематическое обнаружение различных классов ошибок при минимальных затратах времени и стоимости.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обеспечивает: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sym w:font="Symbol" w:char="F0B7"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       Обнаружение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sym w:font="Symbol" w:char="F0B7"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       Демонстрацию соответствия функций программы ее назначению.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sym w:font="Symbol" w:char="F0B7"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       Демонстрацию реализации требований к характеристикам программы.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sym w:font="Symbol" w:char="F0B7"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       Отображение надежности как индикатора качества программы.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lastRenderedPageBreak/>
        <w:t>Тестирование не может показать отсутствие дефектов (оно может показывать только присутствие дефектов). Важно помнить это утверждение при проведении тестирования.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- важная </w:t>
      </w:r>
      <w:hyperlink r:id="rId6" w:tooltip="Руководство по составлению программы отбора проб" w:history="1">
        <w:r w:rsidRPr="00D41AD9">
          <w:rPr>
            <w:rFonts w:eastAsia="Times New Roman"/>
            <w:color w:val="0000FF"/>
            <w:spacing w:val="0"/>
            <w:kern w:val="0"/>
            <w:sz w:val="24"/>
            <w:szCs w:val="24"/>
            <w:u w:val="single"/>
            <w:shd w:val="clear" w:color="auto" w:fill="FFFFFF"/>
            <w:lang w:eastAsia="ru-RU"/>
          </w:rPr>
          <w:t>часть любой программы контроля качества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а зачастую и единственная. Это печально, так как разнообразные методики совместной разработки позволяют находить больше ошибок, чем тестирование, и в то же время обходятся более чем вдвое дешевле в расчете на одну обнаруженную ошибку. Каждый из отдельных этапов тестирования (блочное тестирование, тестирование компонентов и интеграционное тестирование) обычно позволяют найти менее 50% ошибок. Комбинация этапов тестирования часто приводит к обнаружению менее 60%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Основные понятия процесса тестирования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естироваться могут самые разные представления знаний о разрабатываемой или сопровождаемой программе на любой фазе ее жизненного цикла. Это могут быть требования к программному продукту, </w:t>
      </w:r>
      <w:proofErr w:type="spellStart"/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c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пецификации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проекта или структур данных, фрагменты программного кода.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В литературе имеется несколько различных определений понятия “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тестирование”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 Будем использовать следующее: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Определение.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–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это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контролируемое выполнение программы на </w:t>
      </w:r>
      <w:proofErr w:type="gramStart"/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конечном</w:t>
      </w:r>
      <w:proofErr w:type="gramEnd"/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множественаборов</w:t>
      </w:r>
      <w:proofErr w:type="spellEnd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данных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и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анализ результатов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этого выполнения с целью обнаружения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Часто тестирование программы в соответствии с этим определением называют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динамическим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тестированием, а статический анализ, не требующий выполнения программы (просмотр, инспекция), –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статическим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Принято выделять методы тестирования и критерии тестирования программного продукта.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Определение.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Методы тестирования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– это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совокупность правил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регламентирующих последовательность шагов по тестированию.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Определение.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Критерии тестирования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– соображения, позволяющие судить о достаточности проведенного тестирования.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Под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ошибкой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принято понимать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различие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между вычисленным, обозреваемым или измеренным значением или условием и действительным, специфицированным или теоретически корректным значением или условием, т.е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 в программе имеется ошибка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если ее выполнение не оправдывает ожиданий пользователя.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Любой программный продукт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– от простейших приложений до сложных комплексов реального времени, – вряд ли можно считать свободным от ошибок.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Результативным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(удачным) </w:t>
      </w: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считается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 </w:t>
      </w:r>
      <w:proofErr w:type="gramStart"/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прогон</w:t>
      </w:r>
      <w:proofErr w:type="gramEnd"/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которого привел к обнаружению ошибки. Из данного свойства теста вытекает важное следствие: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 – 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lastRenderedPageBreak/>
        <w:t>процесс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деструктивный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(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обратный </w:t>
      </w:r>
      <w:proofErr w:type="gramStart"/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созидательному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конструктивному). Именно этим объясняется, почему многие считают его трудным. Большинство людей склонны к конструктивному процессу созидания объектов и в меньшей степени – к деструктивному процессу.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При существующих в реальной работе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ограничениях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на время, стоимость, надежность и т.п. разработки программного продукта </w:t>
      </w:r>
      <w:proofErr w:type="gramStart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ключевым</w:t>
      </w:r>
      <w:proofErr w:type="gramEnd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являетсяследующий</w:t>
      </w:r>
      <w:proofErr w:type="spellEnd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вопростестирования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: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Какое подмножество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всех возможных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тестов имеет наивысшую вероятность обнаружения большинства ошибок?</w:t>
      </w:r>
    </w:p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Определение.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– это набор входных значений, условий выполнения и ожидаемых значений на выходе, разработанных для проверки конкретного пути выполнения программы.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Программный продукт, как объект тестирования, имеет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ряд особенностей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которые отличают процесс тестирования программного обеспечения от традиционного, исторически ранее появившегося “аппаратного” тестирования: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D41AD9" w:rsidRPr="00D41AD9" w:rsidRDefault="00D41AD9" w:rsidP="00D41AD9">
      <w:pPr>
        <w:numPr>
          <w:ilvl w:val="0"/>
          <w:numId w:val="1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отсутстви</w:t>
      </w:r>
      <w:r w:rsidRPr="00D41AD9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е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полностью определенного единого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эталона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которому должны соответствовать все результаты тестирования проверяемой программы;</w:t>
      </w:r>
    </w:p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На практике для тестирования </w:t>
      </w:r>
      <w:hyperlink r:id="rId7" w:tooltip="Данные и данные" w:history="1">
        <w:r w:rsidRPr="00D41AD9">
          <w:rPr>
            <w:rFonts w:eastAsia="Times New Roman"/>
            <w:color w:val="0000FF"/>
            <w:spacing w:val="0"/>
            <w:kern w:val="0"/>
            <w:sz w:val="24"/>
            <w:szCs w:val="24"/>
            <w:u w:val="single"/>
            <w:shd w:val="clear" w:color="auto" w:fill="FFFFFF"/>
            <w:lang w:eastAsia="ru-RU"/>
          </w:rPr>
          <w:t>используются в качестве эталонов косвенные данные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которые не полностью отражают функции и характеристики программ.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D41AD9" w:rsidRPr="00D41AD9" w:rsidRDefault="00D41AD9" w:rsidP="00D41AD9">
      <w:pPr>
        <w:numPr>
          <w:ilvl w:val="0"/>
          <w:numId w:val="2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высокая сложность программ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 принципиальная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невозможность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построения тестовых наборов, достаточных для исчерпывающего тестирования;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Комплексы программ, используемые для управления и обработки информации, являются одними из самых сложных изделий, создаваемых человеком. При существующей сложности программ недостижимо исчерпывающее их тестирование, гарантирующее абсолютно полную проверку. Поэтому тестирование проводится в объемах, минимально необходимых для проверки программ в некоторых ограниченных пределах изменения параметров и условий функционирования. Ограниченность ресурсов тестирования привела к необходимости тщательного упорядочивания применяемых методов и конкретных значений параметров с целью получения при тестировании наибольшей глубины проверок программ. Это определяет необходимость применения экономичных и эффективных методов тестирования.</w:t>
      </w:r>
    </w:p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</w:p>
    <w:p w:rsidR="00D41AD9" w:rsidRPr="00D41AD9" w:rsidRDefault="00D41AD9" w:rsidP="00D41AD9">
      <w:pPr>
        <w:numPr>
          <w:ilvl w:val="0"/>
          <w:numId w:val="3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наличие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в программах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вычислительных и логических компонент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а также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компонент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характеризующихся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стохастическим и динамическим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поведением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;</w:t>
      </w:r>
    </w:p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В сложных программных комплексах практически всегда имеются компоненты, осуществляющие преобразования данных. Кроме того, значительную часть программ составляют схемы принятия логических решений, обработки логических и символьных 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lastRenderedPageBreak/>
        <w:t>переменных. В ряде случаев процесс исполнения программ и получаемые результаты зависят от случайного изменения входных и промежуточных данных, а также от реального времени.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D41AD9" w:rsidRPr="00D41AD9" w:rsidRDefault="00D41AD9" w:rsidP="00D41AD9">
      <w:pPr>
        <w:numPr>
          <w:ilvl w:val="0"/>
          <w:numId w:val="4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относительно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невысокая степень </w:t>
      </w:r>
      <w:proofErr w:type="gramStart"/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формализации критериев завершения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процесса тестирования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оценки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качества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тестирования.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Показатели качества сложных комплексов программ трудно формализуются и еще более трудно измеряются. Вследствие этого качество процесса тестирования программ и достигаемая при этом их корректность остаются весьма неопределенными и незарегистрированными. Оценки полноты тестирования и достигаемого при этом качества программ обычно получаются в процессе испытаний и сопровождения программ.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Подытоживая перечисленные выше особенности тестирования программного продукта, необходимо подчеркнуть невозможность создания единственного универсального метода тестирования.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На практике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приходится применять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ряд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значительно различающихся методов и критериев тестирования.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Каждая категория тестов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отличается целевыми задачами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тестирования,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проверяемыми компонентами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программ и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методами оценки результатов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 Только совместное и систематическое применение различных методов тестирования и категорий тестов, базирующихся на различных критериях тестирования, позволяет достичь высокого качества функционирования средних и сложных программных комплексов со средней или большой длительностью эксплуатации, имеющих большой размер исходного кода (10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vertAlign w:val="superscript"/>
          <w:lang w:eastAsia="ru-RU"/>
        </w:rPr>
        <w:t>5 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- 10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vertAlign w:val="superscript"/>
          <w:lang w:eastAsia="ru-RU"/>
        </w:rPr>
        <w:t>7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строк в программе).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Сформулируем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основные </w:t>
      </w:r>
      <w:hyperlink r:id="rId8" w:tooltip="1. Принципы верификации и тестирования ис" w:history="1">
        <w:r w:rsidRPr="00D41AD9">
          <w:rPr>
            <w:rFonts w:eastAsia="Times New Roman"/>
            <w:b/>
            <w:bCs/>
            <w:i/>
            <w:iCs/>
            <w:color w:val="0000FF"/>
            <w:spacing w:val="0"/>
            <w:kern w:val="0"/>
            <w:sz w:val="24"/>
            <w:szCs w:val="24"/>
            <w:u w:val="single"/>
            <w:shd w:val="clear" w:color="auto" w:fill="FFFFFF"/>
            <w:lang w:eastAsia="ru-RU"/>
          </w:rPr>
          <w:t>принципы тестирования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: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Описание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предполагаемых значений выходных данных или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результатов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должно быть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неотъемлемой частью теста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Следует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избегать тестирования программы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ее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автором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; тестирование является более эффективным, если оно выполняется не автором программы, но отладка программы обычно более эффективно выполняется авторами.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Организация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 должна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сама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тестировать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разработанные ею программные продукты.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Необходиимо</w:t>
      </w:r>
      <w:proofErr w:type="spellEnd"/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досконально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изучать результаты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применения каждого теста.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Тесты для неправильных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 непредусмотренных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входных данных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следует разрабатывать так же тщательно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как для правильных и предусмотренных данных.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Необходимо проверять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программу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нежелательные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побочные эффекты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 следует выбрасывать тесты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даже если программа уже не нужна.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Нельзя планировать тестирование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предположении, что ошибки не будут обнаружены.</w:t>
      </w:r>
    </w:p>
    <w:p w:rsidR="00D41AD9" w:rsidRPr="00D41AD9" w:rsidRDefault="00D41AD9" w:rsidP="00D41AD9">
      <w:pPr>
        <w:numPr>
          <w:ilvl w:val="0"/>
          <w:numId w:val="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Вероятность наличия необнаруженных ошибок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части программы пропорциональна числу ошибок, уже обнаруженных в этой части.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br/>
      </w:r>
      <w:r w:rsidRPr="00D41AD9"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Объекты тестирования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Известно, что существует несколько различных моделей жизненного цикла программного обеспечения, отличающихся друг от друга некоторыми деталями. При этом представление программы на разных фазах ЖЦ изменяется в соответствии с поэтапным изменением программ от уровня первичных целей и алгоритмов до уровня завершенного эксплуатируемого и сопровождаемого программного продукта.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 точки зрения тестирования наиболее значимыми являются следующие объекты программного проекта:</w:t>
      </w:r>
    </w:p>
    <w:p w:rsidR="00D41AD9" w:rsidRP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спецификации программных модулей, групп программ и программных комплексов;</w:t>
      </w:r>
    </w:p>
    <w:p w:rsidR="00D41AD9" w:rsidRP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программные модули (код программных модулей);</w:t>
      </w:r>
    </w:p>
    <w:p w:rsidR="00D41AD9" w:rsidRP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группы программ, решающие законченные функциональные задачи;</w:t>
      </w:r>
    </w:p>
    <w:p w:rsidR="00D41AD9" w:rsidRP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комплексы программ, для которых завершены все виды отладки;</w:t>
      </w:r>
    </w:p>
    <w:p w:rsidR="00D41AD9" w:rsidRP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программные средства, подлежащие испытаниям перед сдачей в эксплуатацию;</w:t>
      </w:r>
    </w:p>
    <w:p w:rsidR="00D41AD9" w:rsidRDefault="00D41AD9" w:rsidP="00D41AD9">
      <w:pPr>
        <w:numPr>
          <w:ilvl w:val="0"/>
          <w:numId w:val="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сопровождаемый программный продукт до завершения его жизненного</w:t>
      </w:r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цикла.</w:t>
      </w:r>
    </w:p>
    <w:p w:rsidR="00D41AD9" w:rsidRPr="00D41AD9" w:rsidRDefault="00D41AD9" w:rsidP="00D41AD9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Эти объекты различаются сложностью тестирования, уровнем теоретической разработки методов и существующей степенью автоматизации процесса тестирования.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Наиболее формализованным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является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тестирование спецификаций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, которые содержат “наименьшее количество информации” о программах среди всех рассматриваемых объектов. По мере перехода от модуля к группе и комплексу программ сложность тестирования каждого отдельного объекта быстро возрастает. Тестирование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при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комплексной отладке, испытаниях и сопровождении по степени сложности примерно одинаково. Следует отметить, что интегральная сложность (и, соответственно, трудоемкость) тестирования всей совокупности программных модулей, </w:t>
      </w:r>
      <w:hyperlink r:id="rId9" w:tooltip="Содержание: Ведение. Раздел 1: Инженерно-исследовательский и изыскательский раздел" w:history="1">
        <w:r w:rsidRPr="00D41AD9">
          <w:rPr>
            <w:rFonts w:eastAsia="Times New Roman"/>
            <w:color w:val="0000FF"/>
            <w:spacing w:val="0"/>
            <w:kern w:val="0"/>
            <w:sz w:val="24"/>
            <w:szCs w:val="24"/>
            <w:u w:val="single"/>
            <w:shd w:val="clear" w:color="auto" w:fill="FFFFFF"/>
            <w:lang w:eastAsia="ru-RU"/>
          </w:rPr>
          <w:t>входящих в комплекс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может быть выше, чем сложность тестирования при испытаниях и сопровождении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Уровень теоретической разработки методов тестирования значительно зависит от объектов. Наиболее полно в настоящее время исследованы методы тестирования программных модулей и небольших групп программ, написанных с использованием процедурных языков программирования. Менее исследованными остаются методы и теория тестирования групп программ, написанных с использованием объектно-ориентированных языков программирования. Мало исследованными являются методы и теория тестирования в процессе отладки, испытаний и сопровождения крупных комплексов программ.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Степень автоматизации тестирования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или, точнее, относительные затраты на его обеспечение значительно возрастают по мере увеличения сложности объектов тестирования. Автоматизация тестирования отстает от потребностей практики. Наиболее автоматизировано тестирование модулей и групп программ, написанных с использованием процедурных языков программирования.</w:t>
      </w:r>
    </w:p>
    <w:p w:rsidR="00D41AD9" w:rsidRPr="00D41AD9" w:rsidRDefault="00D41AD9" w:rsidP="00D41AD9">
      <w:pPr>
        <w:shd w:val="clear" w:color="auto" w:fill="FFFFFF"/>
        <w:spacing w:after="0" w:line="288" w:lineRule="auto"/>
        <w:ind w:firstLine="709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Категории тестов для различных объектов тестирования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На разных этапах ЖЦ программного обеспечения </w:t>
      </w:r>
      <w:r w:rsidRPr="00D41AD9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для каждой категории объектов тестирования 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ставятся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свои задачи тестирования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 и, соответственно, применяются свои виды тестирования и категории тестов. Каждая категория имеет специфическое, частное назначение для выявления ошибок определенного класса.</w:t>
      </w:r>
    </w:p>
    <w:p w:rsidR="00D41AD9" w:rsidRP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Для описанных выше объектов тестирования выделяются следующие </w:t>
      </w: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категории тестов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: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D41AD9" w:rsidRPr="00D41AD9" w:rsidRDefault="00D41AD9" w:rsidP="00D41AD9">
      <w:pPr>
        <w:numPr>
          <w:ilvl w:val="0"/>
          <w:numId w:val="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 этапе тестирования спецификаций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D41AD9" w:rsidRPr="00D41AD9" w:rsidRDefault="00D41AD9" w:rsidP="00D41AD9">
      <w:pPr>
        <w:numPr>
          <w:ilvl w:val="0"/>
          <w:numId w:val="8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полноты и согласованности функций программных компонент;</w:t>
      </w:r>
    </w:p>
    <w:p w:rsidR="00D41AD9" w:rsidRPr="00D41AD9" w:rsidRDefault="00D41AD9" w:rsidP="00D41AD9">
      <w:pPr>
        <w:numPr>
          <w:ilvl w:val="0"/>
          <w:numId w:val="9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согласованности интерфейса в спецификациях программных компонент.</w:t>
      </w:r>
    </w:p>
    <w:p w:rsidR="00D41AD9" w:rsidRPr="00D41AD9" w:rsidRDefault="00D41AD9" w:rsidP="00D41AD9">
      <w:pPr>
        <w:numPr>
          <w:ilvl w:val="0"/>
          <w:numId w:val="10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 этапе тестирования программных модулей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D41AD9" w:rsidRPr="00D41AD9" w:rsidRDefault="00D41AD9" w:rsidP="00D41AD9">
      <w:pPr>
        <w:numPr>
          <w:ilvl w:val="0"/>
          <w:numId w:val="11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структуры программного модуля;</w:t>
      </w:r>
    </w:p>
    <w:p w:rsidR="00D41AD9" w:rsidRPr="00D41AD9" w:rsidRDefault="00D41AD9" w:rsidP="00D41AD9">
      <w:pPr>
        <w:numPr>
          <w:ilvl w:val="0"/>
          <w:numId w:val="11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вычислений и преобразований данных программным модулем;</w:t>
      </w:r>
    </w:p>
    <w:p w:rsidR="00D41AD9" w:rsidRPr="00D41AD9" w:rsidRDefault="00D41AD9" w:rsidP="00D41AD9">
      <w:pPr>
        <w:numPr>
          <w:ilvl w:val="0"/>
          <w:numId w:val="11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полноты функций, выполняемых модулем.</w:t>
      </w:r>
    </w:p>
    <w:p w:rsidR="00D41AD9" w:rsidRPr="00D41AD9" w:rsidRDefault="00D41AD9" w:rsidP="00D41AD9">
      <w:pPr>
        <w:numPr>
          <w:ilvl w:val="0"/>
          <w:numId w:val="12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 этапе </w:t>
      </w:r>
      <w:hyperlink r:id="rId10" w:tooltip="Самостоятельная работа 7 Задание 1" w:history="1">
        <w:r w:rsidRPr="00D41AD9">
          <w:rPr>
            <w:rFonts w:eastAsia="Times New Roman"/>
            <w:b/>
            <w:bCs/>
            <w:i/>
            <w:iCs/>
            <w:color w:val="0000FF"/>
            <w:spacing w:val="0"/>
            <w:kern w:val="0"/>
            <w:sz w:val="24"/>
            <w:szCs w:val="24"/>
            <w:u w:val="single"/>
            <w:lang w:eastAsia="ru-RU"/>
          </w:rPr>
          <w:t>тестирования функциональных групп программ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D41AD9" w:rsidRPr="00D41AD9" w:rsidRDefault="00D41AD9" w:rsidP="00D41AD9">
      <w:pPr>
        <w:numPr>
          <w:ilvl w:val="0"/>
          <w:numId w:val="13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структуры группы программ;</w:t>
      </w:r>
    </w:p>
    <w:p w:rsidR="00D41AD9" w:rsidRPr="00D41AD9" w:rsidRDefault="00D41AD9" w:rsidP="00D41AD9">
      <w:pPr>
        <w:numPr>
          <w:ilvl w:val="0"/>
          <w:numId w:val="13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межмодульного интерфейса в группе программ;</w:t>
      </w:r>
    </w:p>
    <w:p w:rsidR="00D41AD9" w:rsidRPr="00D41AD9" w:rsidRDefault="00D41AD9" w:rsidP="00D41AD9">
      <w:pPr>
        <w:numPr>
          <w:ilvl w:val="0"/>
          <w:numId w:val="13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выполнения ограничений по использованию памяти и длительности исполнения группы программ;</w:t>
      </w:r>
    </w:p>
    <w:p w:rsidR="00D41AD9" w:rsidRPr="00D41AD9" w:rsidRDefault="00D41AD9" w:rsidP="00D41AD9">
      <w:pPr>
        <w:numPr>
          <w:ilvl w:val="0"/>
          <w:numId w:val="13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полноты решения функциональных задач группой программ.</w:t>
      </w:r>
    </w:p>
    <w:p w:rsidR="00D41AD9" w:rsidRPr="00D41AD9" w:rsidRDefault="00D41AD9" w:rsidP="00D41AD9">
      <w:pPr>
        <w:numPr>
          <w:ilvl w:val="0"/>
          <w:numId w:val="14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 этапе тестирования комплекса программ при отладке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полноты решения функциональных задач комплексом программ для типовых исходных данных;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функционирования программ в критических ситуациях по условиям и логике решения задач;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корректности использования ресурсов памяти и производительности вычислительной системы;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параллельного (одновременного) исполнения различных программ;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эффективности защиты от искажения входных данных;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определения надежности комплекса программ;</w:t>
      </w:r>
    </w:p>
    <w:p w:rsidR="00D41AD9" w:rsidRPr="00D41AD9" w:rsidRDefault="00D41AD9" w:rsidP="00D41AD9">
      <w:pPr>
        <w:numPr>
          <w:ilvl w:val="0"/>
          <w:numId w:val="15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оценки эффективности защиты от сбоев аппаратуры и не выявленных ошибок программ.</w:t>
      </w:r>
    </w:p>
    <w:p w:rsidR="00D41AD9" w:rsidRPr="00D41AD9" w:rsidRDefault="00D41AD9" w:rsidP="00D41AD9">
      <w:pPr>
        <w:numPr>
          <w:ilvl w:val="0"/>
          <w:numId w:val="16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 этапе тестирования комплекса программ при испытаниях: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испытаний на соответствие комплекса программ техническому заданию;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удобства эксплуатации и взаимодействия человека с комплексом программ;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удобства установки и подготовки рабочей версии;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работы комплекса программ при конфигурациях оборудования;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корректности документации;</w:t>
      </w:r>
    </w:p>
    <w:p w:rsidR="00D41AD9" w:rsidRPr="00D41AD9" w:rsidRDefault="00D41AD9" w:rsidP="00D41AD9">
      <w:pPr>
        <w:numPr>
          <w:ilvl w:val="0"/>
          <w:numId w:val="17"/>
        </w:numPr>
        <w:shd w:val="clear" w:color="auto" w:fill="FFFFFF"/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удобства сопровождения и модификации программ.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Тестирование при сопровождении комплекса программ осуществляется с использованием практически всех выше перечисленных категорий тестов, характерных для разработки и испытаний комплекса программ. С этой позиции сопровождение </w:t>
      </w: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lastRenderedPageBreak/>
        <w:t>является повторением процесса создания программ или его отдельных этапов. Однако при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опровождении редко применяется вся совокупность систематизированных категорий тестов.</w:t>
      </w:r>
    </w:p>
    <w:p w:rsidR="00D41AD9" w:rsidRDefault="00D41AD9" w:rsidP="00D41AD9">
      <w:pPr>
        <w:spacing w:after="0" w:line="288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Применение перечисленных выше категорий тестов зависит от класса разрабатываемых программ. Организация и эффективное проведение обширного систематического тестирования требуют </w:t>
      </w:r>
      <w:hyperlink r:id="rId11" w:tooltip="Силлабус erg 1681" w:history="1">
        <w:r w:rsidRPr="00D41AD9">
          <w:rPr>
            <w:rFonts w:eastAsia="Times New Roman"/>
            <w:color w:val="0000FF"/>
            <w:spacing w:val="0"/>
            <w:kern w:val="0"/>
            <w:sz w:val="24"/>
            <w:szCs w:val="24"/>
            <w:u w:val="single"/>
            <w:shd w:val="clear" w:color="auto" w:fill="FFFFFF"/>
            <w:lang w:eastAsia="ru-RU"/>
          </w:rPr>
          <w:t>больших затрат и высокой квалификации специалистов</w:t>
        </w:r>
      </w:hyperlink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которые в области тестируемых программ должны иметь квалификацию не ниже, чем их разработчики.</w:t>
      </w:r>
    </w:p>
    <w:p w:rsidR="00F4184A" w:rsidRPr="00D41AD9" w:rsidRDefault="00D41AD9" w:rsidP="00D41AD9">
      <w:pPr>
        <w:spacing w:after="0" w:line="288" w:lineRule="auto"/>
        <w:ind w:firstLine="709"/>
        <w:jc w:val="both"/>
        <w:rPr>
          <w:sz w:val="24"/>
          <w:szCs w:val="24"/>
        </w:rPr>
      </w:pPr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Одним из общих принципов тестирования </w:t>
      </w:r>
      <w:proofErr w:type="gramStart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 является</w:t>
      </w:r>
      <w:proofErr w:type="gramEnd"/>
      <w:r w:rsidRPr="00D41AD9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проведение работ по тестированию в течение всего ЖЦ.</w:t>
      </w:r>
    </w:p>
    <w:sectPr w:rsidR="00F4184A" w:rsidRPr="00D41AD9" w:rsidSect="00D41AD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7689"/>
    <w:multiLevelType w:val="multilevel"/>
    <w:tmpl w:val="54F22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F5193"/>
    <w:multiLevelType w:val="multilevel"/>
    <w:tmpl w:val="881E7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F29F3"/>
    <w:multiLevelType w:val="multilevel"/>
    <w:tmpl w:val="2E50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7956"/>
    <w:multiLevelType w:val="multilevel"/>
    <w:tmpl w:val="48CC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3042D"/>
    <w:multiLevelType w:val="multilevel"/>
    <w:tmpl w:val="9DB6C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537A0"/>
    <w:multiLevelType w:val="multilevel"/>
    <w:tmpl w:val="794C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63287"/>
    <w:multiLevelType w:val="multilevel"/>
    <w:tmpl w:val="221E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9D73A9"/>
    <w:multiLevelType w:val="multilevel"/>
    <w:tmpl w:val="E750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0776AD"/>
    <w:multiLevelType w:val="multilevel"/>
    <w:tmpl w:val="3CFA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867A7"/>
    <w:multiLevelType w:val="multilevel"/>
    <w:tmpl w:val="8E58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45774"/>
    <w:multiLevelType w:val="multilevel"/>
    <w:tmpl w:val="87C0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F62606"/>
    <w:multiLevelType w:val="multilevel"/>
    <w:tmpl w:val="E338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97B6E"/>
    <w:multiLevelType w:val="multilevel"/>
    <w:tmpl w:val="FDD46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2D56BE"/>
    <w:multiLevelType w:val="multilevel"/>
    <w:tmpl w:val="E602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331CDE"/>
    <w:multiLevelType w:val="multilevel"/>
    <w:tmpl w:val="5E52E2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6464DF"/>
    <w:multiLevelType w:val="multilevel"/>
    <w:tmpl w:val="3264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91583A"/>
    <w:multiLevelType w:val="multilevel"/>
    <w:tmpl w:val="DC20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13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 w:numId="12">
    <w:abstractNumId w:val="12"/>
  </w:num>
  <w:num w:numId="13">
    <w:abstractNumId w:val="10"/>
  </w:num>
  <w:num w:numId="14">
    <w:abstractNumId w:val="14"/>
  </w:num>
  <w:num w:numId="15">
    <w:abstractNumId w:val="16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D9"/>
    <w:rsid w:val="003A70BD"/>
    <w:rsid w:val="00D41AD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D41AD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AD9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41A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D41AD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AD9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41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1-principi-verifikacii-i-testirovaniya-is/index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opuch.com/dannie-i-dannie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rukovodstvo-po-sostavleniyu-programmi-otbora-prob/index.html" TargetMode="External"/><Relationship Id="rId11" Type="http://schemas.openxmlformats.org/officeDocument/2006/relationships/hyperlink" Target="https://topuch.com/sillabus-erg-1681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com/samostoyatelenaya-rabota-7-zadanie-1-v2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soderjanie-vedenie-razdel-1-injenerno-issledovateleskij-i-izis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2023-02-20T11:37:00Z</dcterms:created>
  <dcterms:modified xsi:type="dcterms:W3CDTF">2023-02-20T11:41:00Z</dcterms:modified>
</cp:coreProperties>
</file>