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E94" w:rsidRPr="00441E94" w:rsidRDefault="00441E94" w:rsidP="00441E94">
      <w:pPr>
        <w:spacing w:before="100" w:beforeAutospacing="1" w:after="100" w:afterAutospacing="1" w:line="240" w:lineRule="auto"/>
        <w:jc w:val="center"/>
        <w:outlineLvl w:val="0"/>
        <w:rPr>
          <w:rFonts w:ascii="Arial" w:eastAsia="Times New Roman" w:hAnsi="Arial" w:cs="Arial"/>
          <w:color w:val="000000"/>
          <w:spacing w:val="0"/>
          <w:kern w:val="36"/>
          <w:sz w:val="33"/>
          <w:szCs w:val="33"/>
          <w:lang w:eastAsia="ru-RU"/>
        </w:rPr>
      </w:pPr>
      <w:bookmarkStart w:id="0" w:name="_GoBack"/>
      <w:r>
        <w:rPr>
          <w:rFonts w:ascii="Arial" w:eastAsia="Times New Roman" w:hAnsi="Arial" w:cs="Arial"/>
          <w:color w:val="000000"/>
          <w:spacing w:val="0"/>
          <w:kern w:val="36"/>
          <w:sz w:val="33"/>
          <w:szCs w:val="33"/>
          <w:lang w:eastAsia="ru-RU"/>
        </w:rPr>
        <w:t xml:space="preserve">Лекция 11. </w:t>
      </w:r>
      <w:r w:rsidRPr="00441E94">
        <w:rPr>
          <w:rFonts w:ascii="Arial" w:eastAsia="Times New Roman" w:hAnsi="Arial" w:cs="Arial"/>
          <w:color w:val="000000"/>
          <w:spacing w:val="0"/>
          <w:kern w:val="36"/>
          <w:sz w:val="33"/>
          <w:szCs w:val="33"/>
          <w:lang w:eastAsia="ru-RU"/>
        </w:rPr>
        <w:t>Комплексная отладка</w:t>
      </w:r>
      <w:r>
        <w:rPr>
          <w:rFonts w:ascii="Arial" w:eastAsia="Times New Roman" w:hAnsi="Arial" w:cs="Arial"/>
          <w:color w:val="000000"/>
          <w:spacing w:val="0"/>
          <w:kern w:val="36"/>
          <w:sz w:val="33"/>
          <w:szCs w:val="33"/>
          <w:lang w:eastAsia="ru-RU"/>
        </w:rPr>
        <w:t xml:space="preserve"> ИС</w:t>
      </w:r>
    </w:p>
    <w:bookmarkEnd w:id="0"/>
    <w:p w:rsidR="00441E94" w:rsidRPr="00441E94" w:rsidRDefault="00441E94" w:rsidP="00441E94">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441E94">
        <w:rPr>
          <w:rFonts w:ascii="Arial" w:eastAsia="Times New Roman" w:hAnsi="Arial" w:cs="Arial"/>
          <w:b/>
          <w:bCs/>
          <w:color w:val="000000"/>
          <w:spacing w:val="0"/>
          <w:kern w:val="0"/>
          <w:sz w:val="24"/>
          <w:szCs w:val="24"/>
          <w:lang w:eastAsia="ru-RU"/>
        </w:rPr>
        <w:t>При комплексной отладке тестируется ПП в целом, причем тесты готовятся по каждому из документов ПП</w:t>
      </w:r>
      <w:r w:rsidRPr="00441E94">
        <w:rPr>
          <w:rFonts w:ascii="Arial" w:eastAsia="Times New Roman" w:hAnsi="Arial" w:cs="Arial"/>
          <w:color w:val="000000"/>
          <w:spacing w:val="0"/>
          <w:kern w:val="0"/>
          <w:sz w:val="24"/>
          <w:szCs w:val="24"/>
          <w:lang w:eastAsia="ru-RU"/>
        </w:rPr>
        <w:t>. Тестирование этих документов производится, как правило, в порядке, обратном их разработке (исключение составляет лишь тестирование документации по применению, которая разрабатывается по внешнему описанию параллельно с разработкой текстов программ; это тестирование лучше производить после завершения тестирования внешнего описания).</w:t>
      </w:r>
    </w:p>
    <w:p w:rsidR="00441E94" w:rsidRPr="00441E94" w:rsidRDefault="00441E94" w:rsidP="00441E94">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441E94">
        <w:rPr>
          <w:rFonts w:ascii="Arial" w:eastAsia="Times New Roman" w:hAnsi="Arial" w:cs="Arial"/>
          <w:b/>
          <w:bCs/>
          <w:color w:val="000000"/>
          <w:spacing w:val="0"/>
          <w:kern w:val="0"/>
          <w:sz w:val="24"/>
          <w:szCs w:val="24"/>
          <w:lang w:eastAsia="ru-RU"/>
        </w:rPr>
        <w:t>Тестирование при комплексной отладке представляет собой применение ПП к конкретным данным, которые в принципе могут возникнуть у пользователя</w:t>
      </w:r>
      <w:r w:rsidRPr="00441E94">
        <w:rPr>
          <w:rFonts w:ascii="Arial" w:eastAsia="Times New Roman" w:hAnsi="Arial" w:cs="Arial"/>
          <w:color w:val="000000"/>
          <w:spacing w:val="0"/>
          <w:kern w:val="0"/>
          <w:sz w:val="24"/>
          <w:szCs w:val="24"/>
          <w:lang w:eastAsia="ru-RU"/>
        </w:rPr>
        <w:t> (в частности, все тесты готовятся в форме, рассчитанной на пользователя), но, возможно, в моделируемой (а не в реальной) среде. Например, некоторые недоступные при комплексной отладке устройства ввода и вывода могут быть заменены их программными имитаторами.</w:t>
      </w:r>
    </w:p>
    <w:p w:rsidR="00441E94" w:rsidRPr="00441E94" w:rsidRDefault="00441E94" w:rsidP="00441E94">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441E94">
        <w:rPr>
          <w:rFonts w:ascii="Arial" w:eastAsia="Times New Roman" w:hAnsi="Arial" w:cs="Arial"/>
          <w:b/>
          <w:bCs/>
          <w:color w:val="000000"/>
          <w:spacing w:val="0"/>
          <w:kern w:val="0"/>
          <w:sz w:val="24"/>
          <w:szCs w:val="24"/>
          <w:lang w:eastAsia="ru-RU"/>
        </w:rPr>
        <w:t>Тестирование архитектуры ПП.</w:t>
      </w:r>
      <w:r w:rsidRPr="00441E94">
        <w:rPr>
          <w:rFonts w:ascii="Arial" w:eastAsia="Times New Roman" w:hAnsi="Arial" w:cs="Arial"/>
          <w:color w:val="000000"/>
          <w:spacing w:val="0"/>
          <w:kern w:val="0"/>
          <w:sz w:val="24"/>
          <w:szCs w:val="24"/>
          <w:lang w:eastAsia="ru-RU"/>
        </w:rPr>
        <w:t> </w:t>
      </w:r>
      <w:r w:rsidRPr="00441E94">
        <w:rPr>
          <w:rFonts w:ascii="Arial" w:eastAsia="Times New Roman" w:hAnsi="Arial" w:cs="Arial"/>
          <w:color w:val="000000"/>
          <w:spacing w:val="0"/>
          <w:kern w:val="0"/>
          <w:sz w:val="24"/>
          <w:szCs w:val="24"/>
          <w:u w:val="single"/>
          <w:lang w:eastAsia="ru-RU"/>
        </w:rPr>
        <w:t>Целью тестирования является поиск несоответствия между описанием архитектуры и совокупностью модулей ПП</w:t>
      </w:r>
      <w:r w:rsidRPr="00441E94">
        <w:rPr>
          <w:rFonts w:ascii="Arial" w:eastAsia="Times New Roman" w:hAnsi="Arial" w:cs="Arial"/>
          <w:color w:val="000000"/>
          <w:spacing w:val="0"/>
          <w:kern w:val="0"/>
          <w:sz w:val="24"/>
          <w:szCs w:val="24"/>
          <w:lang w:eastAsia="ru-RU"/>
        </w:rPr>
        <w:t>. К моменту </w:t>
      </w:r>
      <w:r w:rsidRPr="00441E94">
        <w:rPr>
          <w:rFonts w:ascii="Arial" w:eastAsia="Times New Roman" w:hAnsi="Arial" w:cs="Arial"/>
          <w:i/>
          <w:iCs/>
          <w:color w:val="000000"/>
          <w:spacing w:val="0"/>
          <w:kern w:val="0"/>
          <w:sz w:val="24"/>
          <w:szCs w:val="24"/>
          <w:lang w:eastAsia="ru-RU"/>
        </w:rPr>
        <w:t>начала тестирования архитектуры ПП должна быть уже закончена автономная отладка каждой подсистемы</w:t>
      </w:r>
      <w:r w:rsidRPr="00441E94">
        <w:rPr>
          <w:rFonts w:ascii="Arial" w:eastAsia="Times New Roman" w:hAnsi="Arial" w:cs="Arial"/>
          <w:color w:val="000000"/>
          <w:spacing w:val="0"/>
          <w:kern w:val="0"/>
          <w:sz w:val="24"/>
          <w:szCs w:val="24"/>
          <w:lang w:eastAsia="ru-RU"/>
        </w:rPr>
        <w:t xml:space="preserve">. Ошибки реализации архитектуры могут быть </w:t>
      </w:r>
      <w:proofErr w:type="gramStart"/>
      <w:r w:rsidRPr="00441E94">
        <w:rPr>
          <w:rFonts w:ascii="Arial" w:eastAsia="Times New Roman" w:hAnsi="Arial" w:cs="Arial"/>
          <w:color w:val="000000"/>
          <w:spacing w:val="0"/>
          <w:kern w:val="0"/>
          <w:sz w:val="24"/>
          <w:szCs w:val="24"/>
          <w:lang w:eastAsia="ru-RU"/>
        </w:rPr>
        <w:t>связаны</w:t>
      </w:r>
      <w:proofErr w:type="gramEnd"/>
      <w:r w:rsidRPr="00441E94">
        <w:rPr>
          <w:rFonts w:ascii="Arial" w:eastAsia="Times New Roman" w:hAnsi="Arial" w:cs="Arial"/>
          <w:color w:val="000000"/>
          <w:spacing w:val="0"/>
          <w:kern w:val="0"/>
          <w:sz w:val="24"/>
          <w:szCs w:val="24"/>
          <w:lang w:eastAsia="ru-RU"/>
        </w:rPr>
        <w:t xml:space="preserve"> прежде всего с взаимодействием этих подсистем, в частности, с реализацией архитектурных функций (если они есть). Поэтому хотелось бы проверить все пути взаимодействия между подсистемами ПП. Но так как их может быть слишком много, то желательно бы протестировать хотя бы все цепочки выполнения подсистем без повторного вхождения последних. Если заданная архитектура представляет ПП в качестве малой системы из выделенных подсистем, то число таких цепочек будет вполне обозримо.</w:t>
      </w:r>
    </w:p>
    <w:p w:rsidR="00441E94" w:rsidRPr="00441E94" w:rsidRDefault="00441E94" w:rsidP="00441E94">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441E94">
        <w:rPr>
          <w:rFonts w:ascii="Arial" w:eastAsia="Times New Roman" w:hAnsi="Arial" w:cs="Arial"/>
          <w:b/>
          <w:bCs/>
          <w:color w:val="000000"/>
          <w:spacing w:val="0"/>
          <w:kern w:val="0"/>
          <w:sz w:val="24"/>
          <w:szCs w:val="24"/>
          <w:lang w:eastAsia="ru-RU"/>
        </w:rPr>
        <w:t>Тестирование внешних функций</w:t>
      </w:r>
      <w:r w:rsidRPr="00441E94">
        <w:rPr>
          <w:rFonts w:ascii="Arial" w:eastAsia="Times New Roman" w:hAnsi="Arial" w:cs="Arial"/>
          <w:color w:val="000000"/>
          <w:spacing w:val="0"/>
          <w:kern w:val="0"/>
          <w:sz w:val="24"/>
          <w:szCs w:val="24"/>
          <w:lang w:eastAsia="ru-RU"/>
        </w:rPr>
        <w:t>. </w:t>
      </w:r>
      <w:r w:rsidRPr="00441E94">
        <w:rPr>
          <w:rFonts w:ascii="Arial" w:eastAsia="Times New Roman" w:hAnsi="Arial" w:cs="Arial"/>
          <w:color w:val="000000"/>
          <w:spacing w:val="0"/>
          <w:kern w:val="0"/>
          <w:sz w:val="24"/>
          <w:szCs w:val="24"/>
          <w:u w:val="single"/>
          <w:lang w:eastAsia="ru-RU"/>
        </w:rPr>
        <w:t>Целью тестирования является поиск расхождений между функциональной спецификацией и совокупностью программ ПП.</w:t>
      </w:r>
      <w:r w:rsidRPr="00441E94">
        <w:rPr>
          <w:rFonts w:ascii="Arial" w:eastAsia="Times New Roman" w:hAnsi="Arial" w:cs="Arial"/>
          <w:color w:val="000000"/>
          <w:spacing w:val="0"/>
          <w:kern w:val="0"/>
          <w:sz w:val="24"/>
          <w:szCs w:val="24"/>
          <w:lang w:eastAsia="ru-RU"/>
        </w:rPr>
        <w:t> Несмотря на то, что все эти программы автономно уже отлажены, указанные расхождения могут быть, например, из-за несоответствия внутренних спецификаций программ и их модулей (на основании которых производилось автономное тестирование) внешней функциональной спецификации ПП. Как правило, тестирование внешних функций производится так же, как и тестирование модулей на первом шаге, т.е. как черного ящика.</w:t>
      </w:r>
    </w:p>
    <w:p w:rsidR="00441E94" w:rsidRPr="00441E94" w:rsidRDefault="00441E94" w:rsidP="00441E94">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441E94">
        <w:rPr>
          <w:rFonts w:ascii="Arial" w:eastAsia="Times New Roman" w:hAnsi="Arial" w:cs="Arial"/>
          <w:b/>
          <w:bCs/>
          <w:color w:val="000000"/>
          <w:spacing w:val="0"/>
          <w:kern w:val="0"/>
          <w:sz w:val="24"/>
          <w:szCs w:val="24"/>
          <w:lang w:eastAsia="ru-RU"/>
        </w:rPr>
        <w:t>Тестирование качества ПП.</w:t>
      </w:r>
      <w:r w:rsidRPr="00441E94">
        <w:rPr>
          <w:rFonts w:ascii="Arial" w:eastAsia="Times New Roman" w:hAnsi="Arial" w:cs="Arial"/>
          <w:color w:val="000000"/>
          <w:spacing w:val="0"/>
          <w:kern w:val="0"/>
          <w:sz w:val="24"/>
          <w:szCs w:val="24"/>
          <w:lang w:eastAsia="ru-RU"/>
        </w:rPr>
        <w:t> </w:t>
      </w:r>
      <w:r w:rsidRPr="00441E94">
        <w:rPr>
          <w:rFonts w:ascii="Arial" w:eastAsia="Times New Roman" w:hAnsi="Arial" w:cs="Arial"/>
          <w:color w:val="000000"/>
          <w:spacing w:val="0"/>
          <w:kern w:val="0"/>
          <w:sz w:val="24"/>
          <w:szCs w:val="24"/>
          <w:u w:val="single"/>
          <w:lang w:eastAsia="ru-RU"/>
        </w:rPr>
        <w:t>Целью тестирования является поиск нарушений требований качества, сформулированных в спецификации качества ПП.</w:t>
      </w:r>
      <w:r w:rsidRPr="00441E94">
        <w:rPr>
          <w:rFonts w:ascii="Arial" w:eastAsia="Times New Roman" w:hAnsi="Arial" w:cs="Arial"/>
          <w:color w:val="000000"/>
          <w:spacing w:val="0"/>
          <w:kern w:val="0"/>
          <w:sz w:val="24"/>
          <w:szCs w:val="24"/>
          <w:lang w:eastAsia="ru-RU"/>
        </w:rPr>
        <w:t> Это наиболее трудный и наименее изученный вид тестирования. Ясно лишь, что далеко не каждый примитив качества ПС может быть испытан тестированием. </w:t>
      </w:r>
      <w:r w:rsidRPr="00441E94">
        <w:rPr>
          <w:rFonts w:ascii="Arial" w:eastAsia="Times New Roman" w:hAnsi="Arial" w:cs="Arial"/>
          <w:color w:val="000000"/>
          <w:spacing w:val="0"/>
          <w:kern w:val="0"/>
          <w:sz w:val="24"/>
          <w:szCs w:val="24"/>
          <w:u w:val="single"/>
          <w:lang w:eastAsia="ru-RU"/>
        </w:rPr>
        <w:t>Завершенность ПП проверяется уже при тестировании внешних функций</w:t>
      </w:r>
      <w:r w:rsidRPr="00441E94">
        <w:rPr>
          <w:rFonts w:ascii="Arial" w:eastAsia="Times New Roman" w:hAnsi="Arial" w:cs="Arial"/>
          <w:color w:val="000000"/>
          <w:spacing w:val="0"/>
          <w:kern w:val="0"/>
          <w:sz w:val="24"/>
          <w:szCs w:val="24"/>
          <w:lang w:eastAsia="ru-RU"/>
        </w:rPr>
        <w:t>. На данном этапе тестирование этого примитива качества может быть продолжено, если требуется получить какую-либо вероятностную оценку степени надежности ПП. Однако</w:t>
      </w:r>
      <w:proofErr w:type="gramStart"/>
      <w:r w:rsidRPr="00441E94">
        <w:rPr>
          <w:rFonts w:ascii="Arial" w:eastAsia="Times New Roman" w:hAnsi="Arial" w:cs="Arial"/>
          <w:color w:val="000000"/>
          <w:spacing w:val="0"/>
          <w:kern w:val="0"/>
          <w:sz w:val="24"/>
          <w:szCs w:val="24"/>
          <w:lang w:eastAsia="ru-RU"/>
        </w:rPr>
        <w:t>,</w:t>
      </w:r>
      <w:proofErr w:type="gramEnd"/>
      <w:r w:rsidRPr="00441E94">
        <w:rPr>
          <w:rFonts w:ascii="Arial" w:eastAsia="Times New Roman" w:hAnsi="Arial" w:cs="Arial"/>
          <w:color w:val="000000"/>
          <w:spacing w:val="0"/>
          <w:kern w:val="0"/>
          <w:sz w:val="24"/>
          <w:szCs w:val="24"/>
          <w:lang w:eastAsia="ru-RU"/>
        </w:rPr>
        <w:t xml:space="preserve"> методика такого тестирования еще требует своей разработки. </w:t>
      </w:r>
      <w:proofErr w:type="gramStart"/>
      <w:r w:rsidRPr="00441E94">
        <w:rPr>
          <w:rFonts w:ascii="Arial" w:eastAsia="Times New Roman" w:hAnsi="Arial" w:cs="Arial"/>
          <w:color w:val="000000"/>
          <w:spacing w:val="0"/>
          <w:kern w:val="0"/>
          <w:sz w:val="24"/>
          <w:szCs w:val="24"/>
          <w:u w:val="single"/>
          <w:lang w:eastAsia="ru-RU"/>
        </w:rPr>
        <w:t>Точность, устойчивость, защищенность, временная эффективность, в какой-то мере - эффективность по памяти, эффективность по устройствам, расширяемость и, частично, независимость от устройств могут тестироваться.</w:t>
      </w:r>
      <w:proofErr w:type="gramEnd"/>
      <w:r w:rsidRPr="00441E94">
        <w:rPr>
          <w:rFonts w:ascii="Arial" w:eastAsia="Times New Roman" w:hAnsi="Arial" w:cs="Arial"/>
          <w:color w:val="000000"/>
          <w:spacing w:val="0"/>
          <w:kern w:val="0"/>
          <w:sz w:val="24"/>
          <w:szCs w:val="24"/>
          <w:lang w:eastAsia="ru-RU"/>
        </w:rPr>
        <w:t> Каждый из этих видов тестирования имеет свою специфику. </w:t>
      </w:r>
      <w:r w:rsidRPr="00441E94">
        <w:rPr>
          <w:rFonts w:ascii="Arial" w:eastAsia="Times New Roman" w:hAnsi="Arial" w:cs="Arial"/>
          <w:color w:val="000000"/>
          <w:spacing w:val="0"/>
          <w:kern w:val="0"/>
          <w:sz w:val="24"/>
          <w:szCs w:val="24"/>
          <w:u w:val="single"/>
          <w:lang w:eastAsia="ru-RU"/>
        </w:rPr>
        <w:t>Легкость применения ПП оценивается при тестировании документации по применению ПП</w:t>
      </w:r>
      <w:r w:rsidRPr="00441E94">
        <w:rPr>
          <w:rFonts w:ascii="Arial" w:eastAsia="Times New Roman" w:hAnsi="Arial" w:cs="Arial"/>
          <w:color w:val="000000"/>
          <w:spacing w:val="0"/>
          <w:kern w:val="0"/>
          <w:sz w:val="24"/>
          <w:szCs w:val="24"/>
          <w:lang w:eastAsia="ru-RU"/>
        </w:rPr>
        <w:t>.</w:t>
      </w:r>
    </w:p>
    <w:p w:rsidR="00441E94" w:rsidRPr="00441E94" w:rsidRDefault="00441E94" w:rsidP="00441E94">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441E94">
        <w:rPr>
          <w:rFonts w:ascii="Arial" w:eastAsia="Times New Roman" w:hAnsi="Arial" w:cs="Arial"/>
          <w:b/>
          <w:bCs/>
          <w:color w:val="000000"/>
          <w:spacing w:val="0"/>
          <w:kern w:val="0"/>
          <w:sz w:val="24"/>
          <w:szCs w:val="24"/>
          <w:lang w:eastAsia="ru-RU"/>
        </w:rPr>
        <w:lastRenderedPageBreak/>
        <w:t>Тестирование документации по применению ПП</w:t>
      </w:r>
      <w:r w:rsidRPr="00441E94">
        <w:rPr>
          <w:rFonts w:ascii="Arial" w:eastAsia="Times New Roman" w:hAnsi="Arial" w:cs="Arial"/>
          <w:color w:val="000000"/>
          <w:spacing w:val="0"/>
          <w:kern w:val="0"/>
          <w:sz w:val="24"/>
          <w:szCs w:val="24"/>
          <w:lang w:eastAsia="ru-RU"/>
        </w:rPr>
        <w:t>. </w:t>
      </w:r>
      <w:r w:rsidRPr="00441E94">
        <w:rPr>
          <w:rFonts w:ascii="Arial" w:eastAsia="Times New Roman" w:hAnsi="Arial" w:cs="Arial"/>
          <w:color w:val="000000"/>
          <w:spacing w:val="0"/>
          <w:kern w:val="0"/>
          <w:sz w:val="24"/>
          <w:szCs w:val="24"/>
          <w:u w:val="single"/>
          <w:lang w:eastAsia="ru-RU"/>
        </w:rPr>
        <w:t>Целью тестирования является поиск несогласованности документации по применению и совокупностью программ ПП, а также неудо</w:t>
      </w:r>
      <w:proofErr w:type="gramStart"/>
      <w:r w:rsidRPr="00441E94">
        <w:rPr>
          <w:rFonts w:ascii="Arial" w:eastAsia="Times New Roman" w:hAnsi="Arial" w:cs="Arial"/>
          <w:color w:val="000000"/>
          <w:spacing w:val="0"/>
          <w:kern w:val="0"/>
          <w:sz w:val="24"/>
          <w:szCs w:val="24"/>
          <w:u w:val="single"/>
          <w:lang w:eastAsia="ru-RU"/>
        </w:rPr>
        <w:t>бств пр</w:t>
      </w:r>
      <w:proofErr w:type="gramEnd"/>
      <w:r w:rsidRPr="00441E94">
        <w:rPr>
          <w:rFonts w:ascii="Arial" w:eastAsia="Times New Roman" w:hAnsi="Arial" w:cs="Arial"/>
          <w:color w:val="000000"/>
          <w:spacing w:val="0"/>
          <w:kern w:val="0"/>
          <w:sz w:val="24"/>
          <w:szCs w:val="24"/>
          <w:u w:val="single"/>
          <w:lang w:eastAsia="ru-RU"/>
        </w:rPr>
        <w:t>именения ПП</w:t>
      </w:r>
      <w:r w:rsidRPr="00441E94">
        <w:rPr>
          <w:rFonts w:ascii="Arial" w:eastAsia="Times New Roman" w:hAnsi="Arial" w:cs="Arial"/>
          <w:color w:val="000000"/>
          <w:spacing w:val="0"/>
          <w:kern w:val="0"/>
          <w:sz w:val="24"/>
          <w:szCs w:val="24"/>
          <w:lang w:eastAsia="ru-RU"/>
        </w:rPr>
        <w:t>. Этот этап непосредственно предшествует подключению пользователя к завершению разработки ПП (тестированию требований к ПП и аттестации ПП), поэтому весьма важно разработчикам сначала самим воспользоваться ПП так, как это будет делать пользователь. Все тесты на этом этапе готовятся исключительно на основании только документации по применению ПП. </w:t>
      </w:r>
      <w:r w:rsidRPr="00441E94">
        <w:rPr>
          <w:rFonts w:ascii="Arial" w:eastAsia="Times New Roman" w:hAnsi="Arial" w:cs="Arial"/>
          <w:i/>
          <w:iCs/>
          <w:color w:val="000000"/>
          <w:spacing w:val="0"/>
          <w:kern w:val="0"/>
          <w:sz w:val="24"/>
          <w:szCs w:val="24"/>
          <w:lang w:eastAsia="ru-RU"/>
        </w:rPr>
        <w:t>Прежде всего, должны тестироваться возможности ПП</w:t>
      </w:r>
      <w:r w:rsidRPr="00441E94">
        <w:rPr>
          <w:rFonts w:ascii="Arial" w:eastAsia="Times New Roman" w:hAnsi="Arial" w:cs="Arial"/>
          <w:color w:val="000000"/>
          <w:spacing w:val="0"/>
          <w:kern w:val="0"/>
          <w:sz w:val="24"/>
          <w:szCs w:val="24"/>
          <w:lang w:eastAsia="ru-RU"/>
        </w:rPr>
        <w:t> как это делалось при тестировании внешних функций, но только </w:t>
      </w:r>
      <w:r w:rsidRPr="00441E94">
        <w:rPr>
          <w:rFonts w:ascii="Arial" w:eastAsia="Times New Roman" w:hAnsi="Arial" w:cs="Arial"/>
          <w:i/>
          <w:iCs/>
          <w:color w:val="000000"/>
          <w:spacing w:val="0"/>
          <w:kern w:val="0"/>
          <w:sz w:val="24"/>
          <w:szCs w:val="24"/>
          <w:lang w:eastAsia="ru-RU"/>
        </w:rPr>
        <w:t>на основании документации по применению</w:t>
      </w:r>
      <w:r w:rsidRPr="00441E94">
        <w:rPr>
          <w:rFonts w:ascii="Arial" w:eastAsia="Times New Roman" w:hAnsi="Arial" w:cs="Arial"/>
          <w:color w:val="000000"/>
          <w:spacing w:val="0"/>
          <w:kern w:val="0"/>
          <w:sz w:val="24"/>
          <w:szCs w:val="24"/>
          <w:lang w:eastAsia="ru-RU"/>
        </w:rPr>
        <w:t>. </w:t>
      </w:r>
      <w:r w:rsidRPr="00441E94">
        <w:rPr>
          <w:rFonts w:ascii="Arial" w:eastAsia="Times New Roman" w:hAnsi="Arial" w:cs="Arial"/>
          <w:i/>
          <w:iCs/>
          <w:color w:val="000000"/>
          <w:spacing w:val="0"/>
          <w:kern w:val="0"/>
          <w:sz w:val="24"/>
          <w:szCs w:val="24"/>
          <w:lang w:eastAsia="ru-RU"/>
        </w:rPr>
        <w:t>Должны быть протестированы все неясные места в документации</w:t>
      </w:r>
      <w:r w:rsidRPr="00441E94">
        <w:rPr>
          <w:rFonts w:ascii="Arial" w:eastAsia="Times New Roman" w:hAnsi="Arial" w:cs="Arial"/>
          <w:color w:val="000000"/>
          <w:spacing w:val="0"/>
          <w:kern w:val="0"/>
          <w:sz w:val="24"/>
          <w:szCs w:val="24"/>
          <w:lang w:eastAsia="ru-RU"/>
        </w:rPr>
        <w:t>, а также </w:t>
      </w:r>
      <w:r w:rsidRPr="00441E94">
        <w:rPr>
          <w:rFonts w:ascii="Arial" w:eastAsia="Times New Roman" w:hAnsi="Arial" w:cs="Arial"/>
          <w:i/>
          <w:iCs/>
          <w:color w:val="000000"/>
          <w:spacing w:val="0"/>
          <w:kern w:val="0"/>
          <w:sz w:val="24"/>
          <w:szCs w:val="24"/>
          <w:lang w:eastAsia="ru-RU"/>
        </w:rPr>
        <w:t>все примеры, использованные в документации</w:t>
      </w:r>
      <w:r w:rsidRPr="00441E94">
        <w:rPr>
          <w:rFonts w:ascii="Arial" w:eastAsia="Times New Roman" w:hAnsi="Arial" w:cs="Arial"/>
          <w:color w:val="000000"/>
          <w:spacing w:val="0"/>
          <w:kern w:val="0"/>
          <w:sz w:val="24"/>
          <w:szCs w:val="24"/>
          <w:lang w:eastAsia="ru-RU"/>
        </w:rPr>
        <w:t>. Далее тестируются наиболее трудные случаи применения ПП с целью обнаружить нарушение требований относительности легкости применения ПП.</w:t>
      </w:r>
    </w:p>
    <w:p w:rsidR="00441E94" w:rsidRPr="00441E94" w:rsidRDefault="00441E94" w:rsidP="00441E94">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441E94">
        <w:rPr>
          <w:rFonts w:ascii="Arial" w:eastAsia="Times New Roman" w:hAnsi="Arial" w:cs="Arial"/>
          <w:b/>
          <w:bCs/>
          <w:color w:val="000000"/>
          <w:spacing w:val="0"/>
          <w:kern w:val="0"/>
          <w:sz w:val="24"/>
          <w:szCs w:val="24"/>
          <w:lang w:eastAsia="ru-RU"/>
        </w:rPr>
        <w:t>Тестирование определения требований к ПП</w:t>
      </w:r>
      <w:r w:rsidRPr="00441E94">
        <w:rPr>
          <w:rFonts w:ascii="Arial" w:eastAsia="Times New Roman" w:hAnsi="Arial" w:cs="Arial"/>
          <w:color w:val="000000"/>
          <w:spacing w:val="0"/>
          <w:kern w:val="0"/>
          <w:sz w:val="24"/>
          <w:szCs w:val="24"/>
          <w:lang w:eastAsia="ru-RU"/>
        </w:rPr>
        <w:t>. </w:t>
      </w:r>
      <w:r w:rsidRPr="00441E94">
        <w:rPr>
          <w:rFonts w:ascii="Arial" w:eastAsia="Times New Roman" w:hAnsi="Arial" w:cs="Arial"/>
          <w:color w:val="000000"/>
          <w:spacing w:val="0"/>
          <w:kern w:val="0"/>
          <w:sz w:val="24"/>
          <w:szCs w:val="24"/>
          <w:u w:val="single"/>
          <w:lang w:eastAsia="ru-RU"/>
        </w:rPr>
        <w:t>Целью тестирования является выяснение, в какой мере ПП не соответствует предъявленному определению требований к нему. </w:t>
      </w:r>
      <w:r w:rsidRPr="00441E94">
        <w:rPr>
          <w:rFonts w:ascii="Arial" w:eastAsia="Times New Roman" w:hAnsi="Arial" w:cs="Arial"/>
          <w:color w:val="000000"/>
          <w:spacing w:val="0"/>
          <w:kern w:val="0"/>
          <w:sz w:val="24"/>
          <w:szCs w:val="24"/>
          <w:lang w:eastAsia="ru-RU"/>
        </w:rPr>
        <w:t>Особенность этого вида тестирования заключается в том, что </w:t>
      </w:r>
      <w:r w:rsidRPr="00441E94">
        <w:rPr>
          <w:rFonts w:ascii="Arial" w:eastAsia="Times New Roman" w:hAnsi="Arial" w:cs="Arial"/>
          <w:i/>
          <w:iCs/>
          <w:color w:val="000000"/>
          <w:spacing w:val="0"/>
          <w:kern w:val="0"/>
          <w:sz w:val="24"/>
          <w:szCs w:val="24"/>
          <w:lang w:eastAsia="ru-RU"/>
        </w:rPr>
        <w:t>его осуществляет организация-покупатель или организация-пользователь ПП</w:t>
      </w:r>
      <w:r w:rsidRPr="00441E94">
        <w:rPr>
          <w:rFonts w:ascii="Arial" w:eastAsia="Times New Roman" w:hAnsi="Arial" w:cs="Arial"/>
          <w:color w:val="000000"/>
          <w:spacing w:val="0"/>
          <w:kern w:val="0"/>
          <w:sz w:val="24"/>
          <w:szCs w:val="24"/>
          <w:lang w:eastAsia="ru-RU"/>
        </w:rPr>
        <w:t> как один из путей преодоления барьера между разработчиком и пользователем. </w:t>
      </w:r>
      <w:r w:rsidRPr="00441E94">
        <w:rPr>
          <w:rFonts w:ascii="Arial" w:eastAsia="Times New Roman" w:hAnsi="Arial" w:cs="Arial"/>
          <w:color w:val="000000"/>
          <w:spacing w:val="0"/>
          <w:kern w:val="0"/>
          <w:sz w:val="24"/>
          <w:szCs w:val="24"/>
          <w:u w:val="single"/>
          <w:lang w:eastAsia="ru-RU"/>
        </w:rPr>
        <w:t xml:space="preserve">Обычно это тестирование производится с помощью контрольных задач - типовых </w:t>
      </w:r>
      <w:proofErr w:type="gramStart"/>
      <w:r w:rsidRPr="00441E94">
        <w:rPr>
          <w:rFonts w:ascii="Arial" w:eastAsia="Times New Roman" w:hAnsi="Arial" w:cs="Arial"/>
          <w:color w:val="000000"/>
          <w:spacing w:val="0"/>
          <w:kern w:val="0"/>
          <w:sz w:val="24"/>
          <w:szCs w:val="24"/>
          <w:u w:val="single"/>
          <w:lang w:eastAsia="ru-RU"/>
        </w:rPr>
        <w:t>задах</w:t>
      </w:r>
      <w:proofErr w:type="gramEnd"/>
      <w:r w:rsidRPr="00441E94">
        <w:rPr>
          <w:rFonts w:ascii="Arial" w:eastAsia="Times New Roman" w:hAnsi="Arial" w:cs="Arial"/>
          <w:color w:val="000000"/>
          <w:spacing w:val="0"/>
          <w:kern w:val="0"/>
          <w:sz w:val="24"/>
          <w:szCs w:val="24"/>
          <w:u w:val="single"/>
          <w:lang w:eastAsia="ru-RU"/>
        </w:rPr>
        <w:t xml:space="preserve">, для которых известен результат решения. В тех случаях, когда разрабатываемое ПП должно </w:t>
      </w:r>
      <w:proofErr w:type="spellStart"/>
      <w:r w:rsidRPr="00441E94">
        <w:rPr>
          <w:rFonts w:ascii="Arial" w:eastAsia="Times New Roman" w:hAnsi="Arial" w:cs="Arial"/>
          <w:color w:val="000000"/>
          <w:spacing w:val="0"/>
          <w:kern w:val="0"/>
          <w:sz w:val="24"/>
          <w:szCs w:val="24"/>
          <w:u w:val="single"/>
          <w:lang w:eastAsia="ru-RU"/>
        </w:rPr>
        <w:t>придти</w:t>
      </w:r>
      <w:proofErr w:type="spellEnd"/>
      <w:r w:rsidRPr="00441E94">
        <w:rPr>
          <w:rFonts w:ascii="Arial" w:eastAsia="Times New Roman" w:hAnsi="Arial" w:cs="Arial"/>
          <w:color w:val="000000"/>
          <w:spacing w:val="0"/>
          <w:kern w:val="0"/>
          <w:sz w:val="24"/>
          <w:szCs w:val="24"/>
          <w:u w:val="single"/>
          <w:lang w:eastAsia="ru-RU"/>
        </w:rPr>
        <w:t xml:space="preserve"> на смену другому варианту ПП, который решает хотя бы часть задач разрабатываемого ПП, тестирование производится путем решения общих задач с </w:t>
      </w:r>
      <w:proofErr w:type="gramStart"/>
      <w:r w:rsidRPr="00441E94">
        <w:rPr>
          <w:rFonts w:ascii="Arial" w:eastAsia="Times New Roman" w:hAnsi="Arial" w:cs="Arial"/>
          <w:color w:val="000000"/>
          <w:spacing w:val="0"/>
          <w:kern w:val="0"/>
          <w:sz w:val="24"/>
          <w:szCs w:val="24"/>
          <w:u w:val="single"/>
          <w:lang w:eastAsia="ru-RU"/>
        </w:rPr>
        <w:t>помощью</w:t>
      </w:r>
      <w:proofErr w:type="gramEnd"/>
      <w:r w:rsidRPr="00441E94">
        <w:rPr>
          <w:rFonts w:ascii="Arial" w:eastAsia="Times New Roman" w:hAnsi="Arial" w:cs="Arial"/>
          <w:color w:val="000000"/>
          <w:spacing w:val="0"/>
          <w:kern w:val="0"/>
          <w:sz w:val="24"/>
          <w:szCs w:val="24"/>
          <w:u w:val="single"/>
          <w:lang w:eastAsia="ru-RU"/>
        </w:rPr>
        <w:t xml:space="preserve"> как старого, так и нового ПП с последующим сопоставлением полученных результатов. </w:t>
      </w:r>
      <w:r w:rsidRPr="00441E94">
        <w:rPr>
          <w:rFonts w:ascii="Arial" w:eastAsia="Times New Roman" w:hAnsi="Arial" w:cs="Arial"/>
          <w:color w:val="000000"/>
          <w:spacing w:val="0"/>
          <w:kern w:val="0"/>
          <w:sz w:val="24"/>
          <w:szCs w:val="24"/>
          <w:lang w:eastAsia="ru-RU"/>
        </w:rPr>
        <w:t>Иногда </w:t>
      </w:r>
      <w:r w:rsidRPr="00441E94">
        <w:rPr>
          <w:rFonts w:ascii="Arial" w:eastAsia="Times New Roman" w:hAnsi="Arial" w:cs="Arial"/>
          <w:color w:val="000000"/>
          <w:spacing w:val="0"/>
          <w:kern w:val="0"/>
          <w:sz w:val="24"/>
          <w:szCs w:val="24"/>
          <w:u w:val="single"/>
          <w:lang w:eastAsia="ru-RU"/>
        </w:rPr>
        <w:t>в качестве формы такого тестирования используют опытную эксплуатацию ПП - ограниченное применение нового ПП с анализом использования результатов в практической деятельности</w:t>
      </w:r>
      <w:r w:rsidRPr="00441E94">
        <w:rPr>
          <w:rFonts w:ascii="Arial" w:eastAsia="Times New Roman" w:hAnsi="Arial" w:cs="Arial"/>
          <w:color w:val="000000"/>
          <w:spacing w:val="0"/>
          <w:kern w:val="0"/>
          <w:sz w:val="24"/>
          <w:szCs w:val="24"/>
          <w:lang w:eastAsia="ru-RU"/>
        </w:rPr>
        <w:t xml:space="preserve">. </w:t>
      </w:r>
      <w:proofErr w:type="spellStart"/>
      <w:r w:rsidRPr="00441E94">
        <w:rPr>
          <w:rFonts w:ascii="Arial" w:eastAsia="Times New Roman" w:hAnsi="Arial" w:cs="Arial"/>
          <w:color w:val="000000"/>
          <w:spacing w:val="0"/>
          <w:kern w:val="0"/>
          <w:sz w:val="24"/>
          <w:szCs w:val="24"/>
          <w:lang w:eastAsia="ru-RU"/>
        </w:rPr>
        <w:t>По-существу</w:t>
      </w:r>
      <w:proofErr w:type="spellEnd"/>
      <w:r w:rsidRPr="00441E94">
        <w:rPr>
          <w:rFonts w:ascii="Arial" w:eastAsia="Times New Roman" w:hAnsi="Arial" w:cs="Arial"/>
          <w:color w:val="000000"/>
          <w:spacing w:val="0"/>
          <w:kern w:val="0"/>
          <w:sz w:val="24"/>
          <w:szCs w:val="24"/>
          <w:lang w:eastAsia="ru-RU"/>
        </w:rPr>
        <w:t>, этот вид тестирования во многом перекликается с испытанием ПП при его аттестации, но выполняется до аттестации, а иногда и вместо аттестации.</w:t>
      </w:r>
    </w:p>
    <w:p w:rsidR="00F4184A" w:rsidRDefault="00F4184A"/>
    <w:sectPr w:rsidR="00F41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E94"/>
    <w:rsid w:val="003A70BD"/>
    <w:rsid w:val="00441E94"/>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441E94"/>
    <w:pPr>
      <w:spacing w:before="100" w:beforeAutospacing="1" w:after="100" w:afterAutospacing="1" w:line="240" w:lineRule="auto"/>
      <w:outlineLvl w:val="0"/>
    </w:pPr>
    <w:rPr>
      <w:rFonts w:eastAsia="Times New Roman"/>
      <w:b/>
      <w:bCs/>
      <w:color w:val="auto"/>
      <w:spacing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1E94"/>
    <w:rPr>
      <w:rFonts w:eastAsia="Times New Roman"/>
      <w:b/>
      <w:bCs/>
      <w:color w:val="auto"/>
      <w:spacing w:val="0"/>
      <w:kern w:val="36"/>
      <w:sz w:val="48"/>
      <w:szCs w:val="48"/>
      <w:lang w:eastAsia="ru-RU"/>
    </w:rPr>
  </w:style>
  <w:style w:type="paragraph" w:styleId="a3">
    <w:name w:val="Normal (Web)"/>
    <w:basedOn w:val="a"/>
    <w:uiPriority w:val="99"/>
    <w:semiHidden/>
    <w:unhideWhenUsed/>
    <w:rsid w:val="00441E94"/>
    <w:pPr>
      <w:spacing w:before="100" w:beforeAutospacing="1" w:after="100" w:afterAutospacing="1" w:line="240" w:lineRule="auto"/>
    </w:pPr>
    <w:rPr>
      <w:rFonts w:eastAsia="Times New Roman"/>
      <w:color w:val="auto"/>
      <w:spacing w:val="0"/>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441E94"/>
    <w:pPr>
      <w:spacing w:before="100" w:beforeAutospacing="1" w:after="100" w:afterAutospacing="1" w:line="240" w:lineRule="auto"/>
      <w:outlineLvl w:val="0"/>
    </w:pPr>
    <w:rPr>
      <w:rFonts w:eastAsia="Times New Roman"/>
      <w:b/>
      <w:bCs/>
      <w:color w:val="auto"/>
      <w:spacing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1E94"/>
    <w:rPr>
      <w:rFonts w:eastAsia="Times New Roman"/>
      <w:b/>
      <w:bCs/>
      <w:color w:val="auto"/>
      <w:spacing w:val="0"/>
      <w:kern w:val="36"/>
      <w:sz w:val="48"/>
      <w:szCs w:val="48"/>
      <w:lang w:eastAsia="ru-RU"/>
    </w:rPr>
  </w:style>
  <w:style w:type="paragraph" w:styleId="a3">
    <w:name w:val="Normal (Web)"/>
    <w:basedOn w:val="a"/>
    <w:uiPriority w:val="99"/>
    <w:semiHidden/>
    <w:unhideWhenUsed/>
    <w:rsid w:val="00441E94"/>
    <w:pPr>
      <w:spacing w:before="100" w:beforeAutospacing="1" w:after="100" w:afterAutospacing="1" w:line="240" w:lineRule="auto"/>
    </w:pPr>
    <w:rPr>
      <w:rFonts w:eastAsia="Times New Roman"/>
      <w:color w:val="auto"/>
      <w:spacing w:val="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53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2023-02-20T11:29:00Z</dcterms:created>
  <dcterms:modified xsi:type="dcterms:W3CDTF">2023-02-20T11:29:00Z</dcterms:modified>
</cp:coreProperties>
</file>