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BE0ABFF" w14:textId="4EBB812E" w:rsidR="0059779E" w:rsidRDefault="0059779E" w:rsidP="0059779E">
      <w:pPr>
        <w:jc w:val="right"/>
        <w:rPr>
          <w:rFonts w:eastAsia="Times New Roman"/>
          <w:b/>
          <w:bCs/>
          <w:color w:val="000000"/>
          <w:sz w:val="27"/>
          <w:szCs w:val="27"/>
          <w:shd w:val="clear" w:color="auto" w:fill="FFFFFF"/>
        </w:rPr>
      </w:pPr>
      <w:r>
        <w:rPr>
          <w:rFonts w:eastAsia="Times New Roman"/>
          <w:b/>
          <w:bCs/>
          <w:color w:val="000000"/>
          <w:sz w:val="27"/>
          <w:szCs w:val="27"/>
          <w:shd w:val="clear" w:color="auto" w:fill="FFFFFF"/>
        </w:rPr>
        <w:t>Выполнил студент группы 2И _________________________________</w:t>
      </w:r>
    </w:p>
    <w:p w14:paraId="253343D2" w14:textId="77777777" w:rsidR="0059779E" w:rsidRDefault="0059779E" w:rsidP="0059779E">
      <w:pPr>
        <w:jc w:val="center"/>
        <w:rPr>
          <w:rFonts w:eastAsia="Times New Roman"/>
          <w:b/>
          <w:bCs/>
          <w:color w:val="000000"/>
          <w:sz w:val="27"/>
          <w:szCs w:val="27"/>
          <w:shd w:val="clear" w:color="auto" w:fill="FFFFFF"/>
        </w:rPr>
      </w:pPr>
    </w:p>
    <w:p w14:paraId="6B5588D2" w14:textId="77777777" w:rsidR="0059779E" w:rsidRDefault="00293C9C" w:rsidP="0059779E">
      <w:pPr>
        <w:jc w:val="center"/>
        <w:rPr>
          <w:rFonts w:eastAsia="Times New Roman"/>
          <w:b/>
          <w:bCs/>
          <w:color w:val="000000"/>
          <w:sz w:val="27"/>
          <w:szCs w:val="27"/>
          <w:shd w:val="clear" w:color="auto" w:fill="FFFFFF"/>
        </w:rPr>
      </w:pPr>
      <w:r>
        <w:rPr>
          <w:rFonts w:eastAsia="Times New Roman"/>
          <w:b/>
          <w:bCs/>
          <w:color w:val="000000"/>
          <w:sz w:val="27"/>
          <w:szCs w:val="27"/>
          <w:shd w:val="clear" w:color="auto" w:fill="FFFFFF"/>
        </w:rPr>
        <w:t>Практическая работа № 1</w:t>
      </w:r>
    </w:p>
    <w:p w14:paraId="1ECB49C2" w14:textId="77777777" w:rsidR="0059779E" w:rsidRDefault="00293C9C" w:rsidP="0059779E">
      <w:pPr>
        <w:rPr>
          <w:rFonts w:eastAsia="Times New Roman"/>
          <w:color w:val="000000"/>
          <w:sz w:val="27"/>
          <w:szCs w:val="27"/>
          <w:shd w:val="clear" w:color="auto" w:fill="FFFFFF"/>
        </w:rPr>
      </w:pPr>
      <w:r>
        <w:rPr>
          <w:rFonts w:eastAsia="Times New Roman"/>
          <w:b/>
          <w:bCs/>
          <w:color w:val="000000"/>
          <w:sz w:val="27"/>
          <w:szCs w:val="27"/>
          <w:shd w:val="clear" w:color="auto" w:fill="FFFFFF"/>
        </w:rPr>
        <w:t>Тема: Классификация ЭВМ: по принципу действия, по поколениям, по назначению, по размерам</w:t>
      </w:r>
      <w:r>
        <w:rPr>
          <w:rFonts w:eastAsia="Times New Roman"/>
          <w:color w:val="000000"/>
          <w:sz w:val="27"/>
          <w:szCs w:val="27"/>
        </w:rPr>
        <w:br/>
      </w:r>
      <w:r w:rsidRPr="0059779E">
        <w:rPr>
          <w:rFonts w:eastAsia="Times New Roman"/>
          <w:b/>
          <w:color w:val="000000"/>
          <w:sz w:val="27"/>
          <w:szCs w:val="27"/>
          <w:shd w:val="clear" w:color="auto" w:fill="FFFFFF"/>
        </w:rPr>
        <w:t xml:space="preserve">Цель </w:t>
      </w:r>
      <w:proofErr w:type="spellStart"/>
      <w:proofErr w:type="gramStart"/>
      <w:r w:rsidRPr="0059779E">
        <w:rPr>
          <w:rFonts w:eastAsia="Times New Roman"/>
          <w:b/>
          <w:color w:val="000000"/>
          <w:sz w:val="27"/>
          <w:szCs w:val="27"/>
          <w:shd w:val="clear" w:color="auto" w:fill="FFFFFF"/>
        </w:rPr>
        <w:t>занятия</w:t>
      </w:r>
      <w:r w:rsidRPr="0059779E">
        <w:rPr>
          <w:rFonts w:eastAsia="Times New Roman"/>
          <w:color w:val="000000"/>
          <w:sz w:val="27"/>
          <w:szCs w:val="27"/>
          <w:shd w:val="clear" w:color="auto" w:fill="FFFFFF"/>
        </w:rPr>
        <w:t>:</w:t>
      </w:r>
      <w:r>
        <w:rPr>
          <w:rFonts w:eastAsia="Times New Roman"/>
          <w:color w:val="000000"/>
          <w:sz w:val="27"/>
          <w:szCs w:val="27"/>
          <w:shd w:val="clear" w:color="auto" w:fill="FFFFFF"/>
        </w:rPr>
        <w:t>обобщение</w:t>
      </w:r>
      <w:proofErr w:type="spellEnd"/>
      <w:proofErr w:type="gramEnd"/>
      <w:r>
        <w:rPr>
          <w:rFonts w:eastAsia="Times New Roman"/>
          <w:color w:val="000000"/>
          <w:sz w:val="27"/>
          <w:szCs w:val="27"/>
          <w:shd w:val="clear" w:color="auto" w:fill="FFFFFF"/>
        </w:rPr>
        <w:t xml:space="preserve">, систематизация, углубление, закрепление полученных теоретических </w:t>
      </w:r>
      <w:proofErr w:type="spellStart"/>
      <w:r>
        <w:rPr>
          <w:rFonts w:eastAsia="Times New Roman"/>
          <w:color w:val="000000"/>
          <w:sz w:val="27"/>
          <w:szCs w:val="27"/>
          <w:shd w:val="clear" w:color="auto" w:fill="FFFFFF"/>
        </w:rPr>
        <w:t>знанийо</w:t>
      </w:r>
      <w:proofErr w:type="spellEnd"/>
      <w:r>
        <w:rPr>
          <w:rFonts w:eastAsia="Times New Roman"/>
          <w:color w:val="000000"/>
          <w:sz w:val="27"/>
          <w:szCs w:val="27"/>
          <w:shd w:val="clear" w:color="auto" w:fill="FFFFFF"/>
        </w:rPr>
        <w:t xml:space="preserve"> классификации ЭВМ, развитие интеллектуальных аналитических умений.</w:t>
      </w:r>
    </w:p>
    <w:p w14:paraId="26C67FD8" w14:textId="77777777" w:rsidR="0059779E" w:rsidRDefault="00293C9C" w:rsidP="0059779E">
      <w:pPr>
        <w:rPr>
          <w:rFonts w:eastAsia="Times New Roman"/>
          <w:color w:val="000000"/>
          <w:sz w:val="27"/>
          <w:szCs w:val="27"/>
          <w:shd w:val="clear" w:color="auto" w:fill="FFFFFF"/>
        </w:rPr>
      </w:pPr>
      <w:r w:rsidRPr="0059779E">
        <w:rPr>
          <w:rFonts w:eastAsia="Times New Roman"/>
          <w:b/>
          <w:color w:val="000000"/>
          <w:sz w:val="27"/>
          <w:szCs w:val="27"/>
          <w:shd w:val="clear" w:color="auto" w:fill="FFFFFF"/>
        </w:rPr>
        <w:t>Основные требования по технике безопасности при выполнении практической работы</w:t>
      </w:r>
      <w:r w:rsidRPr="0059779E">
        <w:rPr>
          <w:rFonts w:eastAsia="Times New Roman"/>
          <w:color w:val="000000"/>
          <w:sz w:val="27"/>
          <w:szCs w:val="27"/>
          <w:shd w:val="clear" w:color="auto" w:fill="FFFFFF"/>
        </w:rPr>
        <w:t>: </w:t>
      </w:r>
      <w:r>
        <w:rPr>
          <w:rFonts w:eastAsia="Times New Roman"/>
          <w:color w:val="000000"/>
          <w:sz w:val="27"/>
          <w:szCs w:val="27"/>
          <w:shd w:val="clear" w:color="auto" w:fill="FFFFFF"/>
        </w:rPr>
        <w:t>изучить правила техники безопасности, руководствоваться ими и обеспечить их строгое соблюдение при проведении учебного процесса</w:t>
      </w:r>
      <w:r w:rsidRPr="0059779E">
        <w:rPr>
          <w:rFonts w:eastAsia="Times New Roman"/>
          <w:color w:val="000000"/>
          <w:sz w:val="27"/>
          <w:szCs w:val="27"/>
          <w:shd w:val="clear" w:color="auto" w:fill="FFFFFF"/>
        </w:rPr>
        <w:br/>
      </w:r>
    </w:p>
    <w:p w14:paraId="3C2564EF" w14:textId="2823437C" w:rsidR="0059779E" w:rsidRDefault="00293C9C" w:rsidP="0059779E">
      <w:pPr>
        <w:rPr>
          <w:rFonts w:eastAsia="Times New Roman"/>
          <w:color w:val="000000"/>
          <w:sz w:val="27"/>
          <w:szCs w:val="27"/>
          <w:shd w:val="clear" w:color="auto" w:fill="FFFFFF"/>
        </w:rPr>
      </w:pPr>
      <w:r w:rsidRPr="0059779E">
        <w:rPr>
          <w:rFonts w:eastAsia="Times New Roman"/>
          <w:color w:val="000000"/>
          <w:sz w:val="27"/>
          <w:szCs w:val="27"/>
          <w:shd w:val="clear" w:color="auto" w:fill="FFFFFF"/>
        </w:rPr>
        <w:t>Краткие теоретические сведения, необходимые для выполнения практической работы:</w:t>
      </w:r>
    </w:p>
    <w:p w14:paraId="3D114F0A" w14:textId="77777777" w:rsidR="0059779E" w:rsidRDefault="00293C9C" w:rsidP="0059779E">
      <w:pPr>
        <w:rPr>
          <w:rFonts w:eastAsia="Times New Roman"/>
          <w:color w:val="000000"/>
          <w:sz w:val="27"/>
          <w:szCs w:val="27"/>
          <w:shd w:val="clear" w:color="auto" w:fill="FFFFFF"/>
        </w:rPr>
      </w:pPr>
      <w:r>
        <w:rPr>
          <w:rFonts w:eastAsia="Times New Roman"/>
          <w:color w:val="000000"/>
          <w:sz w:val="27"/>
          <w:szCs w:val="27"/>
          <w:shd w:val="clear" w:color="auto" w:fill="FFFFFF"/>
        </w:rPr>
        <w:t>Электронная вычислительная машина, </w:t>
      </w:r>
      <w:hyperlink r:id="rId5" w:tooltip="Классификация компьютеров Компьютер" w:history="1">
        <w:r>
          <w:rPr>
            <w:rStyle w:val="a3"/>
            <w:rFonts w:eastAsia="Times New Roman"/>
            <w:sz w:val="27"/>
            <w:szCs w:val="27"/>
            <w:shd w:val="clear" w:color="auto" w:fill="FFFFFF"/>
          </w:rPr>
          <w:t>компьютер - комплекс технических средств</w:t>
        </w:r>
      </w:hyperlink>
      <w:r>
        <w:rPr>
          <w:rFonts w:eastAsia="Times New Roman"/>
          <w:color w:val="000000"/>
          <w:sz w:val="27"/>
          <w:szCs w:val="27"/>
          <w:shd w:val="clear" w:color="auto" w:fill="FFFFFF"/>
        </w:rPr>
        <w:t>, предназначенных для автоматической обработки информации в процессе решения вычислительных и информационных задач.</w:t>
      </w:r>
      <w:r>
        <w:rPr>
          <w:rFonts w:eastAsia="Times New Roman"/>
          <w:color w:val="000000"/>
          <w:sz w:val="27"/>
          <w:szCs w:val="27"/>
        </w:rPr>
        <w:br/>
      </w:r>
      <w:r>
        <w:rPr>
          <w:rFonts w:eastAsia="Times New Roman"/>
          <w:color w:val="000000"/>
          <w:sz w:val="27"/>
          <w:szCs w:val="27"/>
        </w:rPr>
        <w:br/>
      </w:r>
      <w:r w:rsidRPr="0059779E">
        <w:rPr>
          <w:rFonts w:eastAsia="Times New Roman"/>
          <w:color w:val="000000"/>
          <w:sz w:val="27"/>
          <w:szCs w:val="27"/>
          <w:u w:val="single"/>
          <w:shd w:val="clear" w:color="auto" w:fill="FFFFFF"/>
        </w:rPr>
        <w:t>Классификация ЭВМ:</w:t>
      </w:r>
      <w:r w:rsidRPr="0059779E">
        <w:rPr>
          <w:rFonts w:eastAsia="Times New Roman"/>
          <w:color w:val="000000"/>
          <w:sz w:val="27"/>
          <w:szCs w:val="27"/>
          <w:u w:val="single"/>
        </w:rPr>
        <w:br/>
      </w:r>
      <w:r>
        <w:rPr>
          <w:rFonts w:eastAsia="Times New Roman"/>
          <w:color w:val="000000"/>
          <w:sz w:val="27"/>
          <w:szCs w:val="27"/>
        </w:rPr>
        <w:br/>
      </w:r>
      <w:r w:rsidRPr="0059779E">
        <w:rPr>
          <w:rFonts w:eastAsia="Times New Roman"/>
          <w:b/>
          <w:color w:val="000000"/>
          <w:sz w:val="27"/>
          <w:szCs w:val="27"/>
          <w:shd w:val="clear" w:color="auto" w:fill="FFFFFF"/>
        </w:rPr>
        <w:t>1. По принципу действия</w:t>
      </w:r>
      <w:r w:rsidRPr="0059779E">
        <w:rPr>
          <w:rFonts w:eastAsia="Times New Roman"/>
          <w:b/>
          <w:color w:val="000000"/>
          <w:sz w:val="27"/>
          <w:szCs w:val="27"/>
        </w:rPr>
        <w:br/>
      </w:r>
      <w:r>
        <w:rPr>
          <w:rFonts w:eastAsia="Times New Roman"/>
          <w:color w:val="000000"/>
          <w:sz w:val="27"/>
          <w:szCs w:val="27"/>
          <w:shd w:val="clear" w:color="auto" w:fill="FFFFFF"/>
        </w:rPr>
        <w:t>- аналоговые (АВМ),</w:t>
      </w:r>
      <w:r>
        <w:rPr>
          <w:rFonts w:eastAsia="Times New Roman"/>
          <w:color w:val="000000"/>
          <w:sz w:val="27"/>
          <w:szCs w:val="27"/>
        </w:rPr>
        <w:br/>
      </w:r>
      <w:r>
        <w:rPr>
          <w:rFonts w:eastAsia="Times New Roman"/>
          <w:color w:val="000000"/>
          <w:sz w:val="27"/>
          <w:szCs w:val="27"/>
          <w:shd w:val="clear" w:color="auto" w:fill="FFFFFF"/>
        </w:rPr>
        <w:t>- цифровые (ЦВМ),</w:t>
      </w:r>
      <w:r>
        <w:rPr>
          <w:rFonts w:eastAsia="Times New Roman"/>
          <w:color w:val="000000"/>
          <w:sz w:val="27"/>
          <w:szCs w:val="27"/>
        </w:rPr>
        <w:br/>
      </w:r>
      <w:r>
        <w:rPr>
          <w:rFonts w:eastAsia="Times New Roman"/>
          <w:color w:val="000000"/>
          <w:sz w:val="27"/>
          <w:szCs w:val="27"/>
          <w:shd w:val="clear" w:color="auto" w:fill="FFFFFF"/>
        </w:rPr>
        <w:t>- гибридные (ГВМ</w:t>
      </w:r>
      <w:proofErr w:type="gramStart"/>
      <w:r>
        <w:rPr>
          <w:rFonts w:eastAsia="Times New Roman"/>
          <w:color w:val="000000"/>
          <w:sz w:val="27"/>
          <w:szCs w:val="27"/>
          <w:shd w:val="clear" w:color="auto" w:fill="FFFFFF"/>
        </w:rPr>
        <w:t>).</w:t>
      </w:r>
      <w:r>
        <w:rPr>
          <w:rFonts w:eastAsia="Times New Roman"/>
          <w:color w:val="000000"/>
          <w:sz w:val="27"/>
          <w:szCs w:val="27"/>
        </w:rPr>
        <w:br/>
      </w:r>
      <w:r>
        <w:rPr>
          <w:rFonts w:eastAsia="Times New Roman"/>
          <w:color w:val="000000"/>
          <w:sz w:val="27"/>
          <w:szCs w:val="27"/>
        </w:rPr>
        <w:br/>
      </w:r>
      <w:r w:rsidRPr="0059779E">
        <w:rPr>
          <w:rFonts w:eastAsia="Times New Roman"/>
          <w:b/>
          <w:i/>
          <w:color w:val="000000"/>
          <w:sz w:val="27"/>
          <w:szCs w:val="27"/>
          <w:shd w:val="clear" w:color="auto" w:fill="FFFFFF"/>
        </w:rPr>
        <w:t>Аналоговые</w:t>
      </w:r>
      <w:proofErr w:type="gramEnd"/>
      <w:r w:rsidRPr="0059779E">
        <w:rPr>
          <w:rFonts w:eastAsia="Times New Roman"/>
          <w:b/>
          <w:i/>
          <w:color w:val="000000"/>
          <w:sz w:val="27"/>
          <w:szCs w:val="27"/>
          <w:shd w:val="clear" w:color="auto" w:fill="FFFFFF"/>
        </w:rPr>
        <w:t xml:space="preserve"> вычислительные машины</w:t>
      </w:r>
      <w:r>
        <w:rPr>
          <w:rFonts w:eastAsia="Times New Roman"/>
          <w:color w:val="000000"/>
          <w:sz w:val="27"/>
          <w:szCs w:val="27"/>
          <w:shd w:val="clear" w:color="auto" w:fill="FFFFFF"/>
        </w:rPr>
        <w:t xml:space="preserve"> (АВМ) - вычислительные машины непрерывного действия, работают с информацией, представленной в непрерывной (аналоговой) форме, т.е. в виде непрерывного ряда значений какой-либо физической величины (чаще всего электрического напряжения). Аналоговые вычислительные машины весьма просты и удобны в эксплуатации; программирование задач для решения на них, как правило, нетрудоемкое; скорость решения задач изменяется по желанию оператора и может быть сделана сколь угодно большой (больше, чем у ЦВМ), но точность решения задач очень низкая (относительная погрешность 2-5%). На АВМ наиболее эффективно решать математические задачи.</w:t>
      </w:r>
      <w:r>
        <w:rPr>
          <w:rFonts w:eastAsia="Times New Roman"/>
          <w:color w:val="000000"/>
          <w:sz w:val="27"/>
          <w:szCs w:val="27"/>
        </w:rPr>
        <w:br/>
      </w:r>
      <w:r>
        <w:rPr>
          <w:rFonts w:eastAsia="Times New Roman"/>
          <w:color w:val="000000"/>
          <w:sz w:val="27"/>
          <w:szCs w:val="27"/>
        </w:rPr>
        <w:br/>
      </w:r>
      <w:r w:rsidRPr="0059779E">
        <w:rPr>
          <w:rFonts w:eastAsia="Times New Roman"/>
          <w:b/>
          <w:i/>
          <w:color w:val="000000"/>
          <w:sz w:val="27"/>
          <w:szCs w:val="27"/>
          <w:shd w:val="clear" w:color="auto" w:fill="FFFFFF"/>
        </w:rPr>
        <w:t>Цифровые вычислительные машины</w:t>
      </w:r>
      <w:r>
        <w:rPr>
          <w:rFonts w:eastAsia="Times New Roman"/>
          <w:color w:val="000000"/>
          <w:sz w:val="27"/>
          <w:szCs w:val="27"/>
          <w:shd w:val="clear" w:color="auto" w:fill="FFFFFF"/>
        </w:rPr>
        <w:t xml:space="preserve"> (ЦВМ) - вычислительные машины </w:t>
      </w:r>
      <w:r>
        <w:rPr>
          <w:rFonts w:eastAsia="Times New Roman"/>
          <w:color w:val="000000"/>
          <w:sz w:val="27"/>
          <w:szCs w:val="27"/>
          <w:shd w:val="clear" w:color="auto" w:fill="FFFFFF"/>
        </w:rPr>
        <w:lastRenderedPageBreak/>
        <w:t>дискретного действия, работают с информацией, представленной в цифровой форме.</w:t>
      </w:r>
      <w:r>
        <w:rPr>
          <w:rFonts w:eastAsia="Times New Roman"/>
          <w:color w:val="000000"/>
          <w:sz w:val="27"/>
          <w:szCs w:val="27"/>
        </w:rPr>
        <w:br/>
      </w:r>
      <w:r w:rsidRPr="0059779E">
        <w:rPr>
          <w:rFonts w:eastAsia="Times New Roman"/>
          <w:b/>
          <w:i/>
          <w:color w:val="000000"/>
          <w:sz w:val="27"/>
          <w:szCs w:val="27"/>
          <w:shd w:val="clear" w:color="auto" w:fill="FFFFFF"/>
        </w:rPr>
        <w:t xml:space="preserve">Гибридные вычислительные машины </w:t>
      </w:r>
      <w:r>
        <w:rPr>
          <w:rFonts w:eastAsia="Times New Roman"/>
          <w:color w:val="000000"/>
          <w:sz w:val="27"/>
          <w:szCs w:val="27"/>
          <w:shd w:val="clear" w:color="auto" w:fill="FFFFFF"/>
        </w:rPr>
        <w:t>(ГВМ) — вычислительные машины комбинированного действия, работают с информацией, представленной и в цифровой, и в аналоговой форме; они совмещают в себе достоинства АВМ и ЦВМ. ГВМ целесообразно использовать для решения задач управления сложными быстродействующими техническими комплексами.</w:t>
      </w:r>
    </w:p>
    <w:p w14:paraId="3986E5E0" w14:textId="77777777" w:rsidR="0059779E" w:rsidRDefault="0059779E" w:rsidP="0059779E">
      <w:pPr>
        <w:rPr>
          <w:rFonts w:eastAsia="Times New Roman"/>
          <w:color w:val="000000"/>
          <w:sz w:val="27"/>
          <w:szCs w:val="27"/>
          <w:shd w:val="clear" w:color="auto" w:fill="FFFFFF"/>
        </w:rPr>
      </w:pPr>
    </w:p>
    <w:p w14:paraId="54807013" w14:textId="69C36930" w:rsidR="00293C9C" w:rsidRDefault="00293C9C" w:rsidP="0059779E">
      <w:pPr>
        <w:rPr>
          <w:rFonts w:eastAsia="Times New Roman"/>
          <w:color w:val="000000"/>
          <w:sz w:val="27"/>
          <w:szCs w:val="27"/>
        </w:rPr>
      </w:pPr>
      <w:r>
        <w:rPr>
          <w:rFonts w:eastAsia="Times New Roman"/>
          <w:color w:val="000000"/>
          <w:sz w:val="27"/>
          <w:szCs w:val="27"/>
        </w:rPr>
        <w:br/>
      </w:r>
      <w:r w:rsidRPr="0059779E">
        <w:rPr>
          <w:rFonts w:eastAsia="Times New Roman"/>
          <w:b/>
          <w:color w:val="000000"/>
          <w:sz w:val="27"/>
          <w:szCs w:val="27"/>
          <w:shd w:val="clear" w:color="auto" w:fill="FFFFFF"/>
        </w:rPr>
        <w:t>2. По назначению ЭВМ можно разделить на три группы:</w:t>
      </w:r>
      <w:r w:rsidRPr="0059779E">
        <w:rPr>
          <w:rFonts w:eastAsia="Times New Roman"/>
          <w:b/>
          <w:color w:val="000000"/>
          <w:sz w:val="27"/>
          <w:szCs w:val="27"/>
        </w:rPr>
        <w:br/>
      </w:r>
      <w:r>
        <w:rPr>
          <w:rFonts w:eastAsia="Times New Roman"/>
          <w:color w:val="000000"/>
          <w:sz w:val="27"/>
          <w:szCs w:val="27"/>
        </w:rPr>
        <w:br/>
      </w:r>
      <w:r>
        <w:rPr>
          <w:rFonts w:eastAsia="Times New Roman"/>
          <w:color w:val="000000"/>
          <w:sz w:val="27"/>
          <w:szCs w:val="27"/>
          <w:shd w:val="clear" w:color="auto" w:fill="FFFFFF"/>
        </w:rPr>
        <w:t>- универсальные (общего назначения),</w:t>
      </w:r>
      <w:r>
        <w:rPr>
          <w:rFonts w:eastAsia="Times New Roman"/>
          <w:color w:val="000000"/>
          <w:sz w:val="27"/>
          <w:szCs w:val="27"/>
        </w:rPr>
        <w:br/>
      </w:r>
      <w:r>
        <w:rPr>
          <w:rFonts w:eastAsia="Times New Roman"/>
          <w:color w:val="000000"/>
          <w:sz w:val="27"/>
          <w:szCs w:val="27"/>
          <w:shd w:val="clear" w:color="auto" w:fill="FFFFFF"/>
        </w:rPr>
        <w:t>- проблемно-ориентированные,</w:t>
      </w:r>
      <w:r>
        <w:rPr>
          <w:rFonts w:eastAsia="Times New Roman"/>
          <w:color w:val="000000"/>
          <w:sz w:val="27"/>
          <w:szCs w:val="27"/>
        </w:rPr>
        <w:br/>
      </w:r>
      <w:r>
        <w:rPr>
          <w:rFonts w:eastAsia="Times New Roman"/>
          <w:color w:val="000000"/>
          <w:sz w:val="27"/>
          <w:szCs w:val="27"/>
          <w:shd w:val="clear" w:color="auto" w:fill="FFFFFF"/>
        </w:rPr>
        <w:t xml:space="preserve">- </w:t>
      </w:r>
      <w:proofErr w:type="spellStart"/>
      <w:r>
        <w:rPr>
          <w:rFonts w:eastAsia="Times New Roman"/>
          <w:color w:val="000000"/>
          <w:sz w:val="27"/>
          <w:szCs w:val="27"/>
          <w:shd w:val="clear" w:color="auto" w:fill="FFFFFF"/>
        </w:rPr>
        <w:t>специализированнные</w:t>
      </w:r>
      <w:proofErr w:type="spellEnd"/>
      <w:r>
        <w:rPr>
          <w:rFonts w:eastAsia="Times New Roman"/>
          <w:color w:val="000000"/>
          <w:sz w:val="27"/>
          <w:szCs w:val="27"/>
          <w:shd w:val="clear" w:color="auto" w:fill="FFFFFF"/>
        </w:rPr>
        <w:t>.</w:t>
      </w:r>
      <w:r>
        <w:rPr>
          <w:rFonts w:eastAsia="Times New Roman"/>
          <w:color w:val="000000"/>
          <w:sz w:val="27"/>
          <w:szCs w:val="27"/>
        </w:rPr>
        <w:br/>
      </w:r>
      <w:r>
        <w:rPr>
          <w:rFonts w:eastAsia="Times New Roman"/>
          <w:color w:val="000000"/>
          <w:sz w:val="27"/>
          <w:szCs w:val="27"/>
          <w:shd w:val="clear" w:color="auto" w:fill="FFFFFF"/>
        </w:rPr>
        <w:t>Универсальные ЭВМ предназначены для решения самых различных инженерно-технических задач: экономических, математических, </w:t>
      </w:r>
      <w:hyperlink r:id="rId6" w:tooltip="Классификация информационных систем по признаку структурированности задач" w:history="1">
        <w:r>
          <w:rPr>
            <w:rStyle w:val="a3"/>
            <w:rFonts w:eastAsia="Times New Roman"/>
            <w:sz w:val="27"/>
            <w:szCs w:val="27"/>
            <w:shd w:val="clear" w:color="auto" w:fill="FFFFFF"/>
          </w:rPr>
          <w:t>информационных и других задач</w:t>
        </w:r>
      </w:hyperlink>
      <w:r>
        <w:rPr>
          <w:rFonts w:eastAsia="Times New Roman"/>
          <w:color w:val="000000"/>
          <w:sz w:val="27"/>
          <w:szCs w:val="27"/>
          <w:shd w:val="clear" w:color="auto" w:fill="FFFFFF"/>
        </w:rPr>
        <w:t>, отличающихся сложностью алгоритмов и большим объемом обрабатываемых данных.</w:t>
      </w:r>
      <w:r>
        <w:rPr>
          <w:rFonts w:eastAsia="Times New Roman"/>
          <w:color w:val="000000"/>
          <w:sz w:val="27"/>
          <w:szCs w:val="27"/>
        </w:rPr>
        <w:br/>
      </w:r>
      <w:r>
        <w:rPr>
          <w:rFonts w:eastAsia="Times New Roman"/>
          <w:color w:val="000000"/>
          <w:sz w:val="27"/>
          <w:szCs w:val="27"/>
        </w:rPr>
        <w:br/>
      </w:r>
      <w:r>
        <w:rPr>
          <w:rFonts w:eastAsia="Times New Roman"/>
          <w:color w:val="000000"/>
          <w:sz w:val="27"/>
          <w:szCs w:val="27"/>
          <w:shd w:val="clear" w:color="auto" w:fill="FFFFFF"/>
        </w:rPr>
        <w:t>Характерными чертами универсальных ЭВМ являются:</w:t>
      </w:r>
      <w:r>
        <w:rPr>
          <w:rFonts w:eastAsia="Times New Roman"/>
          <w:color w:val="000000"/>
          <w:sz w:val="27"/>
          <w:szCs w:val="27"/>
        </w:rPr>
        <w:br/>
      </w:r>
      <w:r w:rsidR="0059779E">
        <w:rPr>
          <w:rFonts w:eastAsia="Times New Roman"/>
          <w:color w:val="000000"/>
          <w:sz w:val="27"/>
          <w:szCs w:val="27"/>
        </w:rPr>
        <w:t xml:space="preserve">- </w:t>
      </w:r>
      <w:r>
        <w:rPr>
          <w:rFonts w:eastAsia="Times New Roman"/>
          <w:color w:val="000000"/>
          <w:sz w:val="27"/>
          <w:szCs w:val="27"/>
        </w:rPr>
        <w:t>высокая производительность;</w:t>
      </w:r>
    </w:p>
    <w:p w14:paraId="21D42CE9" w14:textId="77777777" w:rsidR="0059779E" w:rsidRDefault="0059779E" w:rsidP="0059779E">
      <w:p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/>
          <w:color w:val="000000"/>
          <w:sz w:val="27"/>
          <w:szCs w:val="27"/>
        </w:rPr>
      </w:pPr>
      <w:r>
        <w:rPr>
          <w:rFonts w:eastAsia="Times New Roman"/>
          <w:color w:val="000000"/>
          <w:sz w:val="27"/>
          <w:szCs w:val="27"/>
        </w:rPr>
        <w:t xml:space="preserve">- </w:t>
      </w:r>
      <w:r w:rsidR="00293C9C">
        <w:rPr>
          <w:rFonts w:eastAsia="Times New Roman"/>
          <w:color w:val="000000"/>
          <w:sz w:val="27"/>
          <w:szCs w:val="27"/>
        </w:rPr>
        <w:t xml:space="preserve">разнообразие </w:t>
      </w:r>
      <w:proofErr w:type="gramStart"/>
      <w:r w:rsidR="00293C9C">
        <w:rPr>
          <w:rFonts w:eastAsia="Times New Roman"/>
          <w:color w:val="000000"/>
          <w:sz w:val="27"/>
          <w:szCs w:val="27"/>
        </w:rPr>
        <w:t>форм</w:t>
      </w:r>
      <w:proofErr w:type="gramEnd"/>
      <w:r w:rsidR="00293C9C">
        <w:rPr>
          <w:rFonts w:eastAsia="Times New Roman"/>
          <w:color w:val="000000"/>
          <w:sz w:val="27"/>
          <w:szCs w:val="27"/>
        </w:rPr>
        <w:t xml:space="preserve"> обрабатываемых данных: двоичных, десятичных, символьных, при большом диапазоне их изменения и высокой точности их представления;</w:t>
      </w:r>
    </w:p>
    <w:p w14:paraId="1FFB39AD" w14:textId="1773CB73" w:rsidR="00293C9C" w:rsidRDefault="0059779E" w:rsidP="0059779E">
      <w:p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/>
          <w:color w:val="000000"/>
          <w:sz w:val="27"/>
          <w:szCs w:val="27"/>
        </w:rPr>
      </w:pPr>
      <w:r>
        <w:rPr>
          <w:rFonts w:eastAsia="Times New Roman"/>
          <w:color w:val="000000"/>
          <w:sz w:val="27"/>
          <w:szCs w:val="27"/>
        </w:rPr>
        <w:t xml:space="preserve">- </w:t>
      </w:r>
      <w:r w:rsidR="00293C9C">
        <w:rPr>
          <w:rFonts w:eastAsia="Times New Roman"/>
          <w:color w:val="000000"/>
          <w:sz w:val="27"/>
          <w:szCs w:val="27"/>
        </w:rPr>
        <w:t xml:space="preserve">обширная номенклатура выполняемых операций, как арифметических, логических, так и </w:t>
      </w:r>
      <w:proofErr w:type="gramStart"/>
      <w:r w:rsidR="00293C9C">
        <w:rPr>
          <w:rFonts w:eastAsia="Times New Roman"/>
          <w:color w:val="000000"/>
          <w:sz w:val="27"/>
          <w:szCs w:val="27"/>
        </w:rPr>
        <w:t>специальных;</w:t>
      </w:r>
      <w:r w:rsidR="00293C9C">
        <w:rPr>
          <w:rFonts w:eastAsia="Times New Roman"/>
          <w:color w:val="000000"/>
          <w:sz w:val="27"/>
          <w:szCs w:val="27"/>
        </w:rPr>
        <w:br/>
      </w:r>
      <w:r>
        <w:rPr>
          <w:rFonts w:eastAsia="Times New Roman"/>
          <w:color w:val="000000"/>
          <w:sz w:val="27"/>
          <w:szCs w:val="27"/>
        </w:rPr>
        <w:t>-</w:t>
      </w:r>
      <w:proofErr w:type="gramEnd"/>
      <w:r>
        <w:rPr>
          <w:rFonts w:eastAsia="Times New Roman"/>
          <w:color w:val="000000"/>
          <w:sz w:val="27"/>
          <w:szCs w:val="27"/>
        </w:rPr>
        <w:t xml:space="preserve"> </w:t>
      </w:r>
      <w:r w:rsidR="00293C9C">
        <w:rPr>
          <w:rFonts w:eastAsia="Times New Roman"/>
          <w:color w:val="000000"/>
          <w:sz w:val="27"/>
          <w:szCs w:val="27"/>
        </w:rPr>
        <w:t>большая емкость оперативной памяти;</w:t>
      </w:r>
      <w:r>
        <w:rPr>
          <w:rFonts w:eastAsia="Times New Roman"/>
          <w:color w:val="000000"/>
          <w:sz w:val="27"/>
          <w:szCs w:val="27"/>
        </w:rPr>
        <w:t xml:space="preserve"> </w:t>
      </w:r>
    </w:p>
    <w:p w14:paraId="03E06F1B" w14:textId="480A41A3" w:rsidR="00293C9C" w:rsidRDefault="0059779E" w:rsidP="0059779E">
      <w:p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/>
          <w:color w:val="000000"/>
          <w:sz w:val="27"/>
          <w:szCs w:val="27"/>
        </w:rPr>
      </w:pPr>
      <w:r>
        <w:rPr>
          <w:rFonts w:eastAsia="Times New Roman"/>
          <w:color w:val="000000"/>
          <w:sz w:val="27"/>
          <w:szCs w:val="27"/>
        </w:rPr>
        <w:t xml:space="preserve">- </w:t>
      </w:r>
      <w:r w:rsidR="00293C9C">
        <w:rPr>
          <w:rFonts w:eastAsia="Times New Roman"/>
          <w:color w:val="000000"/>
          <w:sz w:val="27"/>
          <w:szCs w:val="27"/>
        </w:rPr>
        <w:t>развитая организация системы ввода-вывода информации, обеспечивающая подключение разнообразных видов внешних устройств.</w:t>
      </w:r>
    </w:p>
    <w:p w14:paraId="1CC1E2A3" w14:textId="77777777" w:rsidR="00E3450E" w:rsidRDefault="00293C9C" w:rsidP="00E3450E">
      <w:pPr>
        <w:spacing w:after="0" w:line="240" w:lineRule="auto"/>
        <w:rPr>
          <w:rFonts w:eastAsia="Times New Roman"/>
          <w:color w:val="000000"/>
          <w:sz w:val="27"/>
          <w:szCs w:val="27"/>
          <w:shd w:val="clear" w:color="auto" w:fill="FFFFFF"/>
        </w:rPr>
      </w:pPr>
      <w:r>
        <w:rPr>
          <w:rFonts w:eastAsia="Times New Roman"/>
          <w:color w:val="000000"/>
          <w:sz w:val="27"/>
          <w:szCs w:val="27"/>
        </w:rPr>
        <w:br/>
      </w:r>
      <w:r>
        <w:rPr>
          <w:rFonts w:eastAsia="Times New Roman"/>
          <w:color w:val="000000"/>
          <w:sz w:val="27"/>
          <w:szCs w:val="27"/>
          <w:shd w:val="clear" w:color="auto" w:fill="FFFFFF"/>
        </w:rPr>
        <w:t>Проблемно-ориентированные ЭВМ служат для решения более узкого круга задач, связанных, как правило, с управлением технологическими объектами; регистрацией, накоплением и обработкой относительно небольших объемов данных; выполнением расчетов по относительно несложным алгоритмам; они обладают ограниченными по сравнению с универсальными ЭВМ аппаратными и программными ресурсами. К проблемно-ориентированным ЭВМ можно отнести, в частности, всевозможные управляющие вычислительные комплексы.</w:t>
      </w:r>
      <w:r>
        <w:rPr>
          <w:rFonts w:eastAsia="Times New Roman"/>
          <w:color w:val="000000"/>
          <w:sz w:val="27"/>
          <w:szCs w:val="27"/>
        </w:rPr>
        <w:br/>
      </w:r>
      <w:r>
        <w:rPr>
          <w:rFonts w:eastAsia="Times New Roman"/>
          <w:color w:val="000000"/>
          <w:sz w:val="27"/>
          <w:szCs w:val="27"/>
        </w:rPr>
        <w:br/>
      </w:r>
      <w:r>
        <w:rPr>
          <w:rFonts w:eastAsia="Times New Roman"/>
          <w:color w:val="000000"/>
          <w:sz w:val="27"/>
          <w:szCs w:val="27"/>
          <w:shd w:val="clear" w:color="auto" w:fill="FFFFFF"/>
        </w:rPr>
        <w:t>Специализированные ЭВМ используются для решения узкого круга задач или реализации строго определенной группы функций. К специализированным ЭВМ можно отнести, например, программируемые микропроцессоры специального назначения; </w:t>
      </w:r>
      <w:hyperlink r:id="rId7" w:tooltip="Исходный текст Многоуровневый текст" w:history="1">
        <w:r>
          <w:rPr>
            <w:rStyle w:val="a3"/>
            <w:rFonts w:eastAsia="Times New Roman"/>
            <w:sz w:val="27"/>
            <w:szCs w:val="27"/>
            <w:shd w:val="clear" w:color="auto" w:fill="FFFFFF"/>
          </w:rPr>
          <w:t>адаптеры и контроллеры</w:t>
        </w:r>
      </w:hyperlink>
      <w:r>
        <w:rPr>
          <w:rFonts w:eastAsia="Times New Roman"/>
          <w:color w:val="000000"/>
          <w:sz w:val="27"/>
          <w:szCs w:val="27"/>
          <w:shd w:val="clear" w:color="auto" w:fill="FFFFFF"/>
        </w:rPr>
        <w:t>, выполняющие логические функции управления устройствами.</w:t>
      </w:r>
      <w:r>
        <w:rPr>
          <w:rFonts w:eastAsia="Times New Roman"/>
          <w:color w:val="000000"/>
          <w:sz w:val="27"/>
          <w:szCs w:val="27"/>
        </w:rPr>
        <w:br/>
      </w:r>
      <w:r>
        <w:rPr>
          <w:rFonts w:eastAsia="Times New Roman"/>
          <w:color w:val="000000"/>
          <w:sz w:val="27"/>
          <w:szCs w:val="27"/>
        </w:rPr>
        <w:br/>
      </w:r>
      <w:r>
        <w:rPr>
          <w:rFonts w:eastAsia="Times New Roman"/>
          <w:color w:val="000000"/>
          <w:sz w:val="27"/>
          <w:szCs w:val="27"/>
          <w:shd w:val="clear" w:color="auto" w:fill="FFFFFF"/>
        </w:rPr>
        <w:t>3. По размерам и функциональным возможностям ЭВМ можно разделить на: сверхбольшие (</w:t>
      </w:r>
      <w:proofErr w:type="spellStart"/>
      <w:r>
        <w:rPr>
          <w:rFonts w:eastAsia="Times New Roman"/>
          <w:color w:val="000000"/>
          <w:sz w:val="27"/>
          <w:szCs w:val="27"/>
          <w:shd w:val="clear" w:color="auto" w:fill="FFFFFF"/>
        </w:rPr>
        <w:t>суперЭВМ</w:t>
      </w:r>
      <w:proofErr w:type="spellEnd"/>
      <w:r>
        <w:rPr>
          <w:rFonts w:eastAsia="Times New Roman"/>
          <w:color w:val="000000"/>
          <w:sz w:val="27"/>
          <w:szCs w:val="27"/>
          <w:shd w:val="clear" w:color="auto" w:fill="FFFFFF"/>
        </w:rPr>
        <w:t>), большие, малые, сверхмалые (</w:t>
      </w:r>
      <w:proofErr w:type="spellStart"/>
      <w:r>
        <w:rPr>
          <w:rFonts w:eastAsia="Times New Roman"/>
          <w:color w:val="000000"/>
          <w:sz w:val="27"/>
          <w:szCs w:val="27"/>
          <w:shd w:val="clear" w:color="auto" w:fill="FFFFFF"/>
        </w:rPr>
        <w:t>микроЭВМ</w:t>
      </w:r>
      <w:proofErr w:type="spellEnd"/>
      <w:proofErr w:type="gramStart"/>
      <w:r>
        <w:rPr>
          <w:rFonts w:eastAsia="Times New Roman"/>
          <w:color w:val="000000"/>
          <w:sz w:val="27"/>
          <w:szCs w:val="27"/>
          <w:shd w:val="clear" w:color="auto" w:fill="FFFFFF"/>
        </w:rPr>
        <w:t>).</w:t>
      </w:r>
      <w:r>
        <w:rPr>
          <w:rFonts w:eastAsia="Times New Roman"/>
          <w:color w:val="000000"/>
          <w:sz w:val="27"/>
          <w:szCs w:val="27"/>
        </w:rPr>
        <w:br/>
      </w:r>
      <w:r>
        <w:rPr>
          <w:rFonts w:eastAsia="Times New Roman"/>
          <w:color w:val="000000"/>
          <w:sz w:val="27"/>
          <w:szCs w:val="27"/>
        </w:rPr>
        <w:br/>
      </w:r>
      <w:r>
        <w:rPr>
          <w:rFonts w:eastAsia="Times New Roman"/>
          <w:color w:val="000000"/>
          <w:sz w:val="27"/>
          <w:szCs w:val="27"/>
          <w:shd w:val="clear" w:color="auto" w:fill="FFFFFF"/>
        </w:rPr>
        <w:t>Большие</w:t>
      </w:r>
      <w:proofErr w:type="gramEnd"/>
      <w:r>
        <w:rPr>
          <w:rFonts w:eastAsia="Times New Roman"/>
          <w:color w:val="000000"/>
          <w:sz w:val="27"/>
          <w:szCs w:val="27"/>
          <w:shd w:val="clear" w:color="auto" w:fill="FFFFFF"/>
        </w:rPr>
        <w:t xml:space="preserve"> ЭВМ (</w:t>
      </w:r>
      <w:proofErr w:type="spellStart"/>
      <w:r>
        <w:rPr>
          <w:rFonts w:eastAsia="Times New Roman"/>
          <w:color w:val="000000"/>
          <w:sz w:val="27"/>
          <w:szCs w:val="27"/>
          <w:shd w:val="clear" w:color="auto" w:fill="FFFFFF"/>
        </w:rPr>
        <w:t>минифреймы</w:t>
      </w:r>
      <w:proofErr w:type="spellEnd"/>
      <w:r>
        <w:rPr>
          <w:rFonts w:eastAsia="Times New Roman"/>
          <w:color w:val="000000"/>
          <w:sz w:val="27"/>
          <w:szCs w:val="27"/>
          <w:shd w:val="clear" w:color="auto" w:fill="FFFFFF"/>
        </w:rPr>
        <w:t xml:space="preserve">). Этот класс исторически появился первым. Основные направления применения </w:t>
      </w:r>
      <w:proofErr w:type="spellStart"/>
      <w:r>
        <w:rPr>
          <w:rFonts w:eastAsia="Times New Roman"/>
          <w:color w:val="000000"/>
          <w:sz w:val="27"/>
          <w:szCs w:val="27"/>
          <w:shd w:val="clear" w:color="auto" w:fill="FFFFFF"/>
        </w:rPr>
        <w:t>минифреймов</w:t>
      </w:r>
      <w:proofErr w:type="spellEnd"/>
      <w:r>
        <w:rPr>
          <w:rFonts w:eastAsia="Times New Roman"/>
          <w:color w:val="000000"/>
          <w:sz w:val="27"/>
          <w:szCs w:val="27"/>
          <w:shd w:val="clear" w:color="auto" w:fill="FFFFFF"/>
        </w:rPr>
        <w:t xml:space="preserve"> – это решение научно-технических задач, работа в вычислительных системах с пакетной обработкой информации, работа с большими базами данных, управление вычислительными сетями и ресурсами. В </w:t>
      </w:r>
      <w:proofErr w:type="spellStart"/>
      <w:r>
        <w:rPr>
          <w:rFonts w:eastAsia="Times New Roman"/>
          <w:color w:val="000000"/>
          <w:sz w:val="27"/>
          <w:szCs w:val="27"/>
          <w:shd w:val="clear" w:color="auto" w:fill="FFFFFF"/>
        </w:rPr>
        <w:t>мнифреймах</w:t>
      </w:r>
      <w:proofErr w:type="spellEnd"/>
      <w:r>
        <w:rPr>
          <w:rFonts w:eastAsia="Times New Roman"/>
          <w:color w:val="000000"/>
          <w:sz w:val="27"/>
          <w:szCs w:val="27"/>
          <w:shd w:val="clear" w:color="auto" w:fill="FFFFFF"/>
        </w:rPr>
        <w:t xml:space="preserve"> плохо соблюдается принцип открытых систем – а именно совместимость с другими системами.</w:t>
      </w:r>
      <w:r>
        <w:rPr>
          <w:rFonts w:eastAsia="Times New Roman"/>
          <w:color w:val="000000"/>
          <w:sz w:val="27"/>
          <w:szCs w:val="27"/>
        </w:rPr>
        <w:br/>
      </w:r>
      <w:r>
        <w:rPr>
          <w:rFonts w:eastAsia="Times New Roman"/>
          <w:color w:val="000000"/>
          <w:sz w:val="27"/>
          <w:szCs w:val="27"/>
        </w:rPr>
        <w:br/>
      </w:r>
      <w:r>
        <w:rPr>
          <w:rFonts w:eastAsia="Times New Roman"/>
          <w:color w:val="000000"/>
          <w:sz w:val="27"/>
          <w:szCs w:val="27"/>
          <w:shd w:val="clear" w:color="auto" w:fill="FFFFFF"/>
        </w:rPr>
        <w:t>Малые ЭВМ (</w:t>
      </w:r>
      <w:proofErr w:type="spellStart"/>
      <w:r>
        <w:rPr>
          <w:rFonts w:eastAsia="Times New Roman"/>
          <w:color w:val="000000"/>
          <w:sz w:val="27"/>
          <w:szCs w:val="27"/>
          <w:shd w:val="clear" w:color="auto" w:fill="FFFFFF"/>
        </w:rPr>
        <w:t>мини-ЭВМ</w:t>
      </w:r>
      <w:proofErr w:type="spellEnd"/>
      <w:r>
        <w:rPr>
          <w:rFonts w:eastAsia="Times New Roman"/>
          <w:color w:val="000000"/>
          <w:sz w:val="27"/>
          <w:szCs w:val="27"/>
          <w:shd w:val="clear" w:color="auto" w:fill="FFFFFF"/>
        </w:rPr>
        <w:t>) – надежные не дорогие и удобные в эксплуатации компьютеры, обладающие несколько низкими параметрами по сравнению с большими ЭВМ. Основными особенностями являются: широкий диапазон производительности в конкретных условиях применения, аппаратная реализация большинства системных функций ввода-вывода информации, простая реализация микропроцессорных и многомашинных систем, высокая скорость обработки прерываний, возможность работы с форматами данных различной длины.</w:t>
      </w:r>
      <w:r>
        <w:rPr>
          <w:rFonts w:eastAsia="Times New Roman"/>
          <w:color w:val="000000"/>
          <w:sz w:val="27"/>
          <w:szCs w:val="27"/>
        </w:rPr>
        <w:br/>
      </w:r>
      <w:r>
        <w:rPr>
          <w:rFonts w:eastAsia="Times New Roman"/>
          <w:color w:val="000000"/>
          <w:sz w:val="27"/>
          <w:szCs w:val="27"/>
        </w:rPr>
        <w:br/>
      </w:r>
      <w:r>
        <w:rPr>
          <w:rFonts w:eastAsia="Times New Roman"/>
          <w:color w:val="000000"/>
          <w:sz w:val="27"/>
          <w:szCs w:val="27"/>
          <w:shd w:val="clear" w:color="auto" w:fill="FFFFFF"/>
        </w:rPr>
        <w:t xml:space="preserve">К достоинствам можно отнести: специфическую архитектуру с большой модульностью, лучшее, чем у </w:t>
      </w:r>
      <w:proofErr w:type="spellStart"/>
      <w:r>
        <w:rPr>
          <w:rFonts w:eastAsia="Times New Roman"/>
          <w:color w:val="000000"/>
          <w:sz w:val="27"/>
          <w:szCs w:val="27"/>
          <w:shd w:val="clear" w:color="auto" w:fill="FFFFFF"/>
        </w:rPr>
        <w:t>минифреймов</w:t>
      </w:r>
      <w:proofErr w:type="spellEnd"/>
      <w:r>
        <w:rPr>
          <w:rFonts w:eastAsia="Times New Roman"/>
          <w:color w:val="000000"/>
          <w:sz w:val="27"/>
          <w:szCs w:val="27"/>
          <w:shd w:val="clear" w:color="auto" w:fill="FFFFFF"/>
        </w:rPr>
        <w:t>, соотношение производительности и цены, повышенная точность вычисления. Малые ЭВМ ориентированы на использование в </w:t>
      </w:r>
      <w:hyperlink r:id="rId8" w:tooltip="Таймерные функции на языке step7" w:history="1">
        <w:r>
          <w:rPr>
            <w:rStyle w:val="a3"/>
            <w:rFonts w:eastAsia="Times New Roman"/>
            <w:sz w:val="27"/>
            <w:szCs w:val="27"/>
            <w:shd w:val="clear" w:color="auto" w:fill="FFFFFF"/>
          </w:rPr>
          <w:t>качестве управляющих вычислительных комплексов</w:t>
        </w:r>
      </w:hyperlink>
      <w:r>
        <w:rPr>
          <w:rFonts w:eastAsia="Times New Roman"/>
          <w:color w:val="000000"/>
          <w:sz w:val="27"/>
          <w:szCs w:val="27"/>
          <w:shd w:val="clear" w:color="auto" w:fill="FFFFFF"/>
        </w:rPr>
        <w:t>, для вычислений в многопользовательских вычислительных системах, в системах автоматического проектирования, для моделирования не сложных объектов.</w:t>
      </w:r>
      <w:r>
        <w:rPr>
          <w:rFonts w:eastAsia="Times New Roman"/>
          <w:color w:val="000000"/>
          <w:sz w:val="27"/>
          <w:szCs w:val="27"/>
        </w:rPr>
        <w:br/>
      </w:r>
      <w:r>
        <w:rPr>
          <w:rFonts w:eastAsia="Times New Roman"/>
          <w:color w:val="000000"/>
          <w:sz w:val="27"/>
          <w:szCs w:val="27"/>
        </w:rPr>
        <w:br/>
      </w:r>
      <w:r>
        <w:rPr>
          <w:rFonts w:eastAsia="Times New Roman"/>
          <w:color w:val="000000"/>
          <w:sz w:val="27"/>
          <w:szCs w:val="27"/>
          <w:shd w:val="clear" w:color="auto" w:fill="FFFFFF"/>
        </w:rPr>
        <w:lastRenderedPageBreak/>
        <w:t>Микро-ЭВМ – это компьютеры, в которых центральный процессор выполнен в виде одной микросхемы (микропроцессора). Современные модели микро-ЭВМ могут содержать несколько микропроцессоров.</w:t>
      </w:r>
      <w:r>
        <w:rPr>
          <w:rFonts w:eastAsia="Times New Roman"/>
          <w:color w:val="000000"/>
          <w:sz w:val="27"/>
          <w:szCs w:val="27"/>
        </w:rPr>
        <w:br/>
      </w:r>
      <w:r>
        <w:rPr>
          <w:rFonts w:eastAsia="Times New Roman"/>
          <w:color w:val="000000"/>
          <w:sz w:val="27"/>
          <w:szCs w:val="27"/>
        </w:rPr>
        <w:br/>
      </w:r>
      <w:r>
        <w:rPr>
          <w:rFonts w:eastAsia="Times New Roman"/>
          <w:color w:val="000000"/>
          <w:sz w:val="27"/>
          <w:szCs w:val="27"/>
          <w:shd w:val="clear" w:color="auto" w:fill="FFFFFF"/>
        </w:rPr>
        <w:t>Можно выделить следующие группы в классе микро-</w:t>
      </w:r>
      <w:proofErr w:type="gramStart"/>
      <w:r>
        <w:rPr>
          <w:rFonts w:eastAsia="Times New Roman"/>
          <w:color w:val="000000"/>
          <w:sz w:val="27"/>
          <w:szCs w:val="27"/>
          <w:shd w:val="clear" w:color="auto" w:fill="FFFFFF"/>
        </w:rPr>
        <w:t>ЭВМ:</w:t>
      </w:r>
      <w:r>
        <w:rPr>
          <w:rFonts w:eastAsia="Times New Roman"/>
          <w:color w:val="000000"/>
          <w:sz w:val="27"/>
          <w:szCs w:val="27"/>
        </w:rPr>
        <w:br/>
      </w:r>
      <w:r>
        <w:rPr>
          <w:rFonts w:eastAsia="Times New Roman"/>
          <w:color w:val="000000"/>
          <w:sz w:val="27"/>
          <w:szCs w:val="27"/>
        </w:rPr>
        <w:br/>
      </w:r>
      <w:r>
        <w:rPr>
          <w:rFonts w:eastAsia="Times New Roman"/>
          <w:color w:val="000000"/>
          <w:sz w:val="27"/>
          <w:szCs w:val="27"/>
          <w:shd w:val="clear" w:color="auto" w:fill="FFFFFF"/>
        </w:rPr>
        <w:t>-</w:t>
      </w:r>
      <w:proofErr w:type="gramEnd"/>
      <w:r>
        <w:rPr>
          <w:rFonts w:eastAsia="Times New Roman"/>
          <w:color w:val="000000"/>
          <w:sz w:val="27"/>
          <w:szCs w:val="27"/>
          <w:shd w:val="clear" w:color="auto" w:fill="FFFFFF"/>
        </w:rPr>
        <w:t xml:space="preserve"> микроконтроллеры – микро-ЭВМ выполнение в виде одной микросхемы. Используются для автоматизации работы не сложных электронных </w:t>
      </w:r>
      <w:proofErr w:type="gramStart"/>
      <w:r>
        <w:rPr>
          <w:rFonts w:eastAsia="Times New Roman"/>
          <w:color w:val="000000"/>
          <w:sz w:val="27"/>
          <w:szCs w:val="27"/>
          <w:shd w:val="clear" w:color="auto" w:fill="FFFFFF"/>
        </w:rPr>
        <w:t>устройств.</w:t>
      </w:r>
      <w:r>
        <w:rPr>
          <w:rFonts w:eastAsia="Times New Roman"/>
          <w:color w:val="000000"/>
          <w:sz w:val="27"/>
          <w:szCs w:val="27"/>
        </w:rPr>
        <w:br/>
      </w:r>
      <w:r>
        <w:rPr>
          <w:rFonts w:eastAsia="Times New Roman"/>
          <w:color w:val="000000"/>
          <w:sz w:val="27"/>
          <w:szCs w:val="27"/>
        </w:rPr>
        <w:br/>
      </w:r>
      <w:r>
        <w:rPr>
          <w:rFonts w:eastAsia="Times New Roman"/>
          <w:color w:val="000000"/>
          <w:sz w:val="27"/>
          <w:szCs w:val="27"/>
          <w:shd w:val="clear" w:color="auto" w:fill="FFFFFF"/>
        </w:rPr>
        <w:t>-</w:t>
      </w:r>
      <w:proofErr w:type="gramEnd"/>
      <w:r>
        <w:rPr>
          <w:rFonts w:eastAsia="Times New Roman"/>
          <w:color w:val="000000"/>
          <w:sz w:val="27"/>
          <w:szCs w:val="27"/>
          <w:shd w:val="clear" w:color="auto" w:fill="FFFFFF"/>
        </w:rPr>
        <w:t xml:space="preserve"> персональные компьютеры – однопользовательские микро-ЭВМ, удовлетворяющие требованиям общедоступности и универсальности.</w:t>
      </w:r>
      <w:r>
        <w:rPr>
          <w:rFonts w:eastAsia="Times New Roman"/>
          <w:color w:val="000000"/>
          <w:sz w:val="27"/>
          <w:szCs w:val="27"/>
        </w:rPr>
        <w:br/>
      </w:r>
      <w:r>
        <w:rPr>
          <w:rFonts w:eastAsia="Times New Roman"/>
          <w:color w:val="000000"/>
          <w:sz w:val="27"/>
          <w:szCs w:val="27"/>
        </w:rPr>
        <w:br/>
      </w:r>
      <w:r>
        <w:rPr>
          <w:rFonts w:eastAsia="Times New Roman"/>
          <w:color w:val="000000"/>
          <w:sz w:val="27"/>
          <w:szCs w:val="27"/>
          <w:shd w:val="clear" w:color="auto" w:fill="FFFFFF"/>
        </w:rPr>
        <w:t>- рабочие станции – однопользовательские мощные микро-ЭВМ, специализированные на выполнении определенного вида работы (инженерные, графические, издательские и .т.д.)</w:t>
      </w:r>
      <w:r>
        <w:rPr>
          <w:rFonts w:eastAsia="Times New Roman"/>
          <w:color w:val="000000"/>
          <w:sz w:val="27"/>
          <w:szCs w:val="27"/>
        </w:rPr>
        <w:br/>
      </w:r>
      <w:r>
        <w:rPr>
          <w:rFonts w:eastAsia="Times New Roman"/>
          <w:color w:val="000000"/>
          <w:sz w:val="27"/>
          <w:szCs w:val="27"/>
        </w:rPr>
        <w:br/>
      </w:r>
      <w:r>
        <w:rPr>
          <w:rFonts w:eastAsia="Times New Roman"/>
          <w:color w:val="000000"/>
          <w:sz w:val="27"/>
          <w:szCs w:val="27"/>
          <w:shd w:val="clear" w:color="auto" w:fill="FFFFFF"/>
        </w:rPr>
        <w:t>- серверы – многопользовательские мощные микро-ЭВМ в вычислительных сетях выделенные для обработки запросов от всех станций сети.</w:t>
      </w:r>
      <w:r>
        <w:rPr>
          <w:rFonts w:eastAsia="Times New Roman"/>
          <w:color w:val="000000"/>
          <w:sz w:val="27"/>
          <w:szCs w:val="27"/>
        </w:rPr>
        <w:br/>
      </w:r>
      <w:r>
        <w:rPr>
          <w:rFonts w:eastAsia="Times New Roman"/>
          <w:color w:val="000000"/>
          <w:sz w:val="27"/>
          <w:szCs w:val="27"/>
        </w:rPr>
        <w:br/>
      </w:r>
      <w:r>
        <w:rPr>
          <w:rFonts w:eastAsia="Times New Roman"/>
          <w:color w:val="000000"/>
          <w:sz w:val="27"/>
          <w:szCs w:val="27"/>
          <w:shd w:val="clear" w:color="auto" w:fill="FFFFFF"/>
        </w:rPr>
        <w:t>4. По этапам создания и используемой элементной базе ЭВМ условно делятся на поколения:</w:t>
      </w:r>
      <w:r>
        <w:rPr>
          <w:rFonts w:eastAsia="Times New Roman"/>
          <w:color w:val="000000"/>
          <w:sz w:val="27"/>
          <w:szCs w:val="27"/>
        </w:rPr>
        <w:br/>
      </w:r>
      <w:r>
        <w:rPr>
          <w:rFonts w:eastAsia="Times New Roman"/>
          <w:color w:val="000000"/>
          <w:sz w:val="27"/>
          <w:szCs w:val="27"/>
        </w:rPr>
        <w:br/>
      </w:r>
      <w:r>
        <w:rPr>
          <w:rFonts w:eastAsia="Times New Roman"/>
          <w:color w:val="000000"/>
          <w:sz w:val="27"/>
          <w:szCs w:val="27"/>
          <w:shd w:val="clear" w:color="auto" w:fill="FFFFFF"/>
        </w:rPr>
        <w:t>1. Первое поколение, 50-е годы; ЭВМ на электронных вакуумных лампах.</w:t>
      </w:r>
      <w:r>
        <w:rPr>
          <w:rFonts w:eastAsia="Times New Roman"/>
          <w:color w:val="000000"/>
          <w:sz w:val="27"/>
          <w:szCs w:val="27"/>
        </w:rPr>
        <w:br/>
      </w:r>
      <w:r>
        <w:rPr>
          <w:rFonts w:eastAsia="Times New Roman"/>
          <w:color w:val="000000"/>
          <w:sz w:val="27"/>
          <w:szCs w:val="27"/>
        </w:rPr>
        <w:br/>
      </w:r>
      <w:r>
        <w:rPr>
          <w:rFonts w:eastAsia="Times New Roman"/>
          <w:color w:val="000000"/>
          <w:sz w:val="27"/>
          <w:szCs w:val="27"/>
          <w:shd w:val="clear" w:color="auto" w:fill="FFFFFF"/>
        </w:rPr>
        <w:t>2. Второе поколение, 60-е годы; ЭВМ на дискретных полупроводниковых приборах (транзисторах).</w:t>
      </w:r>
      <w:r>
        <w:rPr>
          <w:rFonts w:eastAsia="Times New Roman"/>
          <w:color w:val="000000"/>
          <w:sz w:val="27"/>
          <w:szCs w:val="27"/>
        </w:rPr>
        <w:br/>
      </w:r>
      <w:r>
        <w:rPr>
          <w:rFonts w:eastAsia="Times New Roman"/>
          <w:color w:val="000000"/>
          <w:sz w:val="27"/>
          <w:szCs w:val="27"/>
        </w:rPr>
        <w:br/>
      </w:r>
      <w:r>
        <w:rPr>
          <w:rFonts w:eastAsia="Times New Roman"/>
          <w:color w:val="000000"/>
          <w:sz w:val="27"/>
          <w:szCs w:val="27"/>
          <w:shd w:val="clear" w:color="auto" w:fill="FFFFFF"/>
        </w:rPr>
        <w:t>3. Третье поколение, 70-е годы; ЭВМ на полупроводниковых интегральных схемах с малой и средней степенью интеграции (сотни - тысячи транзисторов в одном корпусе).</w:t>
      </w:r>
      <w:r>
        <w:rPr>
          <w:rFonts w:eastAsia="Times New Roman"/>
          <w:color w:val="000000"/>
          <w:sz w:val="27"/>
          <w:szCs w:val="27"/>
        </w:rPr>
        <w:br/>
      </w:r>
      <w:r>
        <w:rPr>
          <w:rFonts w:eastAsia="Times New Roman"/>
          <w:color w:val="000000"/>
          <w:sz w:val="27"/>
          <w:szCs w:val="27"/>
        </w:rPr>
        <w:br/>
      </w:r>
      <w:r>
        <w:rPr>
          <w:rFonts w:eastAsia="Times New Roman"/>
          <w:color w:val="000000"/>
          <w:sz w:val="27"/>
          <w:szCs w:val="27"/>
          <w:shd w:val="clear" w:color="auto" w:fill="FFFFFF"/>
        </w:rPr>
        <w:t>4. Четвертое поколение, 80-е годы; ЭВМ на больших и сверхбольших интегральных схемах - микропроцессорах (десятки тысяч - миллионы транзисторов в одном).</w:t>
      </w:r>
      <w:r>
        <w:rPr>
          <w:rFonts w:eastAsia="Times New Roman"/>
          <w:color w:val="000000"/>
          <w:sz w:val="27"/>
          <w:szCs w:val="27"/>
        </w:rPr>
        <w:br/>
      </w:r>
      <w:r>
        <w:rPr>
          <w:rFonts w:eastAsia="Times New Roman"/>
          <w:color w:val="000000"/>
          <w:sz w:val="27"/>
          <w:szCs w:val="27"/>
        </w:rPr>
        <w:br/>
      </w:r>
      <w:r>
        <w:rPr>
          <w:rFonts w:eastAsia="Times New Roman"/>
          <w:color w:val="000000"/>
          <w:sz w:val="27"/>
          <w:szCs w:val="27"/>
          <w:shd w:val="clear" w:color="auto" w:fill="FFFFFF"/>
        </w:rPr>
        <w:t>5. Пятое поколение, 90-е годы; ЭВМ с многими десятками параллельно работающих микропроцессоров, позволяющих строить эффективные системы обработки знаний; ЭВМ на сверхсложных </w:t>
      </w:r>
      <w:hyperlink r:id="rId9" w:tooltip="Содержание отработанного задания Подпись руководителя практики" w:history="1">
        <w:r>
          <w:rPr>
            <w:rStyle w:val="a3"/>
            <w:rFonts w:eastAsia="Times New Roman"/>
            <w:sz w:val="27"/>
            <w:szCs w:val="27"/>
            <w:shd w:val="clear" w:color="auto" w:fill="FFFFFF"/>
          </w:rPr>
          <w:t>микропроцессорах с параллельно-векторной структурой</w:t>
        </w:r>
      </w:hyperlink>
      <w:r>
        <w:rPr>
          <w:rFonts w:eastAsia="Times New Roman"/>
          <w:color w:val="000000"/>
          <w:sz w:val="27"/>
          <w:szCs w:val="27"/>
          <w:shd w:val="clear" w:color="auto" w:fill="FFFFFF"/>
        </w:rPr>
        <w:t>, одновременно выполняющих десятки последовательных команд программы;</w:t>
      </w:r>
      <w:r>
        <w:rPr>
          <w:rFonts w:eastAsia="Times New Roman"/>
          <w:color w:val="000000"/>
          <w:sz w:val="27"/>
          <w:szCs w:val="27"/>
        </w:rPr>
        <w:br/>
      </w:r>
      <w:r>
        <w:rPr>
          <w:rFonts w:eastAsia="Times New Roman"/>
          <w:color w:val="000000"/>
          <w:sz w:val="27"/>
          <w:szCs w:val="27"/>
        </w:rPr>
        <w:br/>
      </w:r>
      <w:r>
        <w:rPr>
          <w:rFonts w:eastAsia="Times New Roman"/>
          <w:color w:val="000000"/>
          <w:sz w:val="27"/>
          <w:szCs w:val="27"/>
          <w:shd w:val="clear" w:color="auto" w:fill="FFFFFF"/>
        </w:rPr>
        <w:t xml:space="preserve">6. Шестое и последующие поколения; оптоэлектронные ЭВМ с массовым параллелизмом и нейтронной структурой - с распределенной сетью большого числа (десятки тысяч) </w:t>
      </w:r>
      <w:proofErr w:type="spellStart"/>
      <w:r>
        <w:rPr>
          <w:rFonts w:eastAsia="Times New Roman"/>
          <w:color w:val="000000"/>
          <w:sz w:val="27"/>
          <w:szCs w:val="27"/>
          <w:shd w:val="clear" w:color="auto" w:fill="FFFFFF"/>
        </w:rPr>
        <w:t>несложныхмикропроцессоров</w:t>
      </w:r>
      <w:proofErr w:type="spellEnd"/>
      <w:r>
        <w:rPr>
          <w:rFonts w:eastAsia="Times New Roman"/>
          <w:color w:val="000000"/>
          <w:sz w:val="27"/>
          <w:szCs w:val="27"/>
          <w:shd w:val="clear" w:color="auto" w:fill="FFFFFF"/>
        </w:rPr>
        <w:t>, моделирующих архитектуру нейтронных биологических систем.</w:t>
      </w:r>
      <w:r>
        <w:rPr>
          <w:rFonts w:eastAsia="Times New Roman"/>
          <w:color w:val="000000"/>
          <w:sz w:val="27"/>
          <w:szCs w:val="27"/>
        </w:rPr>
        <w:br/>
      </w:r>
      <w:r>
        <w:rPr>
          <w:rFonts w:eastAsia="Times New Roman"/>
          <w:color w:val="000000"/>
          <w:sz w:val="27"/>
          <w:szCs w:val="27"/>
        </w:rPr>
        <w:br/>
      </w:r>
      <w:r>
        <w:rPr>
          <w:rFonts w:eastAsia="Times New Roman"/>
          <w:color w:val="000000"/>
          <w:sz w:val="27"/>
          <w:szCs w:val="27"/>
          <w:u w:val="single"/>
          <w:shd w:val="clear" w:color="auto" w:fill="FFFFFF"/>
        </w:rPr>
        <w:t>Перечень необходимого для выполнения практического занятия оснащения</w:t>
      </w:r>
      <w:r>
        <w:rPr>
          <w:rFonts w:eastAsia="Times New Roman"/>
          <w:color w:val="000000"/>
          <w:sz w:val="27"/>
          <w:szCs w:val="27"/>
          <w:shd w:val="clear" w:color="auto" w:fill="FFFFFF"/>
        </w:rPr>
        <w:t>: задание, тетрадь для практических работ, компьютер</w:t>
      </w:r>
    </w:p>
    <w:p w14:paraId="073B3646" w14:textId="77777777" w:rsidR="00C51D9B" w:rsidRDefault="00293C9C" w:rsidP="00E3450E">
      <w:pPr>
        <w:spacing w:after="0" w:line="240" w:lineRule="auto"/>
        <w:rPr>
          <w:rFonts w:eastAsia="Times New Roman"/>
          <w:b/>
          <w:color w:val="000000"/>
          <w:sz w:val="32"/>
          <w:szCs w:val="32"/>
          <w:shd w:val="clear" w:color="auto" w:fill="FFFFFF"/>
        </w:rPr>
      </w:pPr>
      <w:r>
        <w:rPr>
          <w:rFonts w:eastAsia="Times New Roman"/>
          <w:color w:val="000000"/>
          <w:sz w:val="27"/>
          <w:szCs w:val="27"/>
        </w:rPr>
        <w:br/>
      </w:r>
      <w:r>
        <w:rPr>
          <w:rFonts w:eastAsia="Times New Roman"/>
          <w:color w:val="000000"/>
          <w:sz w:val="27"/>
          <w:szCs w:val="27"/>
        </w:rPr>
        <w:br/>
      </w:r>
      <w:r w:rsidRPr="00E3450E">
        <w:rPr>
          <w:rFonts w:eastAsia="Times New Roman"/>
          <w:b/>
          <w:color w:val="000000"/>
          <w:sz w:val="32"/>
          <w:szCs w:val="32"/>
          <w:shd w:val="clear" w:color="auto" w:fill="FFFFFF"/>
        </w:rPr>
        <w:t>Порядок выполнения практической работы:</w:t>
      </w:r>
    </w:p>
    <w:p w14:paraId="6777A70C" w14:textId="7EBB4597" w:rsidR="00C51D9B" w:rsidRDefault="00293C9C" w:rsidP="00E3450E">
      <w:pPr>
        <w:spacing w:after="0" w:line="240" w:lineRule="auto"/>
        <w:rPr>
          <w:rFonts w:eastAsia="Times New Roman"/>
          <w:bCs/>
          <w:iCs/>
          <w:color w:val="000000"/>
          <w:sz w:val="27"/>
          <w:szCs w:val="27"/>
          <w:shd w:val="clear" w:color="auto" w:fill="FFFFFF"/>
        </w:rPr>
      </w:pPr>
      <w:r w:rsidRPr="00E3450E">
        <w:rPr>
          <w:rFonts w:eastAsia="Times New Roman"/>
          <w:b/>
          <w:color w:val="000000"/>
          <w:sz w:val="32"/>
          <w:szCs w:val="32"/>
        </w:rPr>
        <w:br/>
      </w:r>
      <w:r>
        <w:rPr>
          <w:rFonts w:eastAsia="Times New Roman"/>
          <w:color w:val="000000"/>
          <w:sz w:val="27"/>
          <w:szCs w:val="27"/>
        </w:rPr>
        <w:br/>
      </w:r>
      <w:r w:rsidRPr="00E3450E">
        <w:rPr>
          <w:rFonts w:eastAsia="Times New Roman"/>
          <w:b/>
          <w:bCs/>
          <w:i/>
          <w:iCs/>
          <w:color w:val="000000"/>
          <w:sz w:val="27"/>
          <w:szCs w:val="27"/>
          <w:u w:val="single"/>
          <w:shd w:val="clear" w:color="auto" w:fill="FFFFFF"/>
        </w:rPr>
        <w:t>Задание 1</w:t>
      </w:r>
      <w:r>
        <w:rPr>
          <w:rFonts w:eastAsia="Times New Roman"/>
          <w:b/>
          <w:bCs/>
          <w:i/>
          <w:iCs/>
          <w:color w:val="000000"/>
          <w:sz w:val="27"/>
          <w:szCs w:val="27"/>
          <w:shd w:val="clear" w:color="auto" w:fill="FFFFFF"/>
        </w:rPr>
        <w:t>.</w:t>
      </w:r>
      <w:r w:rsidR="00C51D9B">
        <w:rPr>
          <w:rFonts w:eastAsia="Times New Roman"/>
          <w:b/>
          <w:bCs/>
          <w:i/>
          <w:iCs/>
          <w:color w:val="000000"/>
          <w:sz w:val="27"/>
          <w:szCs w:val="27"/>
          <w:shd w:val="clear" w:color="auto" w:fill="FFFFFF"/>
        </w:rPr>
        <w:t xml:space="preserve"> </w:t>
      </w:r>
      <w:r w:rsidR="00C51D9B">
        <w:rPr>
          <w:rFonts w:eastAsia="Times New Roman"/>
          <w:bCs/>
          <w:iCs/>
          <w:color w:val="000000"/>
          <w:sz w:val="27"/>
          <w:szCs w:val="27"/>
          <w:shd w:val="clear" w:color="auto" w:fill="FFFFFF"/>
        </w:rPr>
        <w:t xml:space="preserve">Ответить на вопросы: </w:t>
      </w:r>
    </w:p>
    <w:p w14:paraId="49BC584F" w14:textId="77777777" w:rsidR="00C51D9B" w:rsidRDefault="00C51D9B" w:rsidP="00E3450E">
      <w:pPr>
        <w:spacing w:after="0" w:line="240" w:lineRule="auto"/>
        <w:rPr>
          <w:rFonts w:eastAsia="Times New Roman"/>
          <w:bCs/>
          <w:iCs/>
          <w:color w:val="000000"/>
          <w:sz w:val="27"/>
          <w:szCs w:val="27"/>
          <w:shd w:val="clear" w:color="auto" w:fill="FFFFFF"/>
        </w:rPr>
      </w:pPr>
    </w:p>
    <w:p w14:paraId="7169B43A" w14:textId="67E7322C" w:rsidR="00C51D9B" w:rsidRDefault="00C51D9B" w:rsidP="00E3450E">
      <w:pPr>
        <w:spacing w:after="0" w:line="240" w:lineRule="auto"/>
        <w:rPr>
          <w:rFonts w:eastAsia="Times New Roman"/>
          <w:bCs/>
          <w:iCs/>
          <w:color w:val="000000"/>
          <w:sz w:val="27"/>
          <w:szCs w:val="27"/>
          <w:shd w:val="clear" w:color="auto" w:fill="FFFFFF"/>
        </w:rPr>
      </w:pPr>
      <w:r>
        <w:rPr>
          <w:rFonts w:eastAsia="Times New Roman"/>
          <w:bCs/>
          <w:iCs/>
          <w:color w:val="000000"/>
          <w:sz w:val="27"/>
          <w:szCs w:val="27"/>
          <w:shd w:val="clear" w:color="auto" w:fill="FFFFFF"/>
        </w:rPr>
        <w:t>Вычислительная техника - _______________________________________________________</w:t>
      </w:r>
    </w:p>
    <w:p w14:paraId="4E2C912C" w14:textId="4A1BE130" w:rsidR="00C51D9B" w:rsidRDefault="00C51D9B" w:rsidP="00E3450E">
      <w:pPr>
        <w:spacing w:after="0" w:line="240" w:lineRule="auto"/>
        <w:rPr>
          <w:rFonts w:eastAsia="Times New Roman"/>
          <w:bCs/>
          <w:iCs/>
          <w:color w:val="000000"/>
          <w:sz w:val="27"/>
          <w:szCs w:val="27"/>
          <w:shd w:val="clear" w:color="auto" w:fill="FFFFFF"/>
        </w:rPr>
      </w:pPr>
      <w:r>
        <w:rPr>
          <w:rFonts w:eastAsia="Times New Roman"/>
          <w:bCs/>
          <w:iCs/>
          <w:color w:val="000000"/>
          <w:sz w:val="27"/>
          <w:szCs w:val="27"/>
          <w:shd w:val="clear" w:color="auto" w:fill="FFFFFF"/>
        </w:rPr>
        <w:t>________________________________________________________________________________________________________________________________________________________________</w:t>
      </w:r>
    </w:p>
    <w:p w14:paraId="2A9AC8BA" w14:textId="631D5119" w:rsidR="00C51D9B" w:rsidRDefault="00C51D9B" w:rsidP="00E3450E">
      <w:pPr>
        <w:spacing w:after="0" w:line="240" w:lineRule="auto"/>
        <w:rPr>
          <w:rFonts w:eastAsia="Times New Roman"/>
          <w:bCs/>
          <w:iCs/>
          <w:color w:val="000000"/>
          <w:sz w:val="27"/>
          <w:szCs w:val="27"/>
          <w:shd w:val="clear" w:color="auto" w:fill="FFFFFF"/>
        </w:rPr>
      </w:pPr>
      <w:r>
        <w:rPr>
          <w:rFonts w:eastAsia="Times New Roman"/>
          <w:bCs/>
          <w:iCs/>
          <w:color w:val="000000"/>
          <w:sz w:val="27"/>
          <w:szCs w:val="27"/>
          <w:shd w:val="clear" w:color="auto" w:fill="FFFFFF"/>
        </w:rPr>
        <w:t>Программное обеспечение - _______________________________________________________</w:t>
      </w:r>
    </w:p>
    <w:p w14:paraId="4EC06B4E" w14:textId="5458B151" w:rsidR="00C51D9B" w:rsidRDefault="00C51D9B" w:rsidP="00E3450E">
      <w:pPr>
        <w:spacing w:after="0" w:line="240" w:lineRule="auto"/>
        <w:rPr>
          <w:rFonts w:eastAsia="Times New Roman"/>
          <w:bCs/>
          <w:iCs/>
          <w:color w:val="000000"/>
          <w:sz w:val="27"/>
          <w:szCs w:val="27"/>
          <w:shd w:val="clear" w:color="auto" w:fill="FFFFFF"/>
        </w:rPr>
      </w:pPr>
      <w:r>
        <w:rPr>
          <w:rFonts w:eastAsia="Times New Roman"/>
          <w:bCs/>
          <w:iCs/>
          <w:color w:val="000000"/>
          <w:sz w:val="27"/>
          <w:szCs w:val="27"/>
          <w:shd w:val="clear" w:color="auto" w:fill="FFFFFF"/>
        </w:rPr>
        <w:t>________________________________________________________________________________________________________________________________________________________________</w:t>
      </w:r>
    </w:p>
    <w:p w14:paraId="352F9D88" w14:textId="52FCA273" w:rsidR="00C51D9B" w:rsidRDefault="00C51D9B" w:rsidP="00E3450E">
      <w:pPr>
        <w:spacing w:after="0" w:line="240" w:lineRule="auto"/>
        <w:rPr>
          <w:rFonts w:eastAsia="Times New Roman"/>
          <w:bCs/>
          <w:iCs/>
          <w:color w:val="000000"/>
          <w:sz w:val="27"/>
          <w:szCs w:val="27"/>
          <w:shd w:val="clear" w:color="auto" w:fill="FFFFFF"/>
        </w:rPr>
      </w:pPr>
      <w:r w:rsidRPr="00C51D9B">
        <w:rPr>
          <w:rFonts w:eastAsia="Times New Roman"/>
          <w:bCs/>
          <w:iCs/>
          <w:color w:val="000000"/>
          <w:sz w:val="27"/>
          <w:szCs w:val="27"/>
          <w:shd w:val="clear" w:color="auto" w:fill="FFFFFF"/>
        </w:rPr>
        <w:t xml:space="preserve">По степени доступности компьютеры делятся </w:t>
      </w:r>
      <w:proofErr w:type="gramStart"/>
      <w:r w:rsidRPr="00C51D9B">
        <w:rPr>
          <w:rFonts w:eastAsia="Times New Roman"/>
          <w:bCs/>
          <w:iCs/>
          <w:color w:val="000000"/>
          <w:sz w:val="27"/>
          <w:szCs w:val="27"/>
          <w:shd w:val="clear" w:color="auto" w:fill="FFFFFF"/>
        </w:rPr>
        <w:t>на:</w:t>
      </w:r>
      <w:r>
        <w:rPr>
          <w:rFonts w:eastAsia="Times New Roman"/>
          <w:bCs/>
          <w:iCs/>
          <w:color w:val="000000"/>
          <w:sz w:val="27"/>
          <w:szCs w:val="27"/>
          <w:shd w:val="clear" w:color="auto" w:fill="FFFFFF"/>
        </w:rPr>
        <w:t>_</w:t>
      </w:r>
      <w:proofErr w:type="gramEnd"/>
      <w:r>
        <w:rPr>
          <w:rFonts w:eastAsia="Times New Roman"/>
          <w:bCs/>
          <w:iCs/>
          <w:color w:val="000000"/>
          <w:sz w:val="27"/>
          <w:szCs w:val="27"/>
          <w:shd w:val="clear" w:color="auto" w:fill="FFFFFF"/>
        </w:rPr>
        <w:t>_____________________________________</w:t>
      </w:r>
    </w:p>
    <w:p w14:paraId="40F0FEC1" w14:textId="7869F7F1" w:rsidR="00C51D9B" w:rsidRPr="00C51D9B" w:rsidRDefault="00C51D9B" w:rsidP="00E3450E">
      <w:pPr>
        <w:spacing w:after="0" w:line="240" w:lineRule="auto"/>
        <w:rPr>
          <w:rFonts w:eastAsia="Times New Roman"/>
          <w:bCs/>
          <w:iCs/>
          <w:color w:val="000000"/>
          <w:sz w:val="27"/>
          <w:szCs w:val="27"/>
          <w:shd w:val="clear" w:color="auto" w:fill="FFFFFF"/>
        </w:rPr>
      </w:pPr>
      <w:r>
        <w:rPr>
          <w:rFonts w:eastAsia="Times New Roman"/>
          <w:bCs/>
          <w:iCs/>
          <w:color w:val="000000"/>
          <w:sz w:val="27"/>
          <w:szCs w:val="27"/>
          <w:shd w:val="clear" w:color="auto" w:fill="FFFFFF"/>
        </w:rPr>
        <w:t>________________________________________________________________________________</w:t>
      </w:r>
    </w:p>
    <w:p w14:paraId="4D2D2AD0" w14:textId="77777777" w:rsidR="00C51D9B" w:rsidRDefault="00C51D9B" w:rsidP="00E3450E">
      <w:pPr>
        <w:spacing w:after="0" w:line="240" w:lineRule="auto"/>
        <w:rPr>
          <w:rFonts w:eastAsia="Times New Roman"/>
          <w:b/>
          <w:bCs/>
          <w:i/>
          <w:iCs/>
          <w:color w:val="000000"/>
          <w:sz w:val="27"/>
          <w:szCs w:val="27"/>
          <w:shd w:val="clear" w:color="auto" w:fill="FFFFFF"/>
        </w:rPr>
      </w:pPr>
    </w:p>
    <w:p w14:paraId="196DBB5D" w14:textId="68D73D02" w:rsidR="00E3450E" w:rsidRPr="00E3450E" w:rsidRDefault="00C51D9B" w:rsidP="00E3450E">
      <w:pPr>
        <w:spacing w:after="0" w:line="240" w:lineRule="auto"/>
        <w:rPr>
          <w:rFonts w:eastAsia="Times New Roman"/>
          <w:b/>
          <w:color w:val="000000"/>
          <w:sz w:val="27"/>
          <w:szCs w:val="27"/>
          <w:shd w:val="clear" w:color="auto" w:fill="FFFFFF"/>
        </w:rPr>
      </w:pPr>
      <w:r w:rsidRPr="00C51D9B">
        <w:rPr>
          <w:rFonts w:eastAsia="Times New Roman"/>
          <w:b/>
          <w:bCs/>
          <w:i/>
          <w:iCs/>
          <w:color w:val="000000"/>
          <w:sz w:val="27"/>
          <w:szCs w:val="27"/>
          <w:u w:val="single"/>
          <w:shd w:val="clear" w:color="auto" w:fill="FFFFFF"/>
        </w:rPr>
        <w:t>Задание 2</w:t>
      </w:r>
      <w:r>
        <w:rPr>
          <w:rFonts w:eastAsia="Times New Roman"/>
          <w:color w:val="000000"/>
          <w:sz w:val="27"/>
          <w:szCs w:val="27"/>
          <w:shd w:val="clear" w:color="auto" w:fill="FFFFFF"/>
        </w:rPr>
        <w:t xml:space="preserve">. </w:t>
      </w:r>
      <w:r w:rsidR="00293C9C">
        <w:rPr>
          <w:rFonts w:eastAsia="Times New Roman"/>
          <w:color w:val="000000"/>
          <w:sz w:val="27"/>
          <w:szCs w:val="27"/>
          <w:shd w:val="clear" w:color="auto" w:fill="FFFFFF"/>
        </w:rPr>
        <w:t xml:space="preserve">Представьте в виде схемы </w:t>
      </w:r>
      <w:proofErr w:type="spellStart"/>
      <w:r w:rsidR="00293C9C">
        <w:rPr>
          <w:rFonts w:eastAsia="Times New Roman"/>
          <w:color w:val="000000"/>
          <w:sz w:val="27"/>
          <w:szCs w:val="27"/>
          <w:shd w:val="clear" w:color="auto" w:fill="FFFFFF"/>
        </w:rPr>
        <w:t>классификациюЭВМ</w:t>
      </w:r>
      <w:proofErr w:type="spellEnd"/>
      <w:r w:rsidR="00293C9C">
        <w:rPr>
          <w:rFonts w:eastAsia="Times New Roman"/>
          <w:color w:val="000000"/>
          <w:sz w:val="27"/>
          <w:szCs w:val="27"/>
          <w:shd w:val="clear" w:color="auto" w:fill="FFFFFF"/>
        </w:rPr>
        <w:t>: по принципу действия, по поколению, по назначению, по размерам.</w:t>
      </w:r>
      <w:r w:rsidR="00293C9C">
        <w:rPr>
          <w:rFonts w:eastAsia="Times New Roman"/>
          <w:color w:val="000000"/>
          <w:sz w:val="27"/>
          <w:szCs w:val="27"/>
        </w:rPr>
        <w:br/>
      </w:r>
      <w:r w:rsidR="00293C9C">
        <w:rPr>
          <w:rFonts w:eastAsia="Times New Roman"/>
          <w:color w:val="000000"/>
          <w:sz w:val="27"/>
          <w:szCs w:val="27"/>
        </w:rPr>
        <w:br/>
      </w:r>
      <w:r w:rsidR="00293C9C" w:rsidRPr="00E3450E">
        <w:rPr>
          <w:rFonts w:eastAsia="Times New Roman"/>
          <w:b/>
          <w:bCs/>
          <w:i/>
          <w:iCs/>
          <w:color w:val="000000"/>
          <w:sz w:val="27"/>
          <w:szCs w:val="27"/>
          <w:u w:val="single"/>
          <w:shd w:val="clear" w:color="auto" w:fill="FFFFFF"/>
        </w:rPr>
        <w:t xml:space="preserve">Задание </w:t>
      </w:r>
      <w:r>
        <w:rPr>
          <w:rFonts w:eastAsia="Times New Roman"/>
          <w:b/>
          <w:bCs/>
          <w:i/>
          <w:iCs/>
          <w:color w:val="000000"/>
          <w:sz w:val="27"/>
          <w:szCs w:val="27"/>
          <w:u w:val="single"/>
          <w:shd w:val="clear" w:color="auto" w:fill="FFFFFF"/>
        </w:rPr>
        <w:t>3</w:t>
      </w:r>
      <w:bookmarkStart w:id="0" w:name="_GoBack"/>
      <w:bookmarkEnd w:id="0"/>
      <w:r w:rsidR="00293C9C" w:rsidRPr="00E3450E">
        <w:rPr>
          <w:rFonts w:eastAsia="Times New Roman"/>
          <w:b/>
          <w:bCs/>
          <w:i/>
          <w:iCs/>
          <w:color w:val="000000"/>
          <w:sz w:val="27"/>
          <w:szCs w:val="27"/>
          <w:u w:val="single"/>
          <w:shd w:val="clear" w:color="auto" w:fill="FFFFFF"/>
        </w:rPr>
        <w:t>.</w:t>
      </w:r>
      <w:r w:rsidR="00293C9C">
        <w:rPr>
          <w:rFonts w:eastAsia="Times New Roman"/>
          <w:color w:val="000000"/>
          <w:sz w:val="27"/>
          <w:szCs w:val="27"/>
          <w:shd w:val="clear" w:color="auto" w:fill="FFFFFF"/>
        </w:rPr>
        <w:t>Оформите в виде таблицы классификацию операционных систем</w:t>
      </w:r>
      <w:r w:rsidR="00293C9C">
        <w:rPr>
          <w:rFonts w:eastAsia="Times New Roman"/>
          <w:color w:val="000000"/>
          <w:sz w:val="27"/>
          <w:szCs w:val="27"/>
        </w:rPr>
        <w:br/>
      </w:r>
      <w:r w:rsidR="00293C9C">
        <w:rPr>
          <w:rFonts w:eastAsia="Times New Roman"/>
          <w:color w:val="000000"/>
          <w:sz w:val="27"/>
          <w:szCs w:val="27"/>
        </w:rPr>
        <w:br/>
      </w:r>
      <w:r w:rsidR="00293C9C" w:rsidRPr="00E3450E">
        <w:rPr>
          <w:rFonts w:eastAsia="Times New Roman"/>
          <w:b/>
          <w:color w:val="000000"/>
          <w:sz w:val="27"/>
          <w:szCs w:val="27"/>
          <w:shd w:val="clear" w:color="auto" w:fill="FFFFFF"/>
        </w:rPr>
        <w:t xml:space="preserve">Таблица 1- </w:t>
      </w:r>
    </w:p>
    <w:p w14:paraId="54130D57" w14:textId="21B98C1E" w:rsidR="00293C9C" w:rsidRDefault="00293C9C" w:rsidP="00E3450E">
      <w:pPr>
        <w:spacing w:after="0" w:line="240" w:lineRule="auto"/>
      </w:pPr>
      <w:r>
        <w:rPr>
          <w:rFonts w:eastAsia="Times New Roman"/>
          <w:color w:val="000000"/>
          <w:sz w:val="27"/>
          <w:szCs w:val="27"/>
          <w:shd w:val="clear" w:color="auto" w:fill="FFFFFF"/>
        </w:rPr>
        <w:t>Классификация ЭВМ по назначению</w:t>
      </w:r>
      <w:r>
        <w:rPr>
          <w:rFonts w:eastAsia="Times New Roman"/>
          <w:color w:val="000000"/>
          <w:sz w:val="27"/>
          <w:szCs w:val="27"/>
        </w:rPr>
        <w:br/>
      </w:r>
      <w:r>
        <w:rPr>
          <w:rFonts w:eastAsia="Times New Roman"/>
          <w:color w:val="000000"/>
          <w:sz w:val="27"/>
          <w:szCs w:val="27"/>
        </w:rPr>
        <w:br/>
      </w:r>
      <w:r>
        <w:rPr>
          <w:rFonts w:eastAsia="Times New Roman"/>
          <w:color w:val="000000"/>
          <w:sz w:val="27"/>
          <w:szCs w:val="27"/>
          <w:shd w:val="clear" w:color="auto" w:fill="FFFFFF"/>
        </w:rPr>
        <w:t>Классификационные признаки</w:t>
      </w:r>
      <w:r>
        <w:rPr>
          <w:rFonts w:eastAsia="Times New Roman"/>
          <w:color w:val="000000"/>
          <w:sz w:val="27"/>
          <w:szCs w:val="27"/>
        </w:rPr>
        <w:br/>
      </w:r>
      <w:r>
        <w:rPr>
          <w:rFonts w:eastAsia="Times New Roman"/>
          <w:color w:val="000000"/>
          <w:sz w:val="27"/>
          <w:szCs w:val="27"/>
        </w:rPr>
        <w:br/>
      </w:r>
      <w:r>
        <w:rPr>
          <w:rFonts w:eastAsia="Times New Roman"/>
          <w:color w:val="000000"/>
          <w:sz w:val="27"/>
          <w:szCs w:val="27"/>
          <w:shd w:val="clear" w:color="auto" w:fill="FFFFFF"/>
        </w:rPr>
        <w:t>Характеристика признака</w:t>
      </w:r>
    </w:p>
    <w:sectPr w:rsidR="00293C9C" w:rsidSect="0059779E">
      <w:pgSz w:w="11906" w:h="16838"/>
      <w:pgMar w:top="510" w:right="510" w:bottom="567" w:left="51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606CE4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64D3C57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3C9C"/>
    <w:rsid w:val="00165993"/>
    <w:rsid w:val="00293C9C"/>
    <w:rsid w:val="0059779E"/>
    <w:rsid w:val="00C51D9B"/>
    <w:rsid w:val="00E34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F25642"/>
  <w15:chartTrackingRefBased/>
  <w15:docId w15:val="{A3436BA8-B258-CA45-AA65-05F9C0F35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93C9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51D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51D9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opuch.ru/tajmernie-funkcii-na-yazike-step7/index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topuch.ru/ishodnij-tekst-mnogourovnevij-tekst/index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topuch.ru/klassifikaciya-informacionnih-sistem-po-priznaku-strukturirova/index.html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topuch.ru/klassifikaciya-kompeyuterov-kompeyuter/index.html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topuch.ru/soderjanie-otrabotannogo-zadaniya-podpise-rukovoditelya-prakti/index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1329</Words>
  <Characters>7579</Characters>
  <Application>Microsoft Office Word</Application>
  <DocSecurity>4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79023429993</dc:creator>
  <cp:keywords/>
  <dc:description/>
  <cp:lastModifiedBy>GT663</cp:lastModifiedBy>
  <cp:revision>2</cp:revision>
  <cp:lastPrinted>2022-09-13T19:26:00Z</cp:lastPrinted>
  <dcterms:created xsi:type="dcterms:W3CDTF">2022-09-13T19:37:00Z</dcterms:created>
  <dcterms:modified xsi:type="dcterms:W3CDTF">2022-09-13T19:37:00Z</dcterms:modified>
</cp:coreProperties>
</file>