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69" w:rsidRPr="00C36BF1" w:rsidRDefault="00B61869" w:rsidP="00B61869">
      <w:pPr>
        <w:autoSpaceDE w:val="0"/>
        <w:autoSpaceDN w:val="0"/>
        <w:adjustRightInd w:val="0"/>
        <w:ind w:right="-48"/>
        <w:jc w:val="center"/>
        <w:rPr>
          <w:rFonts w:eastAsia="Calibri"/>
          <w:b/>
          <w:spacing w:val="-4"/>
          <w:sz w:val="40"/>
          <w:szCs w:val="40"/>
          <w:lang w:eastAsia="en-US"/>
        </w:rPr>
      </w:pPr>
      <w:r>
        <w:rPr>
          <w:rFonts w:eastAsia="Calibri"/>
          <w:b/>
          <w:spacing w:val="-4"/>
          <w:sz w:val="40"/>
          <w:szCs w:val="40"/>
          <w:lang w:eastAsia="en-US"/>
        </w:rPr>
        <w:t>Лекция №</w:t>
      </w:r>
      <w:r w:rsidR="001E449C">
        <w:rPr>
          <w:rFonts w:eastAsia="Calibri"/>
          <w:b/>
          <w:spacing w:val="-4"/>
          <w:sz w:val="40"/>
          <w:szCs w:val="40"/>
          <w:lang w:eastAsia="en-US"/>
        </w:rPr>
        <w:t>2</w:t>
      </w:r>
    </w:p>
    <w:p w:rsidR="00B61869" w:rsidRPr="00C36BF1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B61869" w:rsidRDefault="00B61869" w:rsidP="00B61869">
      <w:pPr>
        <w:autoSpaceDE w:val="0"/>
        <w:autoSpaceDN w:val="0"/>
        <w:adjustRightInd w:val="0"/>
        <w:ind w:right="-48"/>
        <w:jc w:val="both"/>
        <w:rPr>
          <w:rFonts w:eastAsia="Calibri"/>
          <w:spacing w:val="-4"/>
          <w:lang w:eastAsia="en-US"/>
        </w:rPr>
      </w:pPr>
    </w:p>
    <w:p w:rsidR="009671D7" w:rsidRPr="00E244ED" w:rsidRDefault="009671D7" w:rsidP="00E244ED">
      <w:pPr>
        <w:pStyle w:val="a7"/>
        <w:numPr>
          <w:ilvl w:val="0"/>
          <w:numId w:val="1"/>
        </w:numPr>
        <w:shd w:val="clear" w:color="auto" w:fill="FFFFFF"/>
        <w:rPr>
          <w:rFonts w:ascii="Arial" w:hAnsi="Arial" w:cs="Arial"/>
          <w:b/>
          <w:bCs/>
        </w:rPr>
      </w:pPr>
      <w:r w:rsidRPr="00E244ED">
        <w:rPr>
          <w:sz w:val="36"/>
          <w:szCs w:val="36"/>
        </w:rPr>
        <w:t>Представление и кодирование информации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</w:p>
    <w:p w:rsidR="00611304" w:rsidRDefault="007F0DE7" w:rsidP="00611304">
      <w:pPr>
        <w:shd w:val="clear" w:color="auto" w:fill="FFFFFF"/>
        <w:ind w:firstLine="567"/>
        <w:jc w:val="both"/>
      </w:pPr>
      <w:r w:rsidRPr="00611304">
        <w:rPr>
          <w:b/>
        </w:rPr>
        <w:t>Кодирование информации</w:t>
      </w:r>
      <w:r>
        <w:t xml:space="preserve"> — это процесс преобразования информации из одной формы представления в другую. </w:t>
      </w:r>
    </w:p>
    <w:p w:rsidR="00611304" w:rsidRDefault="007F0DE7" w:rsidP="00611304">
      <w:pPr>
        <w:shd w:val="clear" w:color="auto" w:fill="FFFFFF"/>
        <w:ind w:firstLine="567"/>
        <w:jc w:val="both"/>
      </w:pPr>
      <w:r w:rsidRPr="00611304">
        <w:rPr>
          <w:b/>
        </w:rPr>
        <w:t>Декодирование</w:t>
      </w:r>
      <w:r>
        <w:t xml:space="preserve"> — это воспроизведение закодированной информации. В ЭВМ информация может быть представлена в двух формах: аналоговой и цифровой</w:t>
      </w:r>
      <w:proofErr w:type="gramStart"/>
      <w:r>
        <w:t xml:space="preserve"> .</w:t>
      </w:r>
      <w:proofErr w:type="gramEnd"/>
      <w:r>
        <w:t xml:space="preserve">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Аналоговая форма представляет непрерывный сигнал, который меняется пропорционально изменению информации, т. е. информация кодируется изменяющимся во времени напряжением или током. Такое представление информации используется в аналоговых вычислительных машинах (АВМ). Однако эти машины не получили дальней </w:t>
      </w:r>
      <w:proofErr w:type="spellStart"/>
      <w:r>
        <w:t>шего</w:t>
      </w:r>
      <w:proofErr w:type="spellEnd"/>
      <w:r>
        <w:t xml:space="preserve"> развития в основном из-за невысокой точности вычислений.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Цифровая форма представления информации используется в цифровых вычислительных машинах (ЦВМ). В этих машинах информация кодируется цифрами. В виде цифр представляются различные виды информации: числа, буквы, звук, изображения.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В ЦВМ применяется двоичная система счисления. В этой системе используются только две цифры: 0 и 1.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Имеются и другие системы счисления: восьмеричная, десятичная, шестнадцатеричная и др. Но двоичная система </w:t>
      </w:r>
      <w:proofErr w:type="spellStart"/>
      <w:r>
        <w:t>отлич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ется</w:t>
      </w:r>
      <w:proofErr w:type="spellEnd"/>
      <w:r>
        <w:t xml:space="preserve"> от них высокой надежность</w:t>
      </w:r>
      <w:r w:rsidR="00611304">
        <w:t>ю представления информации. Рас</w:t>
      </w:r>
      <w:r>
        <w:t xml:space="preserve">познать два состояния (0 или 1) значительно проще, чем, например, 10 состояний. В живых системах также для передачи информации используется двоичное кодирование информации в виде потенциала покоя и потенциала действия, биологические 0 и 1.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В двоичной системе счисления можно выполнять все математические действия, как и в </w:t>
      </w:r>
      <w:proofErr w:type="gramStart"/>
      <w:r>
        <w:t>привычной нам</w:t>
      </w:r>
      <w:proofErr w:type="gramEnd"/>
      <w:r>
        <w:t xml:space="preserve"> десятичной системе счисления. В ЦВМ для кодирования двоичных знаков используются два уровня напряжения.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>Обычно, единица — это высокий уровень напряжения, порядка 5</w:t>
      </w:r>
      <w:proofErr w:type="gramStart"/>
      <w:r>
        <w:t xml:space="preserve"> В</w:t>
      </w:r>
      <w:proofErr w:type="gramEnd"/>
      <w:r>
        <w:t xml:space="preserve">, а низкий уровень (меньше 0,8 В) — ноль. Имеются специальные устройства для преобразования аналоговой формы в </w:t>
      </w:r>
      <w:proofErr w:type="gramStart"/>
      <w:r>
        <w:t>цифровую</w:t>
      </w:r>
      <w:proofErr w:type="gramEnd"/>
      <w:r>
        <w:t xml:space="preserve">, и наоборот.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Такие устройства называются соответственно аналого-цифровым преобразователем (АЦП) и цифро-аналоговым преобразователем (ЦАП). </w:t>
      </w:r>
    </w:p>
    <w:p w:rsidR="00611304" w:rsidRDefault="007F0DE7" w:rsidP="00611304">
      <w:pPr>
        <w:shd w:val="clear" w:color="auto" w:fill="FFFFFF"/>
        <w:ind w:firstLine="567"/>
        <w:jc w:val="both"/>
      </w:pPr>
      <w:r>
        <w:t xml:space="preserve">Процесс преобразования непрерывных сигналов в цифровую форму состоит из трех этапов: дискретизации, квантования и кодирования. </w:t>
      </w:r>
    </w:p>
    <w:p w:rsidR="00611304" w:rsidRDefault="007F0DE7" w:rsidP="00611304">
      <w:pPr>
        <w:shd w:val="clear" w:color="auto" w:fill="FFFFFF"/>
        <w:ind w:firstLine="567"/>
        <w:jc w:val="both"/>
      </w:pPr>
      <w:r w:rsidRPr="00611304">
        <w:rPr>
          <w:b/>
        </w:rPr>
        <w:t>Дискретизация</w:t>
      </w:r>
      <w:r>
        <w:t xml:space="preserve"> — это процесс разбиения сигнала на отдельные составляющие, взятые через равные промежутки времени, величины которых зависят от частоты дискретизации (рис. 1.2, а). </w:t>
      </w:r>
    </w:p>
    <w:p w:rsidR="00611304" w:rsidRDefault="007F0DE7" w:rsidP="00611304">
      <w:pPr>
        <w:shd w:val="clear" w:color="auto" w:fill="FFFFFF"/>
        <w:ind w:firstLine="567"/>
        <w:jc w:val="both"/>
      </w:pPr>
      <w:r w:rsidRPr="00611304">
        <w:rPr>
          <w:b/>
        </w:rPr>
        <w:t>Квантование</w:t>
      </w:r>
      <w:r>
        <w:t xml:space="preserve"> — измерение дискретной величины сигнала в моменты времени t 1 , t 2 , t 3 и т. д. и представление их с определенной точностью. Точность определяется уровнями квантования, т. е. количеством уровней разбиения величины сигнала </w:t>
      </w:r>
      <w:proofErr w:type="gramStart"/>
      <w:r>
        <w:t>у</w:t>
      </w:r>
      <w:proofErr w:type="gramEnd"/>
      <w:r>
        <w:t xml:space="preserve">. </w:t>
      </w:r>
    </w:p>
    <w:p w:rsidR="007F0DE7" w:rsidRDefault="007F0DE7" w:rsidP="00611304">
      <w:pPr>
        <w:shd w:val="clear" w:color="auto" w:fill="FFFFFF"/>
        <w:ind w:firstLine="567"/>
        <w:jc w:val="both"/>
        <w:rPr>
          <w:lang w:val="en-US"/>
        </w:rPr>
      </w:pPr>
      <w:r w:rsidRPr="00611304">
        <w:rPr>
          <w:b/>
        </w:rPr>
        <w:t>Кодирование</w:t>
      </w:r>
      <w:r>
        <w:t xml:space="preserve"> — перевод значения уровня квантования в двоичную систему счисления. Полученная цифровая и</w:t>
      </w:r>
      <w:r w:rsidR="00EF37B4">
        <w:t>нформация называется дискретной</w:t>
      </w:r>
      <w:bookmarkStart w:id="0" w:name="_GoBack"/>
      <w:bookmarkEnd w:id="0"/>
      <w:r>
        <w:t xml:space="preserve">. В ЦАП происходит обратное преобразование информации — из цифровой формы в </w:t>
      </w:r>
      <w:proofErr w:type="gramStart"/>
      <w:r>
        <w:t>аналоговую</w:t>
      </w:r>
      <w:proofErr w:type="gramEnd"/>
      <w:r>
        <w:t xml:space="preserve"> (рис. 1.2, б).</w:t>
      </w:r>
    </w:p>
    <w:p w:rsidR="007F0DE7" w:rsidRPr="007F0DE7" w:rsidRDefault="007F0DE7" w:rsidP="009671D7">
      <w:pPr>
        <w:shd w:val="clear" w:color="auto" w:fill="FFFFFF"/>
        <w:rPr>
          <w:rFonts w:ascii="Arial" w:hAnsi="Arial" w:cs="Arial"/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6BFFC48F" wp14:editId="69D2F8F0">
            <wp:extent cx="4286250" cy="19907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E7" w:rsidRDefault="007F0DE7" w:rsidP="009671D7">
      <w:pPr>
        <w:shd w:val="clear" w:color="auto" w:fill="FFFFFF"/>
        <w:rPr>
          <w:rFonts w:ascii="Arial" w:hAnsi="Arial" w:cs="Arial"/>
          <w:b/>
          <w:bCs/>
          <w:lang w:val="en-US"/>
        </w:rPr>
      </w:pPr>
    </w:p>
    <w:p w:rsidR="007F0DE7" w:rsidRDefault="007F0DE7" w:rsidP="009671D7">
      <w:pPr>
        <w:shd w:val="clear" w:color="auto" w:fill="FFFFFF"/>
        <w:rPr>
          <w:rFonts w:ascii="Arial" w:hAnsi="Arial" w:cs="Arial"/>
          <w:b/>
          <w:bCs/>
          <w:lang w:val="en-US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Информация — это сведения об объектах и явлениях окружающего мира, уменьшающие степень неопределённости знаний об этих объектах или явлениях.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Информация не существует сама по себе. Всегда имеется </w:t>
      </w:r>
      <w:r w:rsidRPr="00E244ED">
        <w:rPr>
          <w:rFonts w:ascii="Arial" w:hAnsi="Arial" w:cs="Arial"/>
          <w:b/>
          <w:bCs/>
        </w:rPr>
        <w:t>источник</w:t>
      </w:r>
      <w:r w:rsidRPr="00E244ED">
        <w:rPr>
          <w:rFonts w:ascii="Arial" w:hAnsi="Arial" w:cs="Arial"/>
        </w:rPr>
        <w:t>, который производит информацию, и</w:t>
      </w:r>
      <w:r w:rsidR="00FF313B">
        <w:rPr>
          <w:rFonts w:ascii="Arial" w:hAnsi="Arial" w:cs="Arial"/>
        </w:rPr>
        <w:t xml:space="preserve"> </w:t>
      </w:r>
      <w:r w:rsidRPr="00E244ED">
        <w:rPr>
          <w:rFonts w:ascii="Arial" w:hAnsi="Arial" w:cs="Arial"/>
          <w:b/>
          <w:bCs/>
        </w:rPr>
        <w:t>приемник</w:t>
      </w:r>
      <w:r w:rsidRPr="00E244ED">
        <w:rPr>
          <w:rFonts w:ascii="Arial" w:hAnsi="Arial" w:cs="Arial"/>
        </w:rPr>
        <w:t>, который её воспринимает.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В роли источника или приемника может быть любой объект материального мира: человек, устройство, животное, растение. То есть информация всегда предназначена конкретному объекту.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Источник информации — это объект, порождающий информацию и представляющий её в виде сообщения.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Приемник информации — это объект, принимающий сообщение и способный правильно его интерпретировать.</w:t>
      </w:r>
    </w:p>
    <w:p w:rsidR="009671D7" w:rsidRPr="00E244ED" w:rsidRDefault="009671D7" w:rsidP="009671D7">
      <w:pPr>
        <w:pStyle w:val="a4"/>
        <w:spacing w:before="274" w:beforeAutospacing="0" w:after="274" w:afterAutospacing="0"/>
        <w:ind w:firstLine="567"/>
        <w:rPr>
          <w:rFonts w:ascii="Arial" w:hAnsi="Arial" w:cs="Arial"/>
          <w:shd w:val="clear" w:color="auto" w:fill="FFFFFF"/>
        </w:rPr>
      </w:pPr>
    </w:p>
    <w:p w:rsidR="009671D7" w:rsidRPr="00E244ED" w:rsidRDefault="009671D7" w:rsidP="009671D7">
      <w:pPr>
        <w:pStyle w:val="a4"/>
        <w:spacing w:before="274" w:beforeAutospacing="0" w:after="274" w:afterAutospacing="0"/>
        <w:ind w:firstLine="567"/>
        <w:rPr>
          <w:rFonts w:ascii="Verdana" w:hAnsi="Verdana" w:cs="Arial"/>
          <w:sz w:val="20"/>
          <w:szCs w:val="20"/>
        </w:rPr>
      </w:pPr>
      <w:r w:rsidRPr="00E244ED">
        <w:rPr>
          <w:rFonts w:ascii="Arial" w:hAnsi="Arial" w:cs="Arial"/>
          <w:shd w:val="clear" w:color="auto" w:fill="FFFFFF"/>
        </w:rPr>
        <w:t>Под словом «</w:t>
      </w:r>
      <w:r w:rsidRPr="00E244ED">
        <w:rPr>
          <w:rStyle w:val="a5"/>
          <w:rFonts w:ascii="Arial" w:hAnsi="Arial" w:cs="Arial"/>
          <w:shd w:val="clear" w:color="auto" w:fill="FFFFFF"/>
        </w:rPr>
        <w:t>кодирование</w:t>
      </w:r>
      <w:r w:rsidRPr="00E244ED">
        <w:rPr>
          <w:rFonts w:ascii="Arial" w:hAnsi="Arial" w:cs="Arial"/>
          <w:shd w:val="clear" w:color="auto" w:fill="FFFFFF"/>
        </w:rPr>
        <w:t>» понимают процесс представления информации, удобный для её хранения и/или передачи. Следовательно, запись текста на естественном языке можно рассматривать как способ кодирования речи с помощью графических элементов (букв, иероглифов). Записанный текст является</w:t>
      </w:r>
      <w:r w:rsidRPr="00E244ED">
        <w:rPr>
          <w:rStyle w:val="apple-converted-space"/>
          <w:rFonts w:ascii="Arial" w:hAnsi="Arial" w:cs="Arial"/>
          <w:shd w:val="clear" w:color="auto" w:fill="FFFFFF"/>
        </w:rPr>
        <w:t> </w:t>
      </w:r>
      <w:r w:rsidRPr="00E244ED">
        <w:rPr>
          <w:rStyle w:val="a5"/>
          <w:rFonts w:ascii="Arial" w:hAnsi="Arial" w:cs="Arial"/>
          <w:shd w:val="clear" w:color="auto" w:fill="FFFFFF"/>
        </w:rPr>
        <w:t>кодом</w:t>
      </w:r>
      <w:r w:rsidRPr="00E244ED">
        <w:rPr>
          <w:rFonts w:ascii="Arial" w:hAnsi="Arial" w:cs="Arial"/>
          <w:shd w:val="clear" w:color="auto" w:fill="FFFFFF"/>
        </w:rPr>
        <w:t>, заключающим в себе содержание речи, т. е. информацию.</w:t>
      </w:r>
    </w:p>
    <w:p w:rsidR="009671D7" w:rsidRPr="00E244ED" w:rsidRDefault="009671D7" w:rsidP="009671D7">
      <w:pPr>
        <w:pStyle w:val="a4"/>
        <w:spacing w:before="274" w:beforeAutospacing="0" w:after="274" w:afterAutospacing="0"/>
        <w:ind w:firstLine="567"/>
        <w:rPr>
          <w:rFonts w:ascii="Verdana" w:hAnsi="Verdana" w:cs="Arial"/>
          <w:sz w:val="20"/>
          <w:szCs w:val="20"/>
        </w:rPr>
      </w:pP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Код</w:t>
      </w:r>
      <w:r w:rsidRPr="00E244ED">
        <w:rPr>
          <w:rFonts w:ascii="Arial" w:hAnsi="Arial" w:cs="Arial"/>
          <w:b/>
          <w:bCs/>
          <w:shd w:val="clear" w:color="auto" w:fill="FFFFFF"/>
        </w:rPr>
        <w:t> — система условных знаков (символов</w:t>
      </w:r>
      <w:r w:rsidRPr="00E244ED">
        <w:rPr>
          <w:rStyle w:val="a5"/>
          <w:rFonts w:ascii="Arial" w:hAnsi="Arial" w:cs="Arial"/>
          <w:shd w:val="clear" w:color="auto" w:fill="FFFFFF"/>
        </w:rPr>
        <w:t>),</w:t>
      </w:r>
      <w:r w:rsidRPr="00E244ED">
        <w:rPr>
          <w:rStyle w:val="apple-converted-space"/>
          <w:rFonts w:ascii="Arial" w:hAnsi="Arial" w:cs="Arial"/>
          <w:b/>
          <w:bCs/>
          <w:shd w:val="clear" w:color="auto" w:fill="FFFFFF"/>
        </w:rPr>
        <w:t> </w:t>
      </w:r>
      <w:r w:rsidRPr="00E244ED">
        <w:rPr>
          <w:rFonts w:ascii="Arial" w:hAnsi="Arial" w:cs="Arial"/>
          <w:b/>
          <w:bCs/>
          <w:shd w:val="clear" w:color="auto" w:fill="FFFFFF"/>
        </w:rPr>
        <w:t>предназначенных для представления информации в соответствии с определенными правилами.</w:t>
      </w:r>
      <w:r w:rsidRPr="00E244ED">
        <w:rPr>
          <w:rFonts w:ascii="Verdana" w:hAnsi="Verdana" w:cs="Arial"/>
          <w:sz w:val="20"/>
          <w:szCs w:val="20"/>
        </w:rPr>
        <w:t xml:space="preserve"> </w:t>
      </w:r>
    </w:p>
    <w:p w:rsidR="009671D7" w:rsidRPr="00E244ED" w:rsidRDefault="009671D7" w:rsidP="009671D7">
      <w:pPr>
        <w:pStyle w:val="a4"/>
        <w:spacing w:before="274" w:beforeAutospacing="0" w:after="274" w:afterAutospacing="0"/>
        <w:ind w:firstLine="567"/>
        <w:rPr>
          <w:rFonts w:ascii="Arial" w:hAnsi="Arial" w:cs="Arial"/>
          <w:b/>
          <w:bCs/>
          <w:shd w:val="clear" w:color="auto" w:fill="FFFFFF"/>
        </w:rPr>
      </w:pP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Кодирование </w:t>
      </w:r>
      <w:r w:rsidRPr="00E244ED">
        <w:rPr>
          <w:rFonts w:ascii="Arial" w:hAnsi="Arial" w:cs="Arial"/>
          <w:b/>
          <w:bCs/>
          <w:shd w:val="clear" w:color="auto" w:fill="FFFFFF"/>
        </w:rPr>
        <w:t>— переход от одной формы представления информации к другой, наиболее удобной для её хранения, передачи или обработки.</w:t>
      </w:r>
    </w:p>
    <w:p w:rsidR="009671D7" w:rsidRPr="00E244ED" w:rsidRDefault="009671D7" w:rsidP="009671D7">
      <w:pPr>
        <w:pStyle w:val="a4"/>
        <w:spacing w:before="274" w:beforeAutospacing="0" w:after="274" w:afterAutospacing="0"/>
        <w:ind w:firstLine="567"/>
        <w:rPr>
          <w:rFonts w:ascii="Verdana" w:hAnsi="Verdana" w:cs="Arial"/>
          <w:sz w:val="20"/>
          <w:szCs w:val="20"/>
        </w:rPr>
      </w:pP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Декодирование</w:t>
      </w:r>
      <w:r w:rsidRPr="00E244ED">
        <w:rPr>
          <w:rFonts w:ascii="Arial" w:hAnsi="Arial" w:cs="Arial"/>
          <w:b/>
          <w:bCs/>
          <w:shd w:val="clear" w:color="auto" w:fill="FFFFFF"/>
        </w:rPr>
        <w:t> — процесс по восстановлению первоначальной формы представления информации, т. е. операция, обратная кодированию.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При кодировании ставятся разные цели и, соответственно, применяются различные способы кодирования.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Наиболее распространенные цели кодирования: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1) </w:t>
      </w:r>
      <w:r w:rsidRPr="00E244ED">
        <w:rPr>
          <w:rFonts w:ascii="Arial" w:hAnsi="Arial" w:cs="Arial"/>
          <w:b/>
          <w:bCs/>
          <w:shd w:val="clear" w:color="auto" w:fill="FFFFFF"/>
        </w:rPr>
        <w:t>экономность</w:t>
      </w:r>
      <w:r w:rsidRPr="00E244ED">
        <w:rPr>
          <w:rFonts w:ascii="Arial" w:hAnsi="Arial" w:cs="Arial"/>
          <w:shd w:val="clear" w:color="auto" w:fill="FFFFFF"/>
        </w:rPr>
        <w:t> (сократить запись);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2) </w:t>
      </w:r>
      <w:r w:rsidRPr="00E244ED">
        <w:rPr>
          <w:rFonts w:ascii="Arial" w:hAnsi="Arial" w:cs="Arial"/>
          <w:b/>
          <w:bCs/>
          <w:shd w:val="clear" w:color="auto" w:fill="FFFFFF"/>
        </w:rPr>
        <w:t>надежность</w:t>
      </w:r>
      <w:r w:rsidRPr="00E244ED">
        <w:rPr>
          <w:rFonts w:ascii="Arial" w:hAnsi="Arial" w:cs="Arial"/>
          <w:shd w:val="clear" w:color="auto" w:fill="FFFFFF"/>
        </w:rPr>
        <w:t> (засекретить информацию);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3) </w:t>
      </w:r>
      <w:r w:rsidRPr="00E244ED">
        <w:rPr>
          <w:rFonts w:ascii="Arial" w:hAnsi="Arial" w:cs="Arial"/>
          <w:b/>
          <w:bCs/>
          <w:shd w:val="clear" w:color="auto" w:fill="FFFFFF"/>
        </w:rPr>
        <w:t>удобство обработки или восприятия</w:t>
      </w:r>
      <w:r w:rsidRPr="00E244ED">
        <w:rPr>
          <w:rFonts w:ascii="Arial" w:hAnsi="Arial" w:cs="Arial"/>
          <w:shd w:val="clear" w:color="auto" w:fill="FFFFFF"/>
        </w:rPr>
        <w:t>.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lastRenderedPageBreak/>
        <w:t>Чаще всего кодированию подвергаются тексты на естественных языках (русском, английском и пр.).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 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Существуют три основных способа кодирования текста: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1) </w:t>
      </w:r>
      <w:proofErr w:type="gramStart"/>
      <w:r w:rsidRPr="00E244ED">
        <w:rPr>
          <w:rFonts w:ascii="Arial" w:hAnsi="Arial" w:cs="Arial"/>
          <w:b/>
          <w:bCs/>
          <w:shd w:val="clear" w:color="auto" w:fill="FFFFFF"/>
        </w:rPr>
        <w:t>графический</w:t>
      </w:r>
      <w:proofErr w:type="gramEnd"/>
      <w:r w:rsidRPr="00E244ED">
        <w:rPr>
          <w:rFonts w:ascii="Arial" w:hAnsi="Arial" w:cs="Arial"/>
          <w:shd w:val="clear" w:color="auto" w:fill="FFFFFF"/>
        </w:rPr>
        <w:t> — с помощью специальных рисунков или значков;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proofErr w:type="gramStart"/>
      <w:r w:rsidRPr="00E244ED">
        <w:rPr>
          <w:rFonts w:ascii="Arial" w:hAnsi="Arial" w:cs="Arial"/>
          <w:shd w:val="clear" w:color="auto" w:fill="FFFFFF"/>
        </w:rPr>
        <w:t>2) </w:t>
      </w:r>
      <w:r w:rsidRPr="00E244ED">
        <w:rPr>
          <w:rFonts w:ascii="Arial" w:hAnsi="Arial" w:cs="Arial"/>
          <w:b/>
          <w:bCs/>
          <w:shd w:val="clear" w:color="auto" w:fill="FFFFFF"/>
        </w:rPr>
        <w:t>числовой</w:t>
      </w:r>
      <w:r w:rsidRPr="00E244ED">
        <w:rPr>
          <w:rFonts w:ascii="Arial" w:hAnsi="Arial" w:cs="Arial"/>
          <w:shd w:val="clear" w:color="auto" w:fill="FFFFFF"/>
        </w:rPr>
        <w:t> — с помощью чисел;</w:t>
      </w:r>
      <w:proofErr w:type="gramEnd"/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3) </w:t>
      </w:r>
      <w:r w:rsidRPr="00E244ED">
        <w:rPr>
          <w:rFonts w:ascii="Arial" w:hAnsi="Arial" w:cs="Arial"/>
          <w:b/>
          <w:bCs/>
          <w:shd w:val="clear" w:color="auto" w:fill="FFFFFF"/>
        </w:rPr>
        <w:t>символьный</w:t>
      </w:r>
      <w:r w:rsidRPr="00E244ED">
        <w:rPr>
          <w:rFonts w:ascii="Arial" w:hAnsi="Arial" w:cs="Arial"/>
          <w:shd w:val="clear" w:color="auto" w:fill="FFFFFF"/>
        </w:rPr>
        <w:t> — с помощью символов того же алфавита, что и исходный текст.</w:t>
      </w:r>
    </w:p>
    <w:p w:rsidR="009671D7" w:rsidRPr="00E244ED" w:rsidRDefault="009671D7" w:rsidP="009671D7">
      <w:pPr>
        <w:shd w:val="clear" w:color="auto" w:fill="FFFFFF"/>
        <w:spacing w:after="150"/>
        <w:rPr>
          <w:rFonts w:ascii="Arial" w:hAnsi="Arial" w:cs="Arial"/>
        </w:rPr>
      </w:pPr>
      <w:r w:rsidRPr="00E244ED">
        <w:rPr>
          <w:rFonts w:ascii="Arial" w:hAnsi="Arial" w:cs="Arial"/>
        </w:rPr>
        <w:t>Процесс чтения текста — это обратный по отношению к письму процесс, при котором письменный те</w:t>
      </w:r>
      <w:proofErr w:type="gramStart"/>
      <w:r w:rsidRPr="00E244ED">
        <w:rPr>
          <w:rFonts w:ascii="Arial" w:hAnsi="Arial" w:cs="Arial"/>
        </w:rPr>
        <w:t>кст пр</w:t>
      </w:r>
      <w:proofErr w:type="gramEnd"/>
      <w:r w:rsidRPr="00E244ED">
        <w:rPr>
          <w:rFonts w:ascii="Arial" w:hAnsi="Arial" w:cs="Arial"/>
        </w:rPr>
        <w:t>еобразуется в устную речь. Чтение можно назвать декодированием письменного текста.</w:t>
      </w:r>
    </w:p>
    <w:p w:rsidR="009671D7" w:rsidRPr="00E244ED" w:rsidRDefault="009671D7" w:rsidP="009671D7">
      <w:pPr>
        <w:shd w:val="clear" w:color="auto" w:fill="FFFFFF"/>
        <w:spacing w:after="150"/>
        <w:rPr>
          <w:rFonts w:ascii="Arial" w:hAnsi="Arial" w:cs="Arial"/>
        </w:rPr>
      </w:pPr>
      <w:r w:rsidRPr="00E244ED">
        <w:rPr>
          <w:rFonts w:ascii="Arial" w:hAnsi="Arial" w:cs="Arial"/>
        </w:rPr>
        <w:t>А теперь обратим внимание на то, что может существовать много способов кодирования одного и того же текста на одном и том же языке.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Русский текст мы привыкли записывать с помощью русского алфавита. Но то же самое можно сделать, используя латинский алфавит. Иногда так приходится поступать, отправляя</w:t>
      </w:r>
      <w:r w:rsidRPr="00E244ED">
        <w:rPr>
          <w:rFonts w:ascii="Arial" w:hAnsi="Arial" w:cs="Arial"/>
          <w:i/>
          <w:iCs/>
          <w:lang w:val="en"/>
        </w:rPr>
        <w:t> SMS</w:t>
      </w:r>
      <w:r w:rsidRPr="00E244ED">
        <w:rPr>
          <w:rFonts w:ascii="Arial" w:hAnsi="Arial" w:cs="Arial"/>
          <w:i/>
          <w:iCs/>
        </w:rPr>
        <w:t> по мобильному телефону, на котором нет русских букв, или электронное письмо на русском языке за границу, если у адресата нет русифицированного программного обеспечения. Например, фразу «Здравствуй, дорогой Саша!» приходится писать так: «</w:t>
      </w:r>
      <w:proofErr w:type="spellStart"/>
      <w:r w:rsidRPr="00E244ED">
        <w:rPr>
          <w:rFonts w:ascii="Arial" w:hAnsi="Arial" w:cs="Arial"/>
          <w:i/>
          <w:iCs/>
          <w:lang w:val="en"/>
        </w:rPr>
        <w:t>Zdravstvui</w:t>
      </w:r>
      <w:proofErr w:type="spellEnd"/>
      <w:r w:rsidRPr="00E244ED">
        <w:rPr>
          <w:rFonts w:ascii="Arial" w:hAnsi="Arial" w:cs="Arial"/>
          <w:i/>
          <w:iCs/>
        </w:rPr>
        <w:t xml:space="preserve">, </w:t>
      </w:r>
      <w:proofErr w:type="spellStart"/>
      <w:r w:rsidRPr="00E244ED">
        <w:rPr>
          <w:rFonts w:ascii="Arial" w:hAnsi="Arial" w:cs="Arial"/>
          <w:i/>
          <w:iCs/>
          <w:lang w:val="en"/>
        </w:rPr>
        <w:t>dorogoi</w:t>
      </w:r>
      <w:proofErr w:type="spellEnd"/>
      <w:r w:rsidRPr="00E244ED">
        <w:rPr>
          <w:rFonts w:ascii="Arial" w:hAnsi="Arial" w:cs="Arial"/>
          <w:i/>
          <w:iCs/>
        </w:rPr>
        <w:t xml:space="preserve"> </w:t>
      </w:r>
      <w:r w:rsidRPr="00E244ED">
        <w:rPr>
          <w:rFonts w:ascii="Arial" w:hAnsi="Arial" w:cs="Arial"/>
          <w:i/>
          <w:iCs/>
          <w:lang w:val="en"/>
        </w:rPr>
        <w:t>Sasha</w:t>
      </w:r>
      <w:r w:rsidRPr="00E244ED">
        <w:rPr>
          <w:rFonts w:ascii="Arial" w:hAnsi="Arial" w:cs="Arial"/>
          <w:i/>
          <w:iCs/>
        </w:rPr>
        <w:t>!».</w:t>
      </w:r>
    </w:p>
    <w:p w:rsidR="009671D7" w:rsidRPr="00E244ED" w:rsidRDefault="009671D7" w:rsidP="009671D7">
      <w:pPr>
        <w:shd w:val="clear" w:color="auto" w:fill="FFFFFF"/>
        <w:spacing w:after="150"/>
        <w:rPr>
          <w:rFonts w:ascii="Arial" w:hAnsi="Arial" w:cs="Arial"/>
        </w:rPr>
      </w:pPr>
      <w:r w:rsidRPr="00E244ED">
        <w:rPr>
          <w:rFonts w:ascii="Arial" w:hAnsi="Arial" w:cs="Arial"/>
        </w:rPr>
        <w:t> Существует множество способов кодирования. Например, </w:t>
      </w:r>
      <w:r w:rsidRPr="00E244ED">
        <w:rPr>
          <w:rFonts w:ascii="Arial" w:hAnsi="Arial" w:cs="Arial"/>
          <w:b/>
          <w:bCs/>
        </w:rPr>
        <w:t>стенография</w:t>
      </w:r>
      <w:r w:rsidRPr="00E244ED">
        <w:rPr>
          <w:rFonts w:ascii="Arial" w:hAnsi="Arial" w:cs="Arial"/>
        </w:rPr>
        <w:t> — быстрый способ записи устной речи. Ею владеют лишь немногие специально обученные люди — стенографисты. Они успевают записывать текст синхронно с речью выступающего человека. В стенограмме один значок обозначает целое слово или сочетание букв. Скорость стенографического письма превосходит скорость обычного в 4-7 раз. Расшифровать (декодировать) стенограмму может только сам стенографист.</w:t>
      </w:r>
    </w:p>
    <w:p w:rsidR="009671D7" w:rsidRPr="00E244ED" w:rsidRDefault="009671D7" w:rsidP="009671D7">
      <w:pPr>
        <w:rPr>
          <w:rFonts w:ascii="Arial" w:hAnsi="Arial" w:cs="Arial"/>
          <w:shd w:val="clear" w:color="auto" w:fill="F3F3F3"/>
        </w:rPr>
      </w:pPr>
      <w:r w:rsidRPr="00E244ED">
        <w:rPr>
          <w:rFonts w:ascii="Arial" w:hAnsi="Arial" w:cs="Arial"/>
          <w:shd w:val="clear" w:color="auto" w:fill="F3F3F3"/>
        </w:rPr>
        <w:t>Для кодирования одной и той же информации могут быть использованы разные способы; их выбор зависит от ряда обстоятельств: цели кодирования, условий, имеющихся средств.</w:t>
      </w:r>
    </w:p>
    <w:p w:rsidR="009671D7" w:rsidRPr="00E244ED" w:rsidRDefault="009671D7" w:rsidP="009671D7">
      <w:pPr>
        <w:rPr>
          <w:rFonts w:ascii="Arial" w:hAnsi="Arial" w:cs="Arial"/>
          <w:shd w:val="clear" w:color="auto" w:fill="F3F3F3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Обсудим это на примере представления чисел — количественной информации. Используя русский алфавит, можно записать число «тридцать пять». Используя же алфавит арабской десятичной системы счисления, пишем: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35</w:t>
      </w:r>
      <w:r w:rsidRPr="00E244ED">
        <w:rPr>
          <w:rFonts w:ascii="Arial" w:hAnsi="Arial" w:cs="Arial"/>
        </w:rPr>
        <w:t>. Пусть нам надо произвести вычисления. Скажи, какая запись удобнее для выполнения расчётов: «тридцать пять умножить на сто двадцать семь» или «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35</w:t>
      </w:r>
      <w:r w:rsidRPr="00E244ED">
        <w:rPr>
          <w:rFonts w:ascii="Arial" w:hAnsi="Arial" w:cs="Arial"/>
          <w:i/>
          <w:iCs/>
          <w:bdr w:val="none" w:sz="0" w:space="0" w:color="auto" w:frame="1"/>
        </w:rPr>
        <w:t>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127</w:t>
      </w:r>
      <w:r w:rsidRPr="00E244ED">
        <w:rPr>
          <w:rFonts w:ascii="Arial" w:hAnsi="Arial" w:cs="Arial"/>
        </w:rPr>
        <w:t>»? Очевидно, что для перемножения многозначных чисел вы будете пользоваться второй записью.</w:t>
      </w:r>
    </w:p>
    <w:p w:rsidR="009671D7" w:rsidRPr="00E244ED" w:rsidRDefault="009671D7" w:rsidP="009671D7">
      <w:pPr>
        <w:spacing w:after="150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>Заметим, что две эти записи, эквивалентные по смыслу, используют разные языки: первая — естественный русский язык, вторая — формальный язык математики, не имеющий национальной принадлежности. Переход от представления на естественном языке к представлению на формальном языке можно также рассматривать как кодирование. Человеку удобно использовать для кодирования чисел десятичную систему счисления, а компьютеру — двоичную систему.</w:t>
      </w:r>
    </w:p>
    <w:p w:rsidR="009671D7" w:rsidRPr="00E244ED" w:rsidRDefault="009671D7" w:rsidP="009671D7">
      <w:pPr>
        <w:rPr>
          <w:rFonts w:ascii="Arial" w:hAnsi="Arial" w:cs="Arial"/>
          <w:b/>
          <w:bCs/>
          <w:shd w:val="clear" w:color="auto" w:fill="FFFFFF"/>
        </w:rPr>
      </w:pP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Шифрование</w:t>
      </w:r>
      <w:r w:rsidRPr="00E244ED">
        <w:rPr>
          <w:rStyle w:val="apple-converted-space"/>
          <w:rFonts w:ascii="Arial" w:hAnsi="Arial" w:cs="Arial"/>
          <w:b/>
          <w:bCs/>
          <w:shd w:val="clear" w:color="auto" w:fill="FFFFFF"/>
        </w:rPr>
        <w:t> </w:t>
      </w:r>
      <w:r w:rsidRPr="00E244ED">
        <w:rPr>
          <w:rFonts w:ascii="Arial" w:hAnsi="Arial" w:cs="Arial"/>
          <w:b/>
          <w:bCs/>
          <w:shd w:val="clear" w:color="auto" w:fill="FFFFFF"/>
        </w:rPr>
        <w:t xml:space="preserve">представляет собой процесс превращения открытого текста в зашифрованный, а </w:t>
      </w: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дешифрование</w:t>
      </w:r>
      <w:r w:rsidRPr="00E244ED">
        <w:rPr>
          <w:rFonts w:ascii="Arial" w:hAnsi="Arial" w:cs="Arial"/>
          <w:b/>
          <w:bCs/>
          <w:shd w:val="clear" w:color="auto" w:fill="FFFFFF"/>
        </w:rPr>
        <w:t> — процесс обратного преобразования, при котором восстанавливается исходный текст.</w:t>
      </w:r>
      <w:r w:rsidRPr="00E244ED">
        <w:rPr>
          <w:rStyle w:val="apple-converted-space"/>
          <w:rFonts w:ascii="Arial" w:hAnsi="Arial" w:cs="Arial"/>
          <w:b/>
          <w:bCs/>
          <w:shd w:val="clear" w:color="auto" w:fill="FFFFFF"/>
        </w:rPr>
        <w:t> </w:t>
      </w: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Шифрование</w:t>
      </w:r>
      <w:r w:rsidRPr="00E244ED">
        <w:rPr>
          <w:rFonts w:ascii="Arial" w:hAnsi="Arial" w:cs="Arial"/>
          <w:b/>
          <w:bCs/>
          <w:shd w:val="clear" w:color="auto" w:fill="FFFFFF"/>
        </w:rPr>
        <w:t xml:space="preserve"> — это тоже </w:t>
      </w:r>
      <w:r w:rsidRPr="00E244ED">
        <w:rPr>
          <w:rFonts w:ascii="Arial" w:hAnsi="Arial" w:cs="Arial"/>
          <w:b/>
          <w:bCs/>
          <w:shd w:val="clear" w:color="auto" w:fill="FFFFFF"/>
        </w:rPr>
        <w:lastRenderedPageBreak/>
        <w:t>кодирование, но с засекреченным методом, известным только источнику и адресату. Методами шифрования занимается наука</w:t>
      </w:r>
      <w:r w:rsidRPr="00E244ED">
        <w:rPr>
          <w:rStyle w:val="apple-converted-space"/>
          <w:rFonts w:ascii="Arial" w:hAnsi="Arial" w:cs="Arial"/>
          <w:b/>
          <w:bCs/>
          <w:shd w:val="clear" w:color="auto" w:fill="FFFFFF"/>
        </w:rPr>
        <w:t> </w:t>
      </w:r>
      <w:r w:rsidRPr="00E244ED">
        <w:rPr>
          <w:rStyle w:val="gxst-emph"/>
          <w:rFonts w:ascii="Arial" w:hAnsi="Arial" w:cs="Arial"/>
          <w:b/>
          <w:bCs/>
          <w:shd w:val="clear" w:color="auto" w:fill="FFFFFF"/>
        </w:rPr>
        <w:t>криптография</w:t>
      </w:r>
      <w:r w:rsidRPr="00E244ED">
        <w:rPr>
          <w:rFonts w:ascii="Arial" w:hAnsi="Arial" w:cs="Arial"/>
          <w:b/>
          <w:bCs/>
          <w:shd w:val="clear" w:color="auto" w:fill="FFFFFF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 xml:space="preserve">Шифрование — </w:t>
      </w:r>
      <w:proofErr w:type="spellStart"/>
      <w:r w:rsidRPr="00E244ED">
        <w:rPr>
          <w:rFonts w:ascii="Arial" w:hAnsi="Arial" w:cs="Arial"/>
          <w:b/>
          <w:bCs/>
        </w:rPr>
        <w:t>медот</w:t>
      </w:r>
      <w:proofErr w:type="spellEnd"/>
      <w:r w:rsidRPr="00E244ED">
        <w:rPr>
          <w:rFonts w:ascii="Arial" w:hAnsi="Arial" w:cs="Arial"/>
          <w:b/>
          <w:bCs/>
        </w:rPr>
        <w:t xml:space="preserve"> защиты любой информации от несанкционированного доступа, просмотра, а также её использования, основанный на преобразовании данных в зашифрованный формат.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Криптография — это наука о методах и принципах передачи и приема зашифрованной с помощью специальных ключей информации.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Ключ — секретная информация, используемая криптографическим алгоритмом при шифровании/расшифровке сообщений.</w:t>
      </w:r>
    </w:p>
    <w:p w:rsidR="009671D7" w:rsidRPr="00E244ED" w:rsidRDefault="009671D7" w:rsidP="00E244ED">
      <w:pPr>
        <w:pStyle w:val="a7"/>
        <w:numPr>
          <w:ilvl w:val="0"/>
          <w:numId w:val="1"/>
        </w:numPr>
        <w:rPr>
          <w:spacing w:val="-4"/>
        </w:rPr>
      </w:pPr>
      <w:r w:rsidRPr="00E244ED">
        <w:rPr>
          <w:sz w:val="36"/>
          <w:szCs w:val="36"/>
        </w:rPr>
        <w:t>Единицы измерения информации.</w:t>
      </w:r>
    </w:p>
    <w:p w:rsidR="009671D7" w:rsidRPr="00E244ED" w:rsidRDefault="009671D7" w:rsidP="009671D7">
      <w:pPr>
        <w:pStyle w:val="a3"/>
        <w:ind w:firstLine="567"/>
        <w:rPr>
          <w:rStyle w:val="a8"/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Для информации существуют свои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Style w:val="a5"/>
          <w:rFonts w:ascii="Arial" w:hAnsi="Arial" w:cs="Arial"/>
          <w:sz w:val="21"/>
          <w:szCs w:val="21"/>
        </w:rPr>
        <w:t>единицы измерения информации</w:t>
      </w:r>
      <w:r w:rsidRPr="00E244ED">
        <w:rPr>
          <w:rFonts w:ascii="Arial" w:hAnsi="Arial" w:cs="Arial"/>
          <w:sz w:val="21"/>
          <w:szCs w:val="21"/>
        </w:rPr>
        <w:t>. Если рассматривать сообщения информации как последовательность знаков, то их можно представлять битами, а измерять в байтах, килобайтах, мегабайтах, гигабайтах, терабайтах и петабайтах.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Давайте разберемся с этим, ведь нам придется измерять объем памяти и быстродействие компьютера.</w:t>
      </w:r>
    </w:p>
    <w:p w:rsidR="009671D7" w:rsidRPr="00E244ED" w:rsidRDefault="009671D7" w:rsidP="009671D7">
      <w:pPr>
        <w:pStyle w:val="3"/>
        <w:spacing w:before="0" w:line="284" w:lineRule="atLeast"/>
        <w:rPr>
          <w:rFonts w:ascii="Arial" w:hAnsi="Arial" w:cs="Arial"/>
          <w:color w:val="auto"/>
          <w:sz w:val="27"/>
          <w:szCs w:val="27"/>
        </w:rPr>
      </w:pPr>
      <w:r w:rsidRPr="00E244ED">
        <w:rPr>
          <w:rFonts w:ascii="Arial" w:hAnsi="Arial" w:cs="Arial"/>
          <w:color w:val="auto"/>
        </w:rPr>
        <w:t>Бит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Единицей измерения количества информации является бит – это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Style w:val="a5"/>
          <w:rFonts w:ascii="Arial" w:hAnsi="Arial" w:cs="Arial"/>
          <w:i/>
          <w:iCs/>
          <w:sz w:val="21"/>
          <w:szCs w:val="21"/>
        </w:rPr>
        <w:t>наименьша</w:t>
      </w:r>
      <w:proofErr w:type="gramStart"/>
      <w:r w:rsidRPr="00E244ED">
        <w:rPr>
          <w:rStyle w:val="a5"/>
          <w:rFonts w:ascii="Arial" w:hAnsi="Arial" w:cs="Arial"/>
          <w:i/>
          <w:iCs/>
          <w:sz w:val="21"/>
          <w:szCs w:val="21"/>
        </w:rPr>
        <w:t>я</w:t>
      </w:r>
      <w:r w:rsidRPr="00E244ED">
        <w:rPr>
          <w:rFonts w:ascii="Arial" w:hAnsi="Arial" w:cs="Arial"/>
          <w:sz w:val="21"/>
          <w:szCs w:val="21"/>
        </w:rPr>
        <w:t>(</w:t>
      </w:r>
      <w:proofErr w:type="gramEnd"/>
      <w:r w:rsidRPr="00E244ED">
        <w:rPr>
          <w:rFonts w:ascii="Arial" w:hAnsi="Arial" w:cs="Arial"/>
          <w:sz w:val="21"/>
          <w:szCs w:val="21"/>
        </w:rPr>
        <w:t>элементарная) единица.</w:t>
      </w:r>
    </w:p>
    <w:p w:rsidR="009671D7" w:rsidRPr="00E244ED" w:rsidRDefault="009671D7" w:rsidP="009671D7">
      <w:pPr>
        <w:shd w:val="clear" w:color="auto" w:fill="FFDDDD"/>
        <w:spacing w:line="284" w:lineRule="atLeast"/>
        <w:jc w:val="both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1бит – это количество информации, содержащейся в сообщении, которое вдвое уменьшает неопределенность знаний о чем-либо.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 </w:t>
      </w:r>
    </w:p>
    <w:p w:rsidR="009671D7" w:rsidRPr="00E244ED" w:rsidRDefault="009671D7" w:rsidP="009671D7">
      <w:pPr>
        <w:pStyle w:val="3"/>
        <w:spacing w:before="0" w:line="284" w:lineRule="atLeast"/>
        <w:rPr>
          <w:rFonts w:ascii="Arial" w:hAnsi="Arial" w:cs="Arial"/>
          <w:color w:val="auto"/>
          <w:sz w:val="27"/>
          <w:szCs w:val="27"/>
        </w:rPr>
      </w:pPr>
      <w:r w:rsidRPr="00E244ED">
        <w:rPr>
          <w:rFonts w:ascii="Arial" w:hAnsi="Arial" w:cs="Arial"/>
          <w:color w:val="auto"/>
        </w:rPr>
        <w:t>Байт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Байт –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Style w:val="a5"/>
          <w:rFonts w:ascii="Arial" w:hAnsi="Arial" w:cs="Arial"/>
          <w:i/>
          <w:iCs/>
          <w:sz w:val="21"/>
          <w:szCs w:val="21"/>
        </w:rPr>
        <w:t>основная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единица измерения количества информации.</w:t>
      </w:r>
    </w:p>
    <w:p w:rsidR="009671D7" w:rsidRPr="00E244ED" w:rsidRDefault="009671D7" w:rsidP="009671D7">
      <w:pPr>
        <w:shd w:val="clear" w:color="auto" w:fill="FFDDDD"/>
        <w:spacing w:line="284" w:lineRule="atLeast"/>
        <w:jc w:val="both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Байтом называется последовательность из 8 битов.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Байт – довольно мелкая единица измерения информации. Например, 1 символ – это 1 байт.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 </w:t>
      </w:r>
    </w:p>
    <w:p w:rsidR="009671D7" w:rsidRPr="00E244ED" w:rsidRDefault="009671D7" w:rsidP="009671D7">
      <w:pPr>
        <w:pStyle w:val="3"/>
        <w:spacing w:before="0" w:line="284" w:lineRule="atLeast"/>
        <w:rPr>
          <w:rFonts w:ascii="Arial" w:hAnsi="Arial" w:cs="Arial"/>
          <w:color w:val="auto"/>
          <w:sz w:val="27"/>
          <w:szCs w:val="27"/>
        </w:rPr>
      </w:pPr>
      <w:r w:rsidRPr="00E244ED">
        <w:rPr>
          <w:rFonts w:ascii="Arial" w:hAnsi="Arial" w:cs="Arial"/>
          <w:color w:val="auto"/>
        </w:rPr>
        <w:t>Производные единицы измерения количества информации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 байт=8 битов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 килобайт (Кб)=1024 байта =2</w:t>
      </w:r>
      <w:r w:rsidRPr="00E244ED">
        <w:rPr>
          <w:rFonts w:ascii="Arial" w:hAnsi="Arial" w:cs="Arial"/>
          <w:sz w:val="21"/>
          <w:szCs w:val="21"/>
          <w:vertAlign w:val="superscript"/>
        </w:rPr>
        <w:t>10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байтов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 мегабайт (Мб)=1024 килобайта =2</w:t>
      </w:r>
      <w:r w:rsidRPr="00E244ED">
        <w:rPr>
          <w:rFonts w:ascii="Arial" w:hAnsi="Arial" w:cs="Arial"/>
          <w:sz w:val="21"/>
          <w:szCs w:val="21"/>
          <w:vertAlign w:val="superscript"/>
        </w:rPr>
        <w:t>10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килобайтов=2</w:t>
      </w:r>
      <w:r w:rsidRPr="00E244ED">
        <w:rPr>
          <w:rFonts w:ascii="Arial" w:hAnsi="Arial" w:cs="Arial"/>
          <w:sz w:val="21"/>
          <w:szCs w:val="21"/>
          <w:vertAlign w:val="superscript"/>
        </w:rPr>
        <w:t>20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байтов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 гигабайт (Гб)=1024 мегабайта =2</w:t>
      </w:r>
      <w:r w:rsidRPr="00E244ED">
        <w:rPr>
          <w:rFonts w:ascii="Arial" w:hAnsi="Arial" w:cs="Arial"/>
          <w:sz w:val="21"/>
          <w:szCs w:val="21"/>
          <w:vertAlign w:val="superscript"/>
        </w:rPr>
        <w:t>10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мегабайтов=2</w:t>
      </w:r>
      <w:r w:rsidRPr="00E244ED">
        <w:rPr>
          <w:rFonts w:ascii="Arial" w:hAnsi="Arial" w:cs="Arial"/>
          <w:sz w:val="21"/>
          <w:szCs w:val="21"/>
          <w:vertAlign w:val="superscript"/>
        </w:rPr>
        <w:t>30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байтов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1 терабайт (Гб)=1024 гигабайта =2</w:t>
      </w:r>
      <w:r w:rsidRPr="00E244ED">
        <w:rPr>
          <w:rFonts w:ascii="Arial" w:hAnsi="Arial" w:cs="Arial"/>
          <w:sz w:val="21"/>
          <w:szCs w:val="21"/>
          <w:vertAlign w:val="superscript"/>
        </w:rPr>
        <w:t>10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гигабайтов=2</w:t>
      </w:r>
      <w:r w:rsidRPr="00E244ED">
        <w:rPr>
          <w:rFonts w:ascii="Arial" w:hAnsi="Arial" w:cs="Arial"/>
          <w:sz w:val="21"/>
          <w:szCs w:val="21"/>
          <w:vertAlign w:val="superscript"/>
        </w:rPr>
        <w:t>40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байтов</w:t>
      </w:r>
    </w:p>
    <w:p w:rsidR="009671D7" w:rsidRPr="00E244ED" w:rsidRDefault="009671D7" w:rsidP="009671D7">
      <w:pPr>
        <w:pStyle w:val="a4"/>
        <w:spacing w:before="0" w:beforeAutospacing="0" w:after="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Запомните, приставка КИЛО в информатике – это не 1000, а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Style w:val="a5"/>
          <w:rFonts w:ascii="Arial" w:hAnsi="Arial" w:cs="Arial"/>
          <w:i/>
          <w:iCs/>
          <w:sz w:val="21"/>
          <w:szCs w:val="21"/>
        </w:rPr>
        <w:t>1024</w:t>
      </w:r>
      <w:r w:rsidRPr="00E244ED">
        <w:rPr>
          <w:rFonts w:ascii="Arial" w:hAnsi="Arial" w:cs="Arial"/>
          <w:sz w:val="21"/>
          <w:szCs w:val="21"/>
        </w:rPr>
        <w:t>, то есть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Style w:val="a5"/>
          <w:rFonts w:ascii="Arial" w:hAnsi="Arial" w:cs="Arial"/>
          <w:i/>
          <w:iCs/>
          <w:sz w:val="21"/>
          <w:szCs w:val="21"/>
        </w:rPr>
        <w:t>2</w:t>
      </w:r>
      <w:r w:rsidRPr="00E244ED">
        <w:rPr>
          <w:rStyle w:val="a5"/>
          <w:rFonts w:ascii="Arial" w:hAnsi="Arial" w:cs="Arial"/>
          <w:i/>
          <w:iCs/>
          <w:sz w:val="21"/>
          <w:szCs w:val="21"/>
          <w:vertAlign w:val="superscript"/>
        </w:rPr>
        <w:t>10</w:t>
      </w:r>
      <w:r w:rsidRPr="00E244ED">
        <w:rPr>
          <w:rStyle w:val="apple-converted-space"/>
          <w:rFonts w:ascii="Arial" w:hAnsi="Arial" w:cs="Arial"/>
          <w:sz w:val="21"/>
          <w:szCs w:val="21"/>
        </w:rPr>
        <w:t> </w:t>
      </w:r>
      <w:r w:rsidRPr="00E244ED">
        <w:rPr>
          <w:rFonts w:ascii="Arial" w:hAnsi="Arial" w:cs="Arial"/>
          <w:sz w:val="21"/>
          <w:szCs w:val="21"/>
        </w:rPr>
        <w:t>.</w:t>
      </w:r>
    </w:p>
    <w:p w:rsidR="009671D7" w:rsidRPr="00E244ED" w:rsidRDefault="009671D7" w:rsidP="009671D7">
      <w:pPr>
        <w:pStyle w:val="a4"/>
        <w:spacing w:before="240" w:beforeAutospacing="0" w:after="240" w:afterAutospacing="0" w:line="284" w:lineRule="atLeast"/>
        <w:rPr>
          <w:rFonts w:ascii="Arial" w:hAnsi="Arial" w:cs="Arial"/>
          <w:sz w:val="21"/>
          <w:szCs w:val="21"/>
        </w:rPr>
      </w:pPr>
      <w:r w:rsidRPr="00E244ED">
        <w:rPr>
          <w:rFonts w:ascii="Arial" w:hAnsi="Arial" w:cs="Arial"/>
          <w:sz w:val="21"/>
          <w:szCs w:val="21"/>
        </w:rPr>
        <w:t> </w:t>
      </w:r>
    </w:p>
    <w:p w:rsidR="009671D7" w:rsidRDefault="009671D7" w:rsidP="009671D7">
      <w:pPr>
        <w:autoSpaceDE w:val="0"/>
        <w:autoSpaceDN w:val="0"/>
        <w:adjustRightInd w:val="0"/>
        <w:ind w:right="-48"/>
        <w:rPr>
          <w:sz w:val="32"/>
          <w:szCs w:val="32"/>
        </w:rPr>
      </w:pPr>
    </w:p>
    <w:p w:rsidR="007F0912" w:rsidRDefault="007F0912" w:rsidP="009671D7">
      <w:pPr>
        <w:autoSpaceDE w:val="0"/>
        <w:autoSpaceDN w:val="0"/>
        <w:adjustRightInd w:val="0"/>
        <w:ind w:right="-48"/>
        <w:rPr>
          <w:sz w:val="32"/>
          <w:szCs w:val="32"/>
        </w:rPr>
      </w:pPr>
    </w:p>
    <w:p w:rsidR="007F0912" w:rsidRDefault="007F0912" w:rsidP="009671D7">
      <w:pPr>
        <w:autoSpaceDE w:val="0"/>
        <w:autoSpaceDN w:val="0"/>
        <w:adjustRightInd w:val="0"/>
        <w:ind w:right="-48"/>
        <w:rPr>
          <w:sz w:val="32"/>
          <w:szCs w:val="32"/>
        </w:rPr>
      </w:pPr>
    </w:p>
    <w:p w:rsidR="007F0912" w:rsidRPr="00E244ED" w:rsidRDefault="007F0912" w:rsidP="009671D7">
      <w:pPr>
        <w:autoSpaceDE w:val="0"/>
        <w:autoSpaceDN w:val="0"/>
        <w:adjustRightInd w:val="0"/>
        <w:ind w:right="-48"/>
        <w:rPr>
          <w:sz w:val="32"/>
          <w:szCs w:val="32"/>
        </w:rPr>
      </w:pPr>
    </w:p>
    <w:p w:rsidR="009671D7" w:rsidRPr="00E244ED" w:rsidRDefault="009671D7" w:rsidP="00E244ED">
      <w:pPr>
        <w:pStyle w:val="a7"/>
        <w:numPr>
          <w:ilvl w:val="0"/>
          <w:numId w:val="1"/>
        </w:numPr>
        <w:autoSpaceDE w:val="0"/>
        <w:autoSpaceDN w:val="0"/>
        <w:adjustRightInd w:val="0"/>
        <w:ind w:right="-48"/>
        <w:rPr>
          <w:sz w:val="32"/>
          <w:szCs w:val="32"/>
        </w:rPr>
      </w:pPr>
      <w:r w:rsidRPr="00E244ED">
        <w:rPr>
          <w:sz w:val="36"/>
          <w:szCs w:val="36"/>
        </w:rPr>
        <w:lastRenderedPageBreak/>
        <w:t>Представление информации в различных системах счисления</w:t>
      </w:r>
    </w:p>
    <w:p w:rsidR="009671D7" w:rsidRPr="00E244ED" w:rsidRDefault="009671D7" w:rsidP="009671D7">
      <w:pPr>
        <w:shd w:val="clear" w:color="auto" w:fill="FFFFFF"/>
        <w:spacing w:before="375" w:after="375"/>
        <w:ind w:firstLine="567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Система счисления - это знаковая система, в которой числа записываются по определенным правилам с помощью символов некоторого алфавита, называемых цифрами.</w:t>
      </w:r>
    </w:p>
    <w:p w:rsidR="009671D7" w:rsidRPr="00E244ED" w:rsidRDefault="009671D7" w:rsidP="009671D7">
      <w:pPr>
        <w:spacing w:after="150"/>
        <w:ind w:firstLine="567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shd w:val="clear" w:color="auto" w:fill="FFFFFF"/>
        </w:rPr>
        <w:t xml:space="preserve">В зависимости от способа изображения чисел системы счисления делятся </w:t>
      </w:r>
      <w:proofErr w:type="gramStart"/>
      <w:r w:rsidRPr="00E244ED">
        <w:rPr>
          <w:rFonts w:ascii="Arial" w:hAnsi="Arial" w:cs="Arial"/>
          <w:shd w:val="clear" w:color="auto" w:fill="FFFFFF"/>
        </w:rPr>
        <w:t>на</w:t>
      </w:r>
      <w:proofErr w:type="gramEnd"/>
      <w:r w:rsidRPr="00E244ED">
        <w:rPr>
          <w:rFonts w:ascii="Arial" w:hAnsi="Arial" w:cs="Arial"/>
          <w:shd w:val="clear" w:color="auto" w:fill="FFFFFF"/>
        </w:rPr>
        <w:t> </w:t>
      </w:r>
      <w:r w:rsidRPr="00E244ED">
        <w:rPr>
          <w:rFonts w:ascii="Arial" w:hAnsi="Arial" w:cs="Arial"/>
          <w:b/>
          <w:bCs/>
          <w:shd w:val="clear" w:color="auto" w:fill="FFFFFF"/>
        </w:rPr>
        <w:t>позиционные</w:t>
      </w:r>
      <w:r w:rsidRPr="00E244ED">
        <w:rPr>
          <w:rFonts w:ascii="Arial" w:hAnsi="Arial" w:cs="Arial"/>
          <w:shd w:val="clear" w:color="auto" w:fill="FFFFFF"/>
        </w:rPr>
        <w:t> и </w:t>
      </w:r>
      <w:r w:rsidRPr="00E244ED">
        <w:rPr>
          <w:rFonts w:ascii="Arial" w:hAnsi="Arial" w:cs="Arial"/>
          <w:b/>
          <w:bCs/>
          <w:shd w:val="clear" w:color="auto" w:fill="FFFFFF"/>
        </w:rPr>
        <w:t>непозиционные</w:t>
      </w:r>
      <w:r w:rsidRPr="00E244ED">
        <w:rPr>
          <w:rFonts w:ascii="Arial" w:hAnsi="Arial" w:cs="Arial"/>
          <w:shd w:val="clear" w:color="auto" w:fill="FFFFFF"/>
        </w:rPr>
        <w:t>.</w:t>
      </w:r>
    </w:p>
    <w:p w:rsidR="009671D7" w:rsidRPr="00E244ED" w:rsidRDefault="009671D7" w:rsidP="009671D7">
      <w:pPr>
        <w:ind w:firstLine="567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b/>
          <w:bCs/>
          <w:shd w:val="clear" w:color="auto" w:fill="FFFFFF"/>
        </w:rPr>
        <w:t>В позиционной системе счисления</w:t>
      </w:r>
      <w:r w:rsidRPr="00E244ED">
        <w:rPr>
          <w:rFonts w:ascii="Arial" w:hAnsi="Arial" w:cs="Arial"/>
          <w:shd w:val="clear" w:color="auto" w:fill="FFFFFF"/>
        </w:rPr>
        <w:t> значение каждой цифры числа зависит от того, в каком месте (позиции или разряде) она записана. Например, меняя позицию цифры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2</w:t>
      </w:r>
      <w:r w:rsidRPr="00E244ED">
        <w:rPr>
          <w:rFonts w:ascii="Arial" w:hAnsi="Arial" w:cs="Arial"/>
          <w:shd w:val="clear" w:color="auto" w:fill="FFFFFF"/>
        </w:rPr>
        <w:t> в десятичной системе счисления, можно записать разные по величине десятичные числа, например: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2</w:t>
      </w:r>
      <w:r w:rsidRPr="00E244ED">
        <w:rPr>
          <w:rFonts w:ascii="Arial" w:hAnsi="Arial" w:cs="Arial"/>
          <w:shd w:val="clear" w:color="auto" w:fill="FFFFFF"/>
        </w:rPr>
        <w:t>;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20</w:t>
      </w:r>
      <w:r w:rsidRPr="00E244ED">
        <w:rPr>
          <w:rFonts w:ascii="Arial" w:hAnsi="Arial" w:cs="Arial"/>
          <w:shd w:val="clear" w:color="auto" w:fill="FFFFFF"/>
        </w:rPr>
        <w:t>;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2000</w:t>
      </w:r>
      <w:r w:rsidRPr="00E244ED">
        <w:rPr>
          <w:rFonts w:ascii="Arial" w:hAnsi="Arial" w:cs="Arial"/>
          <w:shd w:val="clear" w:color="auto" w:fill="FFFFFF"/>
        </w:rPr>
        <w:t>;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0,02</w:t>
      </w:r>
      <w:r w:rsidRPr="00E244ED">
        <w:rPr>
          <w:rFonts w:ascii="Arial" w:hAnsi="Arial" w:cs="Arial"/>
          <w:shd w:val="clear" w:color="auto" w:fill="FFFFFF"/>
        </w:rPr>
        <w:t> и т. д. Позиция цифры в числе называется</w:t>
      </w:r>
      <w:r w:rsidR="00280EB0" w:rsidRPr="00E244ED">
        <w:rPr>
          <w:rFonts w:ascii="Arial" w:hAnsi="Arial" w:cs="Arial"/>
          <w:shd w:val="clear" w:color="auto" w:fill="FFFFFF"/>
        </w:rPr>
        <w:t xml:space="preserve"> </w:t>
      </w:r>
      <w:r w:rsidRPr="00E244ED">
        <w:rPr>
          <w:rFonts w:ascii="Arial" w:hAnsi="Arial" w:cs="Arial"/>
          <w:b/>
          <w:bCs/>
          <w:shd w:val="clear" w:color="auto" w:fill="FFFFFF"/>
        </w:rPr>
        <w:t>разрядом</w:t>
      </w:r>
      <w:r w:rsidRPr="00E244ED">
        <w:rPr>
          <w:rFonts w:ascii="Arial" w:hAnsi="Arial" w:cs="Arial"/>
          <w:shd w:val="clear" w:color="auto" w:fill="FFFFFF"/>
        </w:rPr>
        <w:t>. Разряд числа возрастает справа налево, от младших разрядов к старшим.</w:t>
      </w:r>
    </w:p>
    <w:p w:rsidR="009671D7" w:rsidRPr="00E244ED" w:rsidRDefault="009671D7" w:rsidP="009671D7">
      <w:pPr>
        <w:ind w:firstLine="567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b/>
          <w:bCs/>
          <w:shd w:val="clear" w:color="auto" w:fill="FFFFFF"/>
        </w:rPr>
        <w:t>В непозиционной системе счисления</w:t>
      </w:r>
      <w:r w:rsidRPr="00E244ED">
        <w:rPr>
          <w:rFonts w:ascii="Arial" w:hAnsi="Arial" w:cs="Arial"/>
          <w:shd w:val="clear" w:color="auto" w:fill="FFFFFF"/>
        </w:rPr>
        <w:t> цифры не изменяют своего значения при изменении их расположения в числе. Примером непозиционной системы может служить римская система, в которой независимо от местоположения одинаковый символ имеет неизменное значение (например, символ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X</w:t>
      </w:r>
      <w:r w:rsidRPr="00E244ED">
        <w:rPr>
          <w:rFonts w:ascii="Arial" w:hAnsi="Arial" w:cs="Arial"/>
          <w:shd w:val="clear" w:color="auto" w:fill="FFFFFF"/>
        </w:rPr>
        <w:t> в числе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XXV</w:t>
      </w:r>
      <w:r w:rsidRPr="00E244ED">
        <w:rPr>
          <w:rFonts w:ascii="Arial" w:hAnsi="Arial" w:cs="Arial"/>
          <w:shd w:val="clear" w:color="auto" w:fill="FFFFFF"/>
        </w:rPr>
        <w:t>).</w:t>
      </w:r>
    </w:p>
    <w:p w:rsidR="009671D7" w:rsidRPr="00E244ED" w:rsidRDefault="009671D7" w:rsidP="009671D7">
      <w:pPr>
        <w:ind w:firstLine="567"/>
        <w:rPr>
          <w:rFonts w:ascii="Arial" w:hAnsi="Arial" w:cs="Arial"/>
          <w:shd w:val="clear" w:color="auto" w:fill="FFFFFF"/>
        </w:rPr>
      </w:pPr>
      <w:r w:rsidRPr="00E244ED">
        <w:rPr>
          <w:rFonts w:ascii="Arial" w:hAnsi="Arial" w:cs="Arial"/>
          <w:b/>
          <w:bCs/>
          <w:shd w:val="clear" w:color="auto" w:fill="FFFFFF"/>
        </w:rPr>
        <w:t>В римской непозиционной системе счисления</w:t>
      </w:r>
      <w:r w:rsidRPr="00E244ED">
        <w:rPr>
          <w:rFonts w:ascii="Arial" w:hAnsi="Arial" w:cs="Arial"/>
          <w:shd w:val="clear" w:color="auto" w:fill="FFFFFF"/>
        </w:rPr>
        <w:t> для каждого числа используется некоторый набор базовых символов (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I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V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X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L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C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D</w:t>
      </w:r>
      <w:r w:rsidRPr="00E244ED">
        <w:rPr>
          <w:rFonts w:ascii="Arial" w:hAnsi="Arial" w:cs="Arial"/>
          <w:shd w:val="clear" w:color="auto" w:fill="FFFFFF"/>
        </w:rPr>
        <w:t> и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M</w:t>
      </w:r>
      <w:r w:rsidRPr="00E244ED">
        <w:rPr>
          <w:rFonts w:ascii="Arial" w:hAnsi="Arial" w:cs="Arial"/>
          <w:shd w:val="clear" w:color="auto" w:fill="FFFFFF"/>
        </w:rPr>
        <w:t>), соответствующих числам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1,5,10,50,100,500</w:t>
      </w:r>
      <w:r w:rsidRPr="00E244ED">
        <w:rPr>
          <w:rFonts w:ascii="Arial" w:hAnsi="Arial" w:cs="Arial"/>
          <w:shd w:val="clear" w:color="auto" w:fill="FFFFFF"/>
        </w:rPr>
        <w:t> и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1000</w:t>
      </w:r>
      <w:r w:rsidRPr="00E244ED">
        <w:rPr>
          <w:rFonts w:ascii="Arial" w:hAnsi="Arial" w:cs="Arial"/>
          <w:shd w:val="clear" w:color="auto" w:fill="FFFFFF"/>
        </w:rPr>
        <w:t xml:space="preserve">. </w:t>
      </w:r>
      <w:proofErr w:type="gramStart"/>
      <w:r w:rsidRPr="00E244ED">
        <w:rPr>
          <w:rFonts w:ascii="Arial" w:hAnsi="Arial" w:cs="Arial"/>
          <w:shd w:val="clear" w:color="auto" w:fill="FFFFFF"/>
        </w:rPr>
        <w:t>Остальные значения чисел получаются из базовых путем их сложения (например,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XVII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=17</w:t>
      </w:r>
      <w:r w:rsidRPr="00E244ED">
        <w:rPr>
          <w:rFonts w:ascii="Arial" w:hAnsi="Arial" w:cs="Arial"/>
          <w:shd w:val="clear" w:color="auto" w:fill="FFFFFF"/>
        </w:rPr>
        <w:t>) или вычитания (например,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shd w:val="clear" w:color="auto" w:fill="FFFFFF"/>
        </w:rPr>
        <w:t>IX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shd w:val="clear" w:color="auto" w:fill="FFFFFF"/>
        </w:rPr>
        <w:t>=9</w:t>
      </w:r>
      <w:r w:rsidRPr="00E244ED">
        <w:rPr>
          <w:rFonts w:ascii="Arial" w:hAnsi="Arial" w:cs="Arial"/>
          <w:shd w:val="clear" w:color="auto" w:fill="FFFFFF"/>
        </w:rPr>
        <w:t>).</w:t>
      </w:r>
      <w:proofErr w:type="gramEnd"/>
    </w:p>
    <w:p w:rsidR="00280EB0" w:rsidRPr="00E244ED" w:rsidRDefault="00280EB0" w:rsidP="009671D7">
      <w:pPr>
        <w:shd w:val="clear" w:color="auto" w:fill="FFFFFF"/>
        <w:rPr>
          <w:rFonts w:ascii="Arial" w:hAnsi="Arial" w:cs="Arial"/>
          <w:b/>
          <w:bCs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Количество (</w:t>
      </w:r>
      <w:r w:rsidRPr="00E244ED">
        <w:rPr>
          <w:rFonts w:ascii="Arial" w:hAnsi="Arial" w:cs="Arial"/>
          <w:i/>
          <w:iCs/>
          <w:bdr w:val="none" w:sz="0" w:space="0" w:color="auto" w:frame="1"/>
        </w:rPr>
        <w:t>р</w:t>
      </w:r>
      <w:r w:rsidRPr="00E244ED">
        <w:rPr>
          <w:rFonts w:ascii="Arial" w:hAnsi="Arial" w:cs="Arial"/>
          <w:b/>
          <w:bCs/>
        </w:rPr>
        <w:t>) различных символов, используемых для изображения числа в позиционной системе счисления, называется основанием системы счисления.</w:t>
      </w:r>
    </w:p>
    <w:p w:rsidR="00280EB0" w:rsidRPr="00E244ED" w:rsidRDefault="00280EB0" w:rsidP="009671D7">
      <w:pPr>
        <w:shd w:val="clear" w:color="auto" w:fill="FFFFFF"/>
        <w:rPr>
          <w:rFonts w:ascii="Arial" w:hAnsi="Arial" w:cs="Arial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Основание показывает, во сколько раз изменяется количественное значение цифры при перемещении ее в младший или старший разряд.</w:t>
      </w:r>
    </w:p>
    <w:p w:rsidR="00280EB0" w:rsidRPr="00E244ED" w:rsidRDefault="00280EB0" w:rsidP="009671D7">
      <w:pPr>
        <w:shd w:val="clear" w:color="auto" w:fill="FFFFFF"/>
        <w:rPr>
          <w:rFonts w:ascii="Arial" w:hAnsi="Arial" w:cs="Arial"/>
          <w:b/>
          <w:bCs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b/>
          <w:bCs/>
        </w:rPr>
      </w:pPr>
      <w:r w:rsidRPr="00E244ED">
        <w:rPr>
          <w:rFonts w:ascii="Arial" w:hAnsi="Arial" w:cs="Arial"/>
          <w:b/>
          <w:bCs/>
        </w:rPr>
        <w:t>Набор символов, используемый для обозначения цифр, называется алфавитом.</w:t>
      </w:r>
    </w:p>
    <w:p w:rsidR="00280EB0" w:rsidRPr="00E244ED" w:rsidRDefault="00280EB0" w:rsidP="009671D7">
      <w:pPr>
        <w:shd w:val="clear" w:color="auto" w:fill="FFFFFF"/>
        <w:rPr>
          <w:rFonts w:ascii="Arial" w:hAnsi="Arial" w:cs="Arial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Так, например, алфавит двоичной системы счисления содержит всего два символа: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</w:t>
      </w:r>
      <w:r w:rsidRPr="00E244ED">
        <w:rPr>
          <w:rFonts w:ascii="Arial" w:hAnsi="Arial" w:cs="Arial"/>
        </w:rPr>
        <w:t> и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</w:t>
      </w:r>
      <w:r w:rsidRPr="00E244ED">
        <w:rPr>
          <w:rFonts w:ascii="Arial" w:hAnsi="Arial" w:cs="Arial"/>
        </w:rPr>
        <w:t>, а алфавит шестнадцатеричной системы -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Arial" w:hAnsi="Arial" w:cs="Arial"/>
        </w:rPr>
        <w:t> символов: десять арабских цифр и шесть латинских букв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0,1,2,3,4,5,6,7,8,9,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B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C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D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E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</w:t>
      </w:r>
      <w:r w:rsidRPr="00E244ED">
        <w:rPr>
          <w:rFonts w:ascii="Arial" w:hAnsi="Arial" w:cs="Arial"/>
        </w:rPr>
        <w:t>).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Любое число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N</w:t>
      </w:r>
      <w:r w:rsidRPr="00E244ED">
        <w:rPr>
          <w:rFonts w:ascii="Arial" w:hAnsi="Arial" w:cs="Arial"/>
        </w:rPr>
        <w:t> в позиционной системе счисления можно представить в следующем виде: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proofErr w:type="spellStart"/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N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p</w:t>
      </w:r>
      <w:proofErr w:type="spellEnd"/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=±(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+...+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+...+</w:t>
      </w:r>
      <w:proofErr w:type="spellStart"/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m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m</w:t>
      </w:r>
      <w:proofErr w:type="spellEnd"/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)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Такой вид записи числа называют </w:t>
      </w:r>
      <w:r w:rsidRPr="00E244ED">
        <w:rPr>
          <w:rFonts w:ascii="Arial" w:eastAsiaTheme="majorEastAsia" w:hAnsi="Arial" w:cs="Arial"/>
          <w:b/>
          <w:bCs/>
        </w:rPr>
        <w:t>развернутой формой записи числа</w:t>
      </w:r>
      <w:r w:rsidRPr="00E244ED">
        <w:rPr>
          <w:rFonts w:ascii="Arial" w:hAnsi="Arial" w:cs="Arial"/>
        </w:rPr>
        <w:t>,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lastRenderedPageBreak/>
        <w:t>где </w:t>
      </w:r>
      <w:proofErr w:type="gramStart"/>
      <w:r w:rsidRPr="00E244ED">
        <w:rPr>
          <w:rFonts w:ascii="Arial" w:hAnsi="Arial" w:cs="Arial"/>
          <w:i/>
          <w:iCs/>
          <w:bdr w:val="none" w:sz="0" w:space="0" w:color="auto" w:frame="1"/>
        </w:rPr>
        <w:t>р</w:t>
      </w:r>
      <w:proofErr w:type="gramEnd"/>
      <w:r w:rsidRPr="00E244ED">
        <w:rPr>
          <w:rFonts w:ascii="Arial" w:hAnsi="Arial" w:cs="Arial"/>
        </w:rPr>
        <w:t> - основание системы счисления;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proofErr w:type="spellStart"/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</w:rPr>
        <w:t>i</w:t>
      </w:r>
      <w:proofErr w:type="spellEnd"/>
      <w:r w:rsidRPr="00E244ED">
        <w:rPr>
          <w:rFonts w:ascii="Arial" w:hAnsi="Arial" w:cs="Arial"/>
        </w:rPr>
        <w:t> - цифры, принадлежащие алфавиту данной системы счисления;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k</w:t>
      </w:r>
      <w:r w:rsidRPr="00E244ED">
        <w:rPr>
          <w:rFonts w:ascii="Arial" w:hAnsi="Arial" w:cs="Arial"/>
        </w:rPr>
        <w:t> - количество разрядов в целой части числа;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m</w:t>
      </w:r>
      <w:r w:rsidRPr="00E244ED">
        <w:rPr>
          <w:rFonts w:ascii="Arial" w:hAnsi="Arial" w:cs="Arial"/>
        </w:rPr>
        <w:t> - количество разрядов в дробной части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Нижние индексы определяют местоположение цифры в числе (разряд):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положительные значения индексов - для целой части числа;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отрицательные значения индексов - для дробной части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eastAsiaTheme="majorEastAsia" w:hAnsi="Arial" w:cs="Arial"/>
          <w:b/>
          <w:bCs/>
        </w:rPr>
        <w:t>Свернутой формой записи числа</w:t>
      </w:r>
      <w:r w:rsidRPr="00E244ED">
        <w:rPr>
          <w:rFonts w:ascii="Arial" w:hAnsi="Arial" w:cs="Arial"/>
        </w:rPr>
        <w:t> называется запись в виде: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lang w:val="en-US"/>
        </w:rPr>
      </w:pP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N</w:t>
      </w:r>
      <w:proofErr w:type="gramStart"/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=(</w:t>
      </w:r>
      <w:proofErr w:type="gramEnd"/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  <w:lang w:val="en-US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−1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  <w:lang w:val="en-US"/>
        </w:rPr>
        <w:t>k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...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1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−1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...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  <w:lang w:val="en-US"/>
        </w:rPr>
        <w:t>−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  <w:lang w:val="en-US"/>
        </w:rPr>
        <w:t>m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)</w:t>
      </w:r>
      <w:r w:rsidRPr="00E244ED">
        <w:rPr>
          <w:rFonts w:ascii="MathJax_Math-italic" w:hAnsi="MathJax_Math-italic" w:cs="Arial"/>
          <w:sz w:val="25"/>
          <w:szCs w:val="25"/>
          <w:bdr w:val="none" w:sz="0" w:space="0" w:color="auto" w:frame="1"/>
          <w:lang w:val="en-US"/>
        </w:rPr>
        <w:t>p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lang w:val="en-US"/>
        </w:rPr>
      </w:pPr>
      <w:r w:rsidRPr="00E244ED">
        <w:rPr>
          <w:rFonts w:ascii="Arial" w:hAnsi="Arial" w:cs="Arial"/>
          <w:lang w:val="en-US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Например: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при </w:t>
      </w:r>
      <w:proofErr w:type="gramStart"/>
      <w:r w:rsidRPr="00E244ED">
        <w:rPr>
          <w:rFonts w:ascii="Arial" w:hAnsi="Arial" w:cs="Arial"/>
          <w:i/>
          <w:iCs/>
          <w:bdr w:val="none" w:sz="0" w:space="0" w:color="auto" w:frame="1"/>
        </w:rPr>
        <w:t>р</w:t>
      </w:r>
      <w:proofErr w:type="gramEnd"/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=10</w:t>
      </w:r>
      <w:r w:rsidRPr="00E244ED">
        <w:rPr>
          <w:rFonts w:ascii="Arial" w:hAnsi="Arial" w:cs="Arial"/>
        </w:rPr>
        <w:t> в записи числа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2466,67510</w:t>
      </w:r>
      <w:r w:rsidRPr="00E244ED">
        <w:rPr>
          <w:rFonts w:ascii="Arial" w:hAnsi="Arial" w:cs="Arial"/>
        </w:rPr>
        <w:t> в десятичной системе счисления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=3</w:t>
      </w:r>
      <w:r w:rsidRPr="00E244ED">
        <w:rPr>
          <w:rFonts w:ascii="Arial" w:hAnsi="Arial" w:cs="Arial"/>
        </w:rPr>
        <w:t>,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m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=3</w:t>
      </w:r>
      <w:r w:rsidRPr="00E244ED">
        <w:rPr>
          <w:rFonts w:ascii="Arial" w:hAnsi="Arial" w:cs="Arial"/>
        </w:rPr>
        <w:t>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при </w:t>
      </w:r>
      <w:proofErr w:type="gramStart"/>
      <w:r w:rsidRPr="00E244ED">
        <w:rPr>
          <w:rFonts w:ascii="Arial" w:hAnsi="Arial" w:cs="Arial"/>
          <w:i/>
          <w:iCs/>
          <w:bdr w:val="none" w:sz="0" w:space="0" w:color="auto" w:frame="1"/>
        </w:rPr>
        <w:t>р</w:t>
      </w:r>
      <w:proofErr w:type="gramEnd"/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</w:t>
      </w:r>
      <w:r w:rsidRPr="00E244ED">
        <w:rPr>
          <w:rFonts w:ascii="Arial" w:hAnsi="Arial" w:cs="Arial"/>
        </w:rPr>
        <w:t> в записи числа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1011,112</w:t>
      </w:r>
      <w:r w:rsidRPr="00E244ED">
        <w:rPr>
          <w:rFonts w:ascii="Arial" w:hAnsi="Arial" w:cs="Arial"/>
        </w:rPr>
        <w:t> в двоичной системе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k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=3</w:t>
      </w:r>
      <w:r w:rsidRPr="00E244ED">
        <w:rPr>
          <w:rFonts w:ascii="Arial" w:hAnsi="Arial" w:cs="Arial"/>
        </w:rPr>
        <w:t>,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m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</w:t>
      </w:r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Свернутой формой записи чисел мы и пользуемся в повседневной жизни, ее называют естественной </w:t>
      </w:r>
      <w:proofErr w:type="spellStart"/>
      <w:r w:rsidRPr="00E244ED">
        <w:rPr>
          <w:rFonts w:ascii="Arial" w:hAnsi="Arial" w:cs="Arial"/>
        </w:rPr>
        <w:t>илицифровой</w:t>
      </w:r>
      <w:proofErr w:type="spellEnd"/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Основанием позиционной системы счисления может быть любое натуральное число (например,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</w:t>
      </w:r>
      <w:r w:rsidRPr="00E244ED">
        <w:rPr>
          <w:rFonts w:ascii="Arial" w:hAnsi="Arial" w:cs="Arial"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21</w:t>
      </w:r>
      <w:r w:rsidRPr="00E244ED">
        <w:rPr>
          <w:rFonts w:ascii="Arial" w:hAnsi="Arial" w:cs="Arial"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37</w:t>
      </w:r>
      <w:r w:rsidRPr="00E244ED">
        <w:rPr>
          <w:rFonts w:ascii="Arial" w:hAnsi="Arial" w:cs="Arial"/>
        </w:rPr>
        <w:t>). Во избежание путаницы справа от числа нижним индексом приписывают основание: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101101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Arial" w:hAnsi="Arial" w:cs="Arial"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367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8</w:t>
      </w:r>
      <w:r w:rsidRPr="00E244ED">
        <w:rPr>
          <w:rFonts w:ascii="Arial" w:hAnsi="Arial" w:cs="Arial"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B</w:t>
      </w:r>
      <w:r w:rsidRPr="00E244ED">
        <w:rPr>
          <w:rFonts w:ascii="MathJax_Main-italic" w:hAnsi="MathJax_Main-italic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Arial" w:hAnsi="Arial" w:cs="Arial"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3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AO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37</w:t>
      </w:r>
      <w:r w:rsidRPr="00E244ED">
        <w:rPr>
          <w:rFonts w:ascii="Arial" w:hAnsi="Arial" w:cs="Arial"/>
        </w:rPr>
        <w:t>.</w:t>
      </w:r>
    </w:p>
    <w:p w:rsidR="00280EB0" w:rsidRPr="00E244ED" w:rsidRDefault="00280EB0" w:rsidP="009671D7">
      <w:pPr>
        <w:shd w:val="clear" w:color="auto" w:fill="FFFFFF"/>
        <w:rPr>
          <w:rFonts w:ascii="Arial" w:hAnsi="Arial" w:cs="Arial"/>
          <w:sz w:val="45"/>
          <w:szCs w:val="45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sz w:val="45"/>
          <w:szCs w:val="45"/>
        </w:rPr>
      </w:pPr>
      <w:r w:rsidRPr="00E244ED">
        <w:rPr>
          <w:rFonts w:ascii="Arial" w:hAnsi="Arial" w:cs="Arial"/>
          <w:sz w:val="45"/>
          <w:szCs w:val="45"/>
        </w:rPr>
        <w:t>Десятичная система счисления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Основание: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=10</w:t>
      </w:r>
      <w:r w:rsidRPr="00E244ED">
        <w:rPr>
          <w:rFonts w:ascii="Arial" w:hAnsi="Arial" w:cs="Arial"/>
        </w:rPr>
        <w:t>.</w:t>
      </w:r>
      <w:r w:rsidRPr="00E244ED">
        <w:rPr>
          <w:rFonts w:ascii="Arial" w:hAnsi="Arial" w:cs="Arial"/>
        </w:rPr>
        <w:br/>
        <w:t>Алфавит: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0,1,2,3,4,5,6,7,8,9</w:t>
      </w:r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Десятичная система счисления наиболее распространенная система счисления в мире. Используется при повседневном счете. Для записи чисел используются арабские цифры (0, 1, 2, 3, 4, 5, 6, 7, 8, 9).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Число в десятичной системе счисления записывается в виде суммы числового ряда степеней основания (в данном случае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Arial" w:hAnsi="Arial" w:cs="Arial"/>
        </w:rPr>
        <w:t>), в качестве коэффициентов которых выступают цифры данного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  <w:sz w:val="36"/>
          <w:szCs w:val="36"/>
        </w:rPr>
      </w:pPr>
      <w:r w:rsidRPr="00E244ED">
        <w:rPr>
          <w:rFonts w:ascii="Arial" w:hAnsi="Arial" w:cs="Arial"/>
          <w:i/>
          <w:iCs/>
          <w:sz w:val="36"/>
          <w:szCs w:val="36"/>
        </w:rPr>
        <w:t>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765,345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=7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+6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+3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+4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−3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sz w:val="45"/>
          <w:szCs w:val="45"/>
        </w:rPr>
      </w:pPr>
      <w:r w:rsidRPr="00E244ED">
        <w:rPr>
          <w:rFonts w:ascii="Arial" w:hAnsi="Arial" w:cs="Arial"/>
          <w:sz w:val="45"/>
          <w:szCs w:val="45"/>
        </w:rPr>
        <w:t>Двоичная система счисления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Основание: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</w:t>
      </w:r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Алфавит: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</w:t>
      </w:r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Двоичную систему счисления широко применяют в вычислительной технике. К ее достоинствам относятся: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lastRenderedPageBreak/>
        <w:t>- возможность использования наиболее простой элементной базы микроэлектроники - всего с двумя устойчивыми состояниями;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возможность использования аппарата булевой алгебры для выполнения логических преобразований информации;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возможность использования простейших правил арифметики.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 xml:space="preserve">Основной недостаток двоичной системы - быстрый рост количества разрядов, необходимых для записи чисел. По этой, а также по некоторым другим причинам в вычислительной технике, кроме двоичной, применяются также </w:t>
      </w:r>
      <w:proofErr w:type="gramStart"/>
      <w:r w:rsidRPr="00E244ED">
        <w:rPr>
          <w:rFonts w:ascii="Arial" w:hAnsi="Arial" w:cs="Arial"/>
        </w:rPr>
        <w:t>восьмеричная</w:t>
      </w:r>
      <w:proofErr w:type="gramEnd"/>
      <w:r w:rsidRPr="00E244ED">
        <w:rPr>
          <w:rFonts w:ascii="Arial" w:hAnsi="Arial" w:cs="Arial"/>
        </w:rPr>
        <w:t xml:space="preserve"> и шестнадцатеричная системы счисления.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Число в двоичной системе счисления записывается в виде суммы числового ряда степеней основания (в данном случае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Arial" w:hAnsi="Arial" w:cs="Arial"/>
        </w:rPr>
        <w:t>), в качестве коэффициентов которых выступают цифры данного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  <w:sz w:val="36"/>
          <w:szCs w:val="36"/>
        </w:rPr>
      </w:pPr>
      <w:r w:rsidRPr="00E244ED">
        <w:rPr>
          <w:rFonts w:ascii="Arial" w:hAnsi="Arial" w:cs="Arial"/>
          <w:i/>
          <w:iCs/>
          <w:sz w:val="36"/>
          <w:szCs w:val="36"/>
        </w:rPr>
        <w:t>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1011,01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3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sz w:val="45"/>
          <w:szCs w:val="45"/>
        </w:rPr>
      </w:pPr>
      <w:r w:rsidRPr="00E244ED">
        <w:rPr>
          <w:rFonts w:ascii="Arial" w:hAnsi="Arial" w:cs="Arial"/>
          <w:sz w:val="45"/>
          <w:szCs w:val="45"/>
        </w:rPr>
        <w:t>Восьмеричная система счисления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Основание: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=8</w:t>
      </w:r>
      <w:r w:rsidRPr="00E244ED">
        <w:rPr>
          <w:rFonts w:ascii="Arial" w:hAnsi="Arial" w:cs="Arial"/>
        </w:rPr>
        <w:t>.</w:t>
      </w:r>
      <w:r w:rsidRPr="00E244ED">
        <w:rPr>
          <w:rFonts w:ascii="Arial" w:hAnsi="Arial" w:cs="Arial"/>
        </w:rPr>
        <w:br/>
        <w:t>Алфавит: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0,1,2,3,4,5,6,7</w:t>
      </w:r>
      <w:r w:rsidRPr="00E244ED">
        <w:rPr>
          <w:rFonts w:ascii="Arial" w:hAnsi="Arial" w:cs="Arial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 xml:space="preserve">Восьмеричная система чаще всего используется в областях, связанных с цифровыми устройствами. Характеризуется лёгким переводом восьмеричных чисел в двоичные и обратно, путём замены восьмеричных чисел на триады (группы по 3 разряда) двоичных. Ранее широко использовалась в программировании и вообще компьютерной документации, однако в настоящее время почти полностью </w:t>
      </w:r>
      <w:proofErr w:type="gramStart"/>
      <w:r w:rsidRPr="00E244ED">
        <w:rPr>
          <w:rFonts w:ascii="Arial" w:hAnsi="Arial" w:cs="Arial"/>
        </w:rPr>
        <w:t>вытеснена</w:t>
      </w:r>
      <w:proofErr w:type="gramEnd"/>
      <w:r w:rsidRPr="00E244ED">
        <w:rPr>
          <w:rFonts w:ascii="Arial" w:hAnsi="Arial" w:cs="Arial"/>
        </w:rPr>
        <w:t xml:space="preserve"> шестнадцатеричной.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Число в восьмеричной системе счисления записывается в виде суммы числового ряда степеней основания (в данном случае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Arial" w:hAnsi="Arial" w:cs="Arial"/>
        </w:rPr>
        <w:t>), в качестве коэффициентов которых выступают цифры данного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  <w:sz w:val="36"/>
          <w:szCs w:val="36"/>
        </w:rPr>
      </w:pPr>
      <w:r w:rsidRPr="00E244ED">
        <w:rPr>
          <w:rFonts w:ascii="Arial" w:hAnsi="Arial" w:cs="Arial"/>
          <w:i/>
          <w:iCs/>
          <w:sz w:val="36"/>
          <w:szCs w:val="36"/>
        </w:rPr>
        <w:t>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567,12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+6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+7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sz w:val="45"/>
          <w:szCs w:val="45"/>
        </w:rPr>
      </w:pPr>
      <w:r w:rsidRPr="00E244ED">
        <w:rPr>
          <w:rFonts w:ascii="Arial" w:hAnsi="Arial" w:cs="Arial"/>
          <w:sz w:val="45"/>
          <w:szCs w:val="45"/>
        </w:rPr>
        <w:t>Шестнадцатеричная система счисления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lang w:val="en-US"/>
        </w:rPr>
      </w:pPr>
      <w:r w:rsidRPr="00E244ED">
        <w:rPr>
          <w:rFonts w:ascii="Arial" w:hAnsi="Arial" w:cs="Arial"/>
        </w:rPr>
        <w:t>Основание: 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p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=16</w:t>
      </w:r>
      <w:r w:rsidRPr="00E244ED">
        <w:rPr>
          <w:rFonts w:ascii="Arial" w:hAnsi="Arial" w:cs="Arial"/>
        </w:rPr>
        <w:t>.</w:t>
      </w:r>
      <w:r w:rsidRPr="00E244ED">
        <w:rPr>
          <w:rFonts w:ascii="Arial" w:hAnsi="Arial" w:cs="Arial"/>
        </w:rPr>
        <w:br/>
        <w:t>Алфавит</w:t>
      </w:r>
      <w:r w:rsidRPr="00E244ED">
        <w:rPr>
          <w:rFonts w:ascii="Arial" w:hAnsi="Arial" w:cs="Arial"/>
          <w:lang w:val="en-US"/>
        </w:rPr>
        <w:t>: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0,1,2,3,4,5,6,7,8,9,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A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B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C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D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E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  <w:lang w:val="en-US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  <w:lang w:val="en-US"/>
        </w:rPr>
        <w:t>F</w:t>
      </w:r>
      <w:r w:rsidRPr="00E244ED">
        <w:rPr>
          <w:rFonts w:ascii="Arial" w:hAnsi="Arial" w:cs="Arial"/>
          <w:lang w:val="en-US"/>
        </w:rPr>
        <w:t>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lang w:val="en-US"/>
        </w:rPr>
      </w:pPr>
      <w:r w:rsidRPr="00E244ED">
        <w:rPr>
          <w:rFonts w:ascii="Arial" w:hAnsi="Arial" w:cs="Arial"/>
          <w:lang w:val="en-US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Здесь только десять цифр из шестнадцати имеют общепринятое обозначение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0,1,...,9</w:t>
      </w:r>
      <w:r w:rsidRPr="00E244ED">
        <w:rPr>
          <w:rFonts w:ascii="Arial" w:hAnsi="Arial" w:cs="Arial"/>
        </w:rPr>
        <w:t>. Для записи остальных цифр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10,11,12,13,14</w:t>
      </w:r>
      <w:r w:rsidRPr="00E244ED">
        <w:rPr>
          <w:rFonts w:ascii="Arial" w:hAnsi="Arial" w:cs="Arial"/>
        </w:rPr>
        <w:t> и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15</w:t>
      </w:r>
      <w:r w:rsidRPr="00E244ED">
        <w:rPr>
          <w:rFonts w:ascii="Arial" w:hAnsi="Arial" w:cs="Arial"/>
        </w:rPr>
        <w:t>) обычно используются первые шесть букв латинского алфавита.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Шестнадцатеричная система счисления, на сегодняшний день является наиболее популярным средством компактной записи двоичных чисел. Очень широко используется при разработке и проектировании цифровой техники.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Число в шестнадцатеричной системе счисления записывается в виде суммы числового ряда степеней основания (в данном случае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Arial" w:hAnsi="Arial" w:cs="Arial"/>
        </w:rPr>
        <w:t>), в качестве коэффициентов которых выступают цифры данного числа.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  <w:sz w:val="36"/>
          <w:szCs w:val="36"/>
        </w:rPr>
      </w:pPr>
      <w:r w:rsidRPr="00E244ED">
        <w:rPr>
          <w:rFonts w:ascii="Arial" w:hAnsi="Arial" w:cs="Arial"/>
          <w:i/>
          <w:iCs/>
          <w:sz w:val="36"/>
          <w:szCs w:val="36"/>
        </w:rPr>
        <w:lastRenderedPageBreak/>
        <w:t>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FC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3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C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Помимо рассмотренных выше позиционных систем счисления, существуют и другие, например:</w:t>
      </w:r>
      <w:r w:rsidRPr="00E244ED">
        <w:rPr>
          <w:rFonts w:ascii="Arial" w:hAnsi="Arial" w:cs="Arial"/>
        </w:rPr>
        <w:br/>
        <w:t xml:space="preserve">- </w:t>
      </w:r>
      <w:proofErr w:type="gramStart"/>
      <w:r w:rsidRPr="00E244ED">
        <w:rPr>
          <w:rFonts w:ascii="Arial" w:hAnsi="Arial" w:cs="Arial"/>
        </w:rPr>
        <w:t>троичная</w:t>
      </w:r>
      <w:proofErr w:type="gramEnd"/>
      <w:r w:rsidRPr="00E244ED">
        <w:rPr>
          <w:rFonts w:ascii="Arial" w:hAnsi="Arial" w:cs="Arial"/>
        </w:rPr>
        <w:t xml:space="preserve">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</w:t>
      </w:r>
      <w:r w:rsidRPr="00E244ED">
        <w:rPr>
          <w:rFonts w:ascii="Arial" w:hAnsi="Arial" w:cs="Arial"/>
        </w:rPr>
        <w:t>);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пятеричная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</w:t>
      </w:r>
      <w:r w:rsidRPr="00E244ED">
        <w:rPr>
          <w:rFonts w:ascii="Arial" w:hAnsi="Arial" w:cs="Arial"/>
        </w:rPr>
        <w:t>)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- двенадцатеричная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0,1,2,3,4,5,6,7,8,9,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B</w:t>
      </w:r>
      <w:r w:rsidRPr="00E244ED">
        <w:rPr>
          <w:rFonts w:ascii="Arial" w:hAnsi="Arial" w:cs="Arial"/>
        </w:rPr>
        <w:t>)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 xml:space="preserve">- </w:t>
      </w:r>
      <w:proofErr w:type="spellStart"/>
      <w:r w:rsidRPr="00E244ED">
        <w:rPr>
          <w:rFonts w:ascii="Arial" w:hAnsi="Arial" w:cs="Arial"/>
        </w:rPr>
        <w:t>тринадцатеричная</w:t>
      </w:r>
      <w:proofErr w:type="spellEnd"/>
      <w:r w:rsidRPr="00E244ED">
        <w:rPr>
          <w:rFonts w:ascii="Arial" w:hAnsi="Arial" w:cs="Arial"/>
        </w:rPr>
        <w:t xml:space="preserve"> 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0,1,2,3,4,5,6,7,8,9,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B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C</w:t>
      </w:r>
      <w:r w:rsidRPr="00E244ED">
        <w:rPr>
          <w:rFonts w:ascii="Arial" w:hAnsi="Arial" w:cs="Arial"/>
        </w:rPr>
        <w:t>).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</w:rPr>
      </w:pPr>
      <w:r w:rsidRPr="00E244ED">
        <w:rPr>
          <w:rFonts w:ascii="Arial" w:hAnsi="Arial" w:cs="Arial"/>
        </w:rPr>
        <w:t> </w:t>
      </w:r>
    </w:p>
    <w:p w:rsidR="009671D7" w:rsidRPr="00E244ED" w:rsidRDefault="009671D7" w:rsidP="009671D7">
      <w:pPr>
        <w:rPr>
          <w:rFonts w:ascii="Arial" w:hAnsi="Arial" w:cs="Arial"/>
        </w:rPr>
      </w:pPr>
      <w:r w:rsidRPr="00E244ED">
        <w:rPr>
          <w:rFonts w:ascii="Arial" w:hAnsi="Arial" w:cs="Arial"/>
        </w:rPr>
        <w:t>В системах счисления с основанием больше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Arial" w:hAnsi="Arial" w:cs="Arial"/>
        </w:rPr>
        <w:t> для представления чисел после цифр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0,1,2,…,9</w:t>
      </w:r>
      <w:r w:rsidRPr="00E244ED">
        <w:rPr>
          <w:rFonts w:ascii="Arial" w:hAnsi="Arial" w:cs="Arial"/>
        </w:rPr>
        <w:t>используют латинские буквы в алфавитном порядке: </w:t>
      </w:r>
      <w:r w:rsidRPr="00E244ED">
        <w:rPr>
          <w:rFonts w:ascii="Arial" w:hAnsi="Arial" w:cs="Arial"/>
          <w:i/>
          <w:iCs/>
          <w:bdr w:val="none" w:sz="0" w:space="0" w:color="auto" w:frame="1"/>
        </w:rPr>
        <w:t>А</w:t>
      </w:r>
      <w:r w:rsidRPr="00E244ED">
        <w:rPr>
          <w:rFonts w:ascii="Arial" w:hAnsi="Arial" w:cs="Arial"/>
        </w:rPr>
        <w:t> 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</w:t>
      </w:r>
      <w:r w:rsidRPr="00E244ED">
        <w:rPr>
          <w:rFonts w:ascii="Arial" w:hAnsi="Arial" w:cs="Arial"/>
        </w:rPr>
        <w:t>), </w:t>
      </w:r>
      <w:r w:rsidRPr="00E244ED">
        <w:rPr>
          <w:rFonts w:ascii="Arial" w:hAnsi="Arial" w:cs="Arial"/>
          <w:i/>
          <w:iCs/>
          <w:bdr w:val="none" w:sz="0" w:space="0" w:color="auto" w:frame="1"/>
        </w:rPr>
        <w:t>В</w:t>
      </w:r>
      <w:r w:rsidRPr="00E244ED">
        <w:rPr>
          <w:rFonts w:ascii="Arial" w:hAnsi="Arial" w:cs="Arial"/>
        </w:rPr>
        <w:t> 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11</w:t>
      </w:r>
      <w:r w:rsidRPr="00E244ED">
        <w:rPr>
          <w:rFonts w:ascii="Arial" w:hAnsi="Arial" w:cs="Arial"/>
        </w:rPr>
        <w:t>), </w:t>
      </w:r>
      <w:r w:rsidRPr="00E244ED">
        <w:rPr>
          <w:rFonts w:ascii="Arial" w:hAnsi="Arial" w:cs="Arial"/>
          <w:i/>
          <w:iCs/>
          <w:bdr w:val="none" w:sz="0" w:space="0" w:color="auto" w:frame="1"/>
        </w:rPr>
        <w:t>С</w:t>
      </w:r>
      <w:r w:rsidRPr="00E244ED">
        <w:rPr>
          <w:rFonts w:ascii="Arial" w:hAnsi="Arial" w:cs="Arial"/>
        </w:rPr>
        <w:t> (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12</w:t>
      </w:r>
      <w:r w:rsidRPr="00E244ED">
        <w:rPr>
          <w:rFonts w:ascii="Arial" w:hAnsi="Arial" w:cs="Arial"/>
        </w:rPr>
        <w:t>) и т. д.</w:t>
      </w:r>
    </w:p>
    <w:p w:rsidR="009671D7" w:rsidRPr="00E244ED" w:rsidRDefault="009671D7" w:rsidP="009671D7">
      <w:pPr>
        <w:autoSpaceDE w:val="0"/>
        <w:autoSpaceDN w:val="0"/>
        <w:adjustRightInd w:val="0"/>
        <w:ind w:right="-48" w:firstLine="567"/>
        <w:rPr>
          <w:sz w:val="32"/>
          <w:szCs w:val="32"/>
        </w:rPr>
      </w:pP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  <w:sz w:val="36"/>
          <w:szCs w:val="36"/>
        </w:rPr>
      </w:pPr>
      <w:r w:rsidRPr="00E244ED">
        <w:rPr>
          <w:rFonts w:ascii="Arial" w:hAnsi="Arial" w:cs="Arial"/>
          <w:i/>
          <w:iCs/>
          <w:sz w:val="36"/>
          <w:szCs w:val="36"/>
        </w:rPr>
        <w:t>Пример: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1) Представим двоичное число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10110,101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Arial" w:hAnsi="Arial" w:cs="Arial"/>
          <w:i/>
          <w:iCs/>
        </w:rPr>
        <w:t> в виде суммы слагаемых, а затем произведем их сложение: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10110,101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3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−3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==16+0+4+2+0+0,5+0+0,125=22,625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Таким образом,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10110,101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=22,625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2) Представим шестнадцатеричное число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D</w:t>
      </w:r>
      <w:r w:rsidRPr="00E244ED">
        <w:rPr>
          <w:rFonts w:ascii="MathJax_Main-italic" w:hAnsi="MathJax_Main-italic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AC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Arial" w:hAnsi="Arial" w:cs="Arial"/>
          <w:i/>
          <w:iCs/>
        </w:rPr>
        <w:t> в виде суммы слагаемых, а затем произведем их сложение: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D</w:t>
      </w:r>
      <w:r w:rsidRPr="00E244ED">
        <w:rPr>
          <w:rFonts w:ascii="MathJax_Main-italic" w:hAnsi="MathJax_Main-italic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AC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+13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+8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+10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−2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=1280+208+8+0,625+0,046875=1496,671875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Таким образом,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D</w:t>
      </w:r>
      <w:r w:rsidRPr="00E244ED">
        <w:rPr>
          <w:rFonts w:ascii="MathJax_Main-italic" w:hAnsi="MathJax_Main-italic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,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AC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=1496,671875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3) Вы</w:t>
      </w:r>
      <w:r w:rsidRPr="00E244ED">
        <w:rPr>
          <w:rFonts w:ascii="Arial" w:hAnsi="Arial" w:cs="Arial"/>
          <w:i/>
          <w:iCs/>
        </w:rPr>
        <w:softHyphen/>
        <w:t>чис</w:t>
      </w:r>
      <w:r w:rsidRPr="00E244ED">
        <w:rPr>
          <w:rFonts w:ascii="Arial" w:hAnsi="Arial" w:cs="Arial"/>
          <w:i/>
          <w:iCs/>
        </w:rPr>
        <w:softHyphen/>
        <w:t>ли</w:t>
      </w:r>
      <w:r w:rsidRPr="00E244ED">
        <w:rPr>
          <w:rFonts w:ascii="Arial" w:hAnsi="Arial" w:cs="Arial"/>
          <w:i/>
          <w:iCs/>
        </w:rPr>
        <w:softHyphen/>
        <w:t>м сумму чисел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Arial" w:hAnsi="Arial" w:cs="Arial"/>
          <w:i/>
          <w:iCs/>
        </w:rPr>
        <w:t>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232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4</w:t>
      </w:r>
      <w:r w:rsidRPr="00E244ED">
        <w:rPr>
          <w:rFonts w:ascii="Arial" w:hAnsi="Arial" w:cs="Arial"/>
          <w:i/>
          <w:iCs/>
        </w:rPr>
        <w:t> и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53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8</w:t>
      </w:r>
      <w:r w:rsidRPr="00E244ED">
        <w:rPr>
          <w:rFonts w:ascii="Arial" w:hAnsi="Arial" w:cs="Arial"/>
          <w:i/>
          <w:iCs/>
        </w:rPr>
        <w:t>, пред</w:t>
      </w:r>
      <w:r w:rsidRPr="00E244ED">
        <w:rPr>
          <w:rFonts w:ascii="Arial" w:hAnsi="Arial" w:cs="Arial"/>
          <w:i/>
          <w:iCs/>
        </w:rPr>
        <w:softHyphen/>
        <w:t>ставив ре</w:t>
      </w:r>
      <w:r w:rsidRPr="00E244ED">
        <w:rPr>
          <w:rFonts w:ascii="Arial" w:hAnsi="Arial" w:cs="Arial"/>
          <w:i/>
          <w:iCs/>
        </w:rPr>
        <w:softHyphen/>
        <w:t>зуль</w:t>
      </w:r>
      <w:r w:rsidRPr="00E244ED">
        <w:rPr>
          <w:rFonts w:ascii="Arial" w:hAnsi="Arial" w:cs="Arial"/>
          <w:i/>
          <w:iCs/>
        </w:rPr>
        <w:softHyphen/>
        <w:t>тат в де</w:t>
      </w:r>
      <w:r w:rsidRPr="00E244ED">
        <w:rPr>
          <w:rFonts w:ascii="Arial" w:hAnsi="Arial" w:cs="Arial"/>
          <w:i/>
          <w:iCs/>
        </w:rPr>
        <w:softHyphen/>
        <w:t>ся</w:t>
      </w:r>
      <w:r w:rsidRPr="00E244ED">
        <w:rPr>
          <w:rFonts w:ascii="Arial" w:hAnsi="Arial" w:cs="Arial"/>
          <w:i/>
          <w:iCs/>
        </w:rPr>
        <w:softHyphen/>
        <w:t>тич</w:t>
      </w:r>
      <w:r w:rsidRPr="00E244ED">
        <w:rPr>
          <w:rFonts w:ascii="Arial" w:hAnsi="Arial" w:cs="Arial"/>
          <w:i/>
          <w:iCs/>
        </w:rPr>
        <w:softHyphen/>
        <w:t>ной си</w:t>
      </w:r>
      <w:r w:rsidRPr="00E244ED">
        <w:rPr>
          <w:rFonts w:ascii="Arial" w:hAnsi="Arial" w:cs="Arial"/>
          <w:i/>
          <w:iCs/>
        </w:rPr>
        <w:softHyphen/>
        <w:t>сте</w:t>
      </w:r>
      <w:r w:rsidRPr="00E244ED">
        <w:rPr>
          <w:rFonts w:ascii="Arial" w:hAnsi="Arial" w:cs="Arial"/>
          <w:i/>
          <w:iCs/>
        </w:rPr>
        <w:softHyphen/>
        <w:t>ме счис</w:t>
      </w:r>
      <w:r w:rsidRPr="00E244ED">
        <w:rPr>
          <w:rFonts w:ascii="Arial" w:hAnsi="Arial" w:cs="Arial"/>
          <w:i/>
          <w:iCs/>
        </w:rPr>
        <w:softHyphen/>
        <w:t>ле</w:t>
      </w:r>
      <w:r w:rsidRPr="00E244ED">
        <w:rPr>
          <w:rFonts w:ascii="Arial" w:hAnsi="Arial" w:cs="Arial"/>
          <w:i/>
          <w:iCs/>
        </w:rPr>
        <w:softHyphen/>
        <w:t>ния.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Пе</w:t>
      </w:r>
      <w:r w:rsidRPr="00E244ED">
        <w:rPr>
          <w:rFonts w:ascii="Arial" w:hAnsi="Arial" w:cs="Arial"/>
          <w:i/>
          <w:iCs/>
        </w:rPr>
        <w:softHyphen/>
        <w:t>ре</w:t>
      </w:r>
      <w:r w:rsidRPr="00E244ED">
        <w:rPr>
          <w:rFonts w:ascii="Arial" w:hAnsi="Arial" w:cs="Arial"/>
          <w:i/>
          <w:iCs/>
        </w:rPr>
        <w:softHyphen/>
        <w:t>ве</w:t>
      </w:r>
      <w:r w:rsidRPr="00E244ED">
        <w:rPr>
          <w:rFonts w:ascii="Arial" w:hAnsi="Arial" w:cs="Arial"/>
          <w:i/>
          <w:iCs/>
        </w:rPr>
        <w:softHyphen/>
        <w:t>дем все числа в де</w:t>
      </w:r>
      <w:r w:rsidRPr="00E244ED">
        <w:rPr>
          <w:rFonts w:ascii="Arial" w:hAnsi="Arial" w:cs="Arial"/>
          <w:i/>
          <w:iCs/>
        </w:rPr>
        <w:softHyphen/>
        <w:t>ся</w:t>
      </w:r>
      <w:r w:rsidRPr="00E244ED">
        <w:rPr>
          <w:rFonts w:ascii="Arial" w:hAnsi="Arial" w:cs="Arial"/>
          <w:i/>
          <w:iCs/>
        </w:rPr>
        <w:softHyphen/>
        <w:t>тич</w:t>
      </w:r>
      <w:r w:rsidRPr="00E244ED">
        <w:rPr>
          <w:rFonts w:ascii="Arial" w:hAnsi="Arial" w:cs="Arial"/>
          <w:i/>
          <w:iCs/>
        </w:rPr>
        <w:softHyphen/>
        <w:t>ную си</w:t>
      </w:r>
      <w:r w:rsidRPr="00E244ED">
        <w:rPr>
          <w:rFonts w:ascii="Arial" w:hAnsi="Arial" w:cs="Arial"/>
          <w:i/>
          <w:iCs/>
        </w:rPr>
        <w:softHyphen/>
        <w:t>сте</w:t>
      </w:r>
      <w:r w:rsidRPr="00E244ED">
        <w:rPr>
          <w:rFonts w:ascii="Arial" w:hAnsi="Arial" w:cs="Arial"/>
          <w:i/>
          <w:iCs/>
        </w:rPr>
        <w:softHyphen/>
        <w:t>му счис</w:t>
      </w:r>
      <w:r w:rsidRPr="00E244ED">
        <w:rPr>
          <w:rFonts w:ascii="Arial" w:hAnsi="Arial" w:cs="Arial"/>
          <w:i/>
          <w:iCs/>
        </w:rPr>
        <w:softHyphen/>
        <w:t>ле</w:t>
      </w:r>
      <w:r w:rsidRPr="00E244ED">
        <w:rPr>
          <w:rFonts w:ascii="Arial" w:hAnsi="Arial" w:cs="Arial"/>
          <w:i/>
          <w:iCs/>
        </w:rPr>
        <w:softHyphen/>
        <w:t>ния, и сло</w:t>
      </w:r>
      <w:r w:rsidRPr="00E244ED">
        <w:rPr>
          <w:rFonts w:ascii="Arial" w:hAnsi="Arial" w:cs="Arial"/>
          <w:i/>
          <w:iCs/>
        </w:rPr>
        <w:softHyphen/>
        <w:t>жим их: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+15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=32+15=47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232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2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+3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+2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=32+12+2=46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53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=5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+3</w:t>
      </w:r>
      <w:r w:rsidRPr="00E244ED">
        <w:rPr>
          <w:rFonts w:ascii="Cambria Math" w:hAnsi="Cambria Math" w:cs="Cambria Math"/>
          <w:sz w:val="30"/>
          <w:szCs w:val="30"/>
          <w:bdr w:val="none" w:sz="0" w:space="0" w:color="auto" w:frame="1"/>
        </w:rPr>
        <w:t>⋅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=40+3=43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47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+46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+43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=136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 </w:t>
      </w:r>
    </w:p>
    <w:p w:rsidR="009671D7" w:rsidRPr="00E244ED" w:rsidRDefault="009671D7" w:rsidP="009671D7">
      <w:pPr>
        <w:shd w:val="clear" w:color="auto" w:fill="FFFFFF"/>
        <w:rPr>
          <w:rFonts w:ascii="Arial" w:hAnsi="Arial" w:cs="Arial"/>
          <w:i/>
          <w:iCs/>
        </w:rPr>
      </w:pPr>
      <w:r w:rsidRPr="00E244ED">
        <w:rPr>
          <w:rFonts w:ascii="Arial" w:hAnsi="Arial" w:cs="Arial"/>
          <w:i/>
          <w:iCs/>
        </w:rPr>
        <w:t>Таким образом, 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2</w:t>
      </w:r>
      <w:r w:rsidRPr="00E244ED">
        <w:rPr>
          <w:rFonts w:ascii="MathJax_Math-italic" w:hAnsi="MathJax_Math-italic" w:cs="Arial"/>
          <w:sz w:val="30"/>
          <w:szCs w:val="30"/>
          <w:bdr w:val="none" w:sz="0" w:space="0" w:color="auto" w:frame="1"/>
        </w:rPr>
        <w:t>F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16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+232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4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+53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8</w:t>
      </w:r>
      <w:r w:rsidRPr="00E244ED">
        <w:rPr>
          <w:rFonts w:ascii="MathJax_Main" w:hAnsi="MathJax_Main" w:cs="Arial"/>
          <w:sz w:val="30"/>
          <w:szCs w:val="30"/>
          <w:bdr w:val="none" w:sz="0" w:space="0" w:color="auto" w:frame="1"/>
        </w:rPr>
        <w:t>=136</w:t>
      </w:r>
      <w:r w:rsidRPr="00E244ED">
        <w:rPr>
          <w:rFonts w:ascii="MathJax_Main" w:hAnsi="MathJax_Main" w:cs="Arial"/>
          <w:sz w:val="25"/>
          <w:szCs w:val="25"/>
          <w:bdr w:val="none" w:sz="0" w:space="0" w:color="auto" w:frame="1"/>
        </w:rPr>
        <w:t>10</w:t>
      </w:r>
    </w:p>
    <w:p w:rsidR="00A06B7C" w:rsidRPr="00E244ED" w:rsidRDefault="00A06B7C" w:rsidP="00E244ED">
      <w:pPr>
        <w:rPr>
          <w:rStyle w:val="a8"/>
          <w:i w:val="0"/>
          <w:color w:val="auto"/>
        </w:rPr>
      </w:pPr>
    </w:p>
    <w:sectPr w:rsidR="00A06B7C" w:rsidRPr="00E244ED" w:rsidSect="00E8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thJax_Main-ital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40B8F"/>
    <w:multiLevelType w:val="hybridMultilevel"/>
    <w:tmpl w:val="3194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1869"/>
    <w:rsid w:val="001E449C"/>
    <w:rsid w:val="00265F90"/>
    <w:rsid w:val="00280EB0"/>
    <w:rsid w:val="00434FA0"/>
    <w:rsid w:val="00611304"/>
    <w:rsid w:val="007F0912"/>
    <w:rsid w:val="007F0DE7"/>
    <w:rsid w:val="009671D7"/>
    <w:rsid w:val="009F0AA7"/>
    <w:rsid w:val="00A06B7C"/>
    <w:rsid w:val="00B05B2E"/>
    <w:rsid w:val="00B103FE"/>
    <w:rsid w:val="00B46E1A"/>
    <w:rsid w:val="00B61869"/>
    <w:rsid w:val="00B64DB7"/>
    <w:rsid w:val="00D270AE"/>
    <w:rsid w:val="00E244ED"/>
    <w:rsid w:val="00E81F02"/>
    <w:rsid w:val="00EF37B4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71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5B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671D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671D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1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5B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71D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71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B6186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qFormat/>
    <w:rsid w:val="00B61869"/>
    <w:rPr>
      <w:rFonts w:ascii="Calibri" w:eastAsia="Calibri" w:hAnsi="Calibri" w:cs="Calibri"/>
    </w:rPr>
  </w:style>
  <w:style w:type="paragraph" w:styleId="a4">
    <w:name w:val="Normal (Web)"/>
    <w:basedOn w:val="a"/>
    <w:uiPriority w:val="99"/>
    <w:unhideWhenUsed/>
    <w:rsid w:val="00B05B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05B2E"/>
    <w:rPr>
      <w:b/>
      <w:bCs/>
    </w:rPr>
  </w:style>
  <w:style w:type="character" w:customStyle="1" w:styleId="apple-converted-space">
    <w:name w:val="apple-converted-space"/>
    <w:basedOn w:val="a0"/>
    <w:rsid w:val="00B05B2E"/>
  </w:style>
  <w:style w:type="character" w:styleId="a6">
    <w:name w:val="Emphasis"/>
    <w:basedOn w:val="a0"/>
    <w:uiPriority w:val="20"/>
    <w:qFormat/>
    <w:rsid w:val="00B05B2E"/>
    <w:rPr>
      <w:i/>
      <w:iCs/>
    </w:rPr>
  </w:style>
  <w:style w:type="paragraph" w:styleId="a7">
    <w:name w:val="List Paragraph"/>
    <w:basedOn w:val="a"/>
    <w:uiPriority w:val="34"/>
    <w:qFormat/>
    <w:rsid w:val="00B05B2E"/>
    <w:pPr>
      <w:ind w:left="720"/>
      <w:contextualSpacing/>
    </w:pPr>
  </w:style>
  <w:style w:type="character" w:styleId="a8">
    <w:name w:val="Subtle Emphasis"/>
    <w:basedOn w:val="a0"/>
    <w:uiPriority w:val="19"/>
    <w:qFormat/>
    <w:rsid w:val="00B05B2E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A06B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B7C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9671D7"/>
    <w:rPr>
      <w:color w:val="0000FF"/>
      <w:u w:val="single"/>
    </w:rPr>
  </w:style>
  <w:style w:type="character" w:customStyle="1" w:styleId="grame">
    <w:name w:val="grame"/>
    <w:basedOn w:val="a0"/>
    <w:rsid w:val="009671D7"/>
  </w:style>
  <w:style w:type="character" w:customStyle="1" w:styleId="spelle">
    <w:name w:val="spelle"/>
    <w:basedOn w:val="a0"/>
    <w:rsid w:val="009671D7"/>
  </w:style>
  <w:style w:type="paragraph" w:customStyle="1" w:styleId="7">
    <w:name w:val="стиль7"/>
    <w:basedOn w:val="a"/>
    <w:rsid w:val="009671D7"/>
    <w:pPr>
      <w:spacing w:before="100" w:beforeAutospacing="1" w:after="100" w:afterAutospacing="1"/>
    </w:pPr>
  </w:style>
  <w:style w:type="paragraph" w:customStyle="1" w:styleId="info">
    <w:name w:val="info"/>
    <w:basedOn w:val="a"/>
    <w:rsid w:val="009671D7"/>
    <w:pPr>
      <w:spacing w:before="100" w:beforeAutospacing="1" w:after="100" w:afterAutospacing="1"/>
    </w:pPr>
  </w:style>
  <w:style w:type="character" w:customStyle="1" w:styleId="ac">
    <w:name w:val="Верхний колонтитул Знак"/>
    <w:basedOn w:val="a0"/>
    <w:link w:val="ad"/>
    <w:uiPriority w:val="99"/>
    <w:semiHidden/>
    <w:rsid w:val="0096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semiHidden/>
    <w:unhideWhenUsed/>
    <w:rsid w:val="009671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f"/>
    <w:uiPriority w:val="99"/>
    <w:semiHidden/>
    <w:rsid w:val="00967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unhideWhenUsed/>
    <w:rsid w:val="009671D7"/>
    <w:pPr>
      <w:tabs>
        <w:tab w:val="center" w:pos="4677"/>
        <w:tab w:val="right" w:pos="9355"/>
      </w:tabs>
    </w:pPr>
  </w:style>
  <w:style w:type="character" w:customStyle="1" w:styleId="gxst-emph">
    <w:name w:val="gxst-emph"/>
    <w:basedOn w:val="a0"/>
    <w:rsid w:val="009671D7"/>
  </w:style>
  <w:style w:type="character" w:customStyle="1" w:styleId="mn">
    <w:name w:val="mn"/>
    <w:basedOn w:val="a0"/>
    <w:rsid w:val="009671D7"/>
  </w:style>
  <w:style w:type="character" w:customStyle="1" w:styleId="mi">
    <w:name w:val="mi"/>
    <w:basedOn w:val="a0"/>
    <w:rsid w:val="009671D7"/>
  </w:style>
  <w:style w:type="character" w:customStyle="1" w:styleId="mo">
    <w:name w:val="mo"/>
    <w:basedOn w:val="a0"/>
    <w:rsid w:val="009671D7"/>
  </w:style>
  <w:style w:type="character" w:customStyle="1" w:styleId="gxst-text-emph">
    <w:name w:val="gxst-text-emph"/>
    <w:basedOn w:val="a0"/>
    <w:rsid w:val="00967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8</Pages>
  <Words>2371</Words>
  <Characters>13518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2016-07-02T13:44:00Z</dcterms:created>
  <dcterms:modified xsi:type="dcterms:W3CDTF">2022-09-12T08:30:00Z</dcterms:modified>
</cp:coreProperties>
</file>