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4A3" w:rsidRPr="004C04A3" w:rsidRDefault="004C04A3" w:rsidP="004C04A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ТРУДА, СОЦИАЛЬНОЙ ЗАЩИТЫ И ДЕМОГРАФИИ ПЕНЗЕНСКОЙ ОБЛАСТИ</w:t>
      </w:r>
    </w:p>
    <w:p w:rsidR="004C04A3" w:rsidRPr="004C04A3" w:rsidRDefault="004C04A3" w:rsidP="004C04A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ПО многопрофильный техникум «Мокшанский интернат»</w:t>
      </w:r>
    </w:p>
    <w:p w:rsidR="004C04A3" w:rsidRPr="004C04A3" w:rsidRDefault="004C04A3" w:rsidP="004C04A3">
      <w:pPr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4C04A3" w:rsidRP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</w:pPr>
    </w:p>
    <w:p w:rsidR="004C04A3" w:rsidRPr="004C04A3" w:rsidRDefault="004C04A3" w:rsidP="004C04A3">
      <w:pPr>
        <w:spacing w:after="200" w:line="276" w:lineRule="auto"/>
        <w:jc w:val="both"/>
        <w:rPr>
          <w:rFonts w:ascii="Times New Roman" w:eastAsia="Calibri" w:hAnsi="Times New Roman" w:cs="Times New Roman"/>
          <w:sz w:val="32"/>
        </w:rPr>
      </w:pPr>
      <w:r w:rsidRPr="004C04A3">
        <w:rPr>
          <w:rFonts w:ascii="Calibri" w:eastAsia="Calibri" w:hAnsi="Calibri" w:cs="Times New Roman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223520</wp:posOffset>
                </wp:positionV>
                <wp:extent cx="3459480" cy="914400"/>
                <wp:effectExtent l="1270" t="4445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4A3" w:rsidRPr="00983D30" w:rsidRDefault="004C04A3" w:rsidP="004C04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Рассмотрено</w:t>
                            </w:r>
                            <w:r w:rsidRPr="00983D30">
                              <w:rPr>
                                <w:rFonts w:ascii="Times New Roman" w:hAnsi="Times New Roman"/>
                              </w:rPr>
                              <w:t xml:space="preserve"> и одобрено</w:t>
                            </w:r>
                          </w:p>
                          <w:p w:rsidR="004C04A3" w:rsidRDefault="004C04A3" w:rsidP="004C04A3">
                            <w:pPr>
                              <w:spacing w:after="0" w:line="240" w:lineRule="auto"/>
                              <w:ind w:left="-720" w:firstLine="72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 xml:space="preserve">на заседании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объединённой  </w:t>
                            </w:r>
                          </w:p>
                          <w:p w:rsidR="004C04A3" w:rsidRPr="00983D30" w:rsidRDefault="004C04A3" w:rsidP="004C04A3">
                            <w:pPr>
                              <w:spacing w:after="0" w:line="240" w:lineRule="auto"/>
                              <w:ind w:left="-720" w:firstLine="7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методической комиссии</w:t>
                            </w:r>
                            <w:r w:rsidRPr="00983D3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4C04A3" w:rsidRPr="002F1D9A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2F1D9A">
                              <w:rPr>
                                <w:rFonts w:ascii="Times New Roman" w:hAnsi="Times New Roman"/>
                              </w:rPr>
                              <w:t>Протокол № ___    «___» _________ 20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  <w:r w:rsidRPr="002F1D9A">
                              <w:rPr>
                                <w:rFonts w:ascii="Times New Roman" w:hAnsi="Times New Roman"/>
                              </w:rPr>
                              <w:t xml:space="preserve">г. </w:t>
                            </w:r>
                            <w:r w:rsidRPr="002F1D9A">
                              <w:rPr>
                                <w:rFonts w:ascii="Times New Roman" w:hAnsi="Times New Roman"/>
                              </w:rPr>
                              <w:br/>
                              <w:t>Председатель МК __________О.Н.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2F1D9A">
                              <w:rPr>
                                <w:rFonts w:ascii="Times New Roman" w:hAnsi="Times New Roman"/>
                              </w:rPr>
                              <w:t>Маринина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.35pt;margin-top:17.6pt;width:272.4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EimQIAABUFAAAOAAAAZHJzL2Uyb0RvYy54bWysVM2O0zAQviPxDpbv3fyQ7jZR09X+UIS0&#10;/EgLD+A6TmPh2MZ2myyIA3degXfgwIEbr9B9I8ZO2y0LSAiRg2N7xp9n5vvG09O+FWjNjOVKljg5&#10;ijFikqqKy2WJX7+ajyYYWUdkRYSSrMQ3zOLT2cMH004XLFWNEhUzCECkLTpd4sY5XUSRpQ1riT1S&#10;mkkw1sq0xMHSLKPKkA7QWxGlcXwcdcpU2ijKrIXdy8GIZwG/rhl1L+raModEiSE2F0YTxoUfo9mU&#10;FEtDdMPpNgzyD1G0hEu4dA91SRxBK8N/gWo5Ncqq2h1R1UaqrjllIQfIJonvZXPdEM1CLlAcq/dl&#10;sv8Plj5fvzSIVyVOMZKkBYo2nzdfNl833zffbj/efkKpr1GnbQGu1xqcXX+ueuA65Gv1laJvLJLq&#10;oiFyyc6MUV3DSAUxJv5kdHB0wLEeZNE9UxVcRlZOBaC+Nq0vIJQEATpwdbPnh/UOUdh8lI3zbAIm&#10;CrY8ybI4EBiRYndaG+ueMNUiPymxAf4DOllfWeejIcXOxV9mleDVnAsRFma5uBAGrQloZR6+kMA9&#10;NyG9s1T+2IA47ECQcIe3+XAD9+/zJM3i8zQfzY8nJ6Nsno1H+Uk8GcVJfp4fx1meXc4/+ACTrGh4&#10;VTF5xSXb6TDJ/o7nbUcMCgpKRB3UZ5yOB4r+mGQcvt8l2XIHbSl4W+LJ3okUntjHsoK0SeEIF8M8&#10;+jn8UGWowe4fqhJk4JkfNOD6RQ8oXhsLVd2AIIwCvoBaeEtg0ijzDqMO+rLE9u2KGIaReCpBVIF2&#10;aOSwyMYnKZwxh5bFoYVIClAldhgN0ws3NP9KG75s4KZBxlKdgRBrHjRyF9VWvtB7IZntO+Gb+3Ad&#10;vO5es9kPAAAA//8DAFBLAwQUAAYACAAAACEAH6+WfN0AAAAIAQAADwAAAGRycy9kb3ducmV2Lnht&#10;bEyP0U6DQBBF3038h82Y+GLsIkIRZGnUpMbX1n7AwE6ByO4Sdlvo3zt90sfJPbn3TLlZzCDONPne&#10;WQVPqwgE2cbp3rYKDt/bxxcQPqDVODhLCi7kYVPd3pRYaDfbHZ33oRVcYn2BCroQxkJK33Rk0K/c&#10;SJazo5sMBj6nVuoJZy43g4yjaC0N9pYXOhzpo6PmZ38yCo5f80Oaz/VnOGS7ZP2OfVa7i1L3d8vb&#10;K4hAS/iD4arP6lCxU+1OVnsxKEgyBhU8pzEIjtMkT0HUzGV5DLIq5f8Hql8AAAD//wMAUEsBAi0A&#10;FAAGAAgAAAAhALaDOJL+AAAA4QEAABMAAAAAAAAAAAAAAAAAAAAAAFtDb250ZW50X1R5cGVzXS54&#10;bWxQSwECLQAUAAYACAAAACEAOP0h/9YAAACUAQAACwAAAAAAAAAAAAAAAAAvAQAAX3JlbHMvLnJl&#10;bHNQSwECLQAUAAYACAAAACEAsE6RIpkCAAAVBQAADgAAAAAAAAAAAAAAAAAuAgAAZHJzL2Uyb0Rv&#10;Yy54bWxQSwECLQAUAAYACAAAACEAH6+WfN0AAAAIAQAADwAAAAAAAAAAAAAAAADzBAAAZHJzL2Rv&#10;d25yZXYueG1sUEsFBgAAAAAEAAQA8wAAAP0FAAAAAA==&#10;" stroked="f">
                <v:textbox>
                  <w:txbxContent>
                    <w:p w:rsidR="004C04A3" w:rsidRPr="00983D30" w:rsidRDefault="004C04A3" w:rsidP="004C04A3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Рассмотрено</w:t>
                      </w:r>
                      <w:r w:rsidRPr="00983D30">
                        <w:rPr>
                          <w:rFonts w:ascii="Times New Roman" w:hAnsi="Times New Roman"/>
                        </w:rPr>
                        <w:t xml:space="preserve"> и одобрено</w:t>
                      </w:r>
                    </w:p>
                    <w:p w:rsidR="004C04A3" w:rsidRDefault="004C04A3" w:rsidP="004C04A3">
                      <w:pPr>
                        <w:spacing w:after="0" w:line="240" w:lineRule="auto"/>
                        <w:ind w:left="-720" w:firstLine="72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 xml:space="preserve">на заседании </w:t>
                      </w:r>
                      <w:r>
                        <w:rPr>
                          <w:rFonts w:ascii="Times New Roman" w:hAnsi="Times New Roman"/>
                        </w:rPr>
                        <w:t xml:space="preserve">объединённой  </w:t>
                      </w:r>
                    </w:p>
                    <w:p w:rsidR="004C04A3" w:rsidRPr="00983D30" w:rsidRDefault="004C04A3" w:rsidP="004C04A3">
                      <w:pPr>
                        <w:spacing w:after="0" w:line="240" w:lineRule="auto"/>
                        <w:ind w:left="-720" w:firstLine="7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методической комиссии</w:t>
                      </w:r>
                      <w:r w:rsidRPr="00983D30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4C04A3" w:rsidRPr="002F1D9A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2F1D9A">
                        <w:rPr>
                          <w:rFonts w:ascii="Times New Roman" w:hAnsi="Times New Roman"/>
                        </w:rPr>
                        <w:t>Протокол № ___    «___» _________ 20</w:t>
                      </w:r>
                      <w:r>
                        <w:rPr>
                          <w:rFonts w:ascii="Times New Roman" w:hAnsi="Times New Roman"/>
                        </w:rPr>
                        <w:t>___</w:t>
                      </w:r>
                      <w:r w:rsidRPr="002F1D9A">
                        <w:rPr>
                          <w:rFonts w:ascii="Times New Roman" w:hAnsi="Times New Roman"/>
                        </w:rPr>
                        <w:t xml:space="preserve">г. </w:t>
                      </w:r>
                      <w:r w:rsidRPr="002F1D9A">
                        <w:rPr>
                          <w:rFonts w:ascii="Times New Roman" w:hAnsi="Times New Roman"/>
                        </w:rPr>
                        <w:br/>
                        <w:t>Председатель МК __________О.Н.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2F1D9A">
                        <w:rPr>
                          <w:rFonts w:ascii="Times New Roman" w:hAnsi="Times New Roman"/>
                        </w:rPr>
                        <w:t>Маринина</w:t>
                      </w:r>
                    </w:p>
                  </w:txbxContent>
                </v:textbox>
              </v:shape>
            </w:pict>
          </mc:Fallback>
        </mc:AlternateContent>
      </w:r>
      <w:r w:rsidRPr="004C04A3">
        <w:rPr>
          <w:rFonts w:ascii="Calibri" w:eastAsia="Calibri" w:hAnsi="Calibri" w:cs="Times New Roman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4745990</wp:posOffset>
                </wp:positionH>
                <wp:positionV relativeFrom="paragraph">
                  <wp:posOffset>223520</wp:posOffset>
                </wp:positionV>
                <wp:extent cx="1831975" cy="1028700"/>
                <wp:effectExtent l="2540" t="4445" r="381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4A3" w:rsidRPr="00983D30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>УТВЕРЖДАЮ:</w:t>
                            </w:r>
                          </w:p>
                          <w:p w:rsidR="004C04A3" w:rsidRPr="00983D30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>Зам. директора по УР</w:t>
                            </w:r>
                          </w:p>
                          <w:p w:rsidR="004C04A3" w:rsidRPr="00983D30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О.В. Комарова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373.7pt;margin-top:17.6pt;width:144.2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dcoQIAAB0FAAAOAAAAZHJzL2Uyb0RvYy54bWysVM2O0zAQviPxDpbv3fyQbpuo6WrbpQhp&#10;+ZEWHsCNncbCsYPtNlkQB+68Au/AgQM3XqH7Roydtht+DgiRQ+LJjD/PN/ONZxddLdCOacOVzHF0&#10;FmLEZKEol5scv361Gk0xMpZISoSSLMe3zOCL+cMHs7bJWKwqJSjTCECkydomx5W1TRYEpqhYTcyZ&#10;apgEZ6l0TSyYehNQTVpAr0UQh+F50CpNG60KZgz8veqdeO7xy5IV9kVZGmaRyDHkZv1b+/favYP5&#10;jGQbTZqKF4c0yD9kURMu4dAT1BWxBG01/w2q5oVWRpX2rFB1oMqSF8xzADZR+Aubm4o0zHOB4pjm&#10;VCbz/2CL57uXGnEKvcNIkhpatP+8/7L/uv++/3b38e4TilyN2sZkEHrTQLDtFqpz8Y6vaa5V8cYg&#10;qZYVkRt2qbVqK0Yo5Oh3BoOtPY5xIOv2maJwGNla5YG6UtcOEEqCAB16dXvqD+ssKtyR00dROhlj&#10;VIAvCuPpJPQdDEh23N5oY58wVSO3yLEGAXh4srs2FohA6DHEp68EpysuhDf0Zr0UGu0IiGXlH8cd&#10;tphhmJAuWCq3rXf3fyBLOMP5XL6++e/TKE7CRZyOVufTyShZJeNROgmnozBKF+l5mKTJ1eqDSzBK&#10;sopTyuQ1l+woxCj5u0YfRqKXkJcianOcjuNx36Nh9mZIMvTPn0jW3MJcCl7neHoKIpnr7GNJgTbJ&#10;LOGiXwc/p+9LBjU4fn1VvA5c63sR2G7dHWQHYE4ja0VvQRhaQdug+3CnwKJS+h1GLcxnjs3bLdEM&#10;I/FUgrjSKEncQHsjGU9iMPTQsx56iCwAKscWo365tP0lsG0031RwUi9nqS5BkCX3UrnPCpg4A2bQ&#10;czrcF27Ih7aPur/V5j8AAAD//wMAUEsDBBQABgAIAAAAIQCFlEgk3wAAAAsBAAAPAAAAZHJzL2Rv&#10;d25yZXYueG1sTI/BToNAEIbvJr7DZky8GLtIoSvI0qiJxmtrH2CAKRDZWcJuC317tye9zWS+/PP9&#10;xXYxgzjT5HrLGp5WEQji2jY9txoO3x+PzyCcR25wsEwaLuRgW97eFJg3duYdnfe+FSGEXY4aOu/H&#10;XEpXd2TQrexIHG5HOxn0YZ1a2Uw4h3AzyDiKNtJgz+FDhyO9d1T/7E9Gw/Frfkizufr0B7VLNm/Y&#10;q8petL6/W15fQHha/B8MV/2gDmVwquyJGycGDSpRSUA1rNMYxBWI1mkGogpTpmKQZSH/dyh/AQAA&#10;//8DAFBLAQItABQABgAIAAAAIQC2gziS/gAAAOEBAAATAAAAAAAAAAAAAAAAAAAAAABbQ29udGVu&#10;dF9UeXBlc10ueG1sUEsBAi0AFAAGAAgAAAAhADj9If/WAAAAlAEAAAsAAAAAAAAAAAAAAAAALwEA&#10;AF9yZWxzLy5yZWxzUEsBAi0AFAAGAAgAAAAhAGNtl1yhAgAAHQUAAA4AAAAAAAAAAAAAAAAALgIA&#10;AGRycy9lMm9Eb2MueG1sUEsBAi0AFAAGAAgAAAAhAIWUSCTfAAAACwEAAA8AAAAAAAAAAAAAAAAA&#10;+wQAAGRycy9kb3ducmV2LnhtbFBLBQYAAAAABAAEAPMAAAAHBgAAAAA=&#10;" stroked="f">
                <v:textbox>
                  <w:txbxContent>
                    <w:p w:rsidR="004C04A3" w:rsidRPr="00983D30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>УТВЕРЖДАЮ:</w:t>
                      </w:r>
                    </w:p>
                    <w:p w:rsidR="004C04A3" w:rsidRPr="00983D30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>Зам. директора по УР</w:t>
                      </w:r>
                    </w:p>
                    <w:p w:rsidR="004C04A3" w:rsidRPr="00983D30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>_______</w:t>
                      </w:r>
                      <w:r>
                        <w:rPr>
                          <w:rFonts w:ascii="Times New Roman" w:hAnsi="Times New Roman"/>
                        </w:rPr>
                        <w:t>О.В. Комарова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4C04A3" w:rsidRPr="004C04A3" w:rsidRDefault="004C04A3" w:rsidP="004C04A3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4C04A3" w:rsidRPr="004C04A3" w:rsidRDefault="004C04A3" w:rsidP="004C04A3">
      <w:pPr>
        <w:spacing w:after="200" w:line="276" w:lineRule="auto"/>
        <w:rPr>
          <w:rFonts w:ascii="Times New Roman" w:eastAsia="Calibri" w:hAnsi="Times New Roman" w:cs="Times New Roman"/>
          <w:sz w:val="32"/>
        </w:rPr>
      </w:pPr>
    </w:p>
    <w:p w:rsidR="004C04A3" w:rsidRDefault="004C04A3" w:rsidP="004C04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4C04A3" w:rsidRDefault="004C04A3" w:rsidP="004C04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4C04A3" w:rsidRDefault="004C04A3" w:rsidP="004C04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4C04A3" w:rsidRDefault="004C04A3" w:rsidP="004C04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Т</w:t>
      </w:r>
      <w:r w:rsidR="00727336" w:rsidRPr="004C04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естовые задания для проведения промежуточной аттестации по дисциплине</w:t>
      </w:r>
    </w:p>
    <w:p w:rsidR="004C04A3" w:rsidRDefault="00727336" w:rsidP="004C04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4C04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 «Организация работы с различными категориями граждан, нуждающихся в постороннем уходе, обеспечение их досуга»</w:t>
      </w:r>
    </w:p>
    <w:p w:rsidR="004C04A3" w:rsidRPr="004C04A3" w:rsidRDefault="004C04A3" w:rsidP="004C04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4C04A3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r w:rsidRPr="004C04A3">
        <w:rPr>
          <w:rFonts w:ascii="Times New Roman" w:eastAsia="Times New Roman" w:hAnsi="Times New Roman" w:cs="Times New Roman"/>
          <w:b/>
          <w:sz w:val="36"/>
          <w:szCs w:val="36"/>
        </w:rPr>
        <w:t>для обучения по программе профессиональной переподготовки по профессии 03.013«Сиделка (помощник по уходу)»</w:t>
      </w:r>
    </w:p>
    <w:p w:rsidR="004C04A3" w:rsidRPr="004C04A3" w:rsidRDefault="004C04A3" w:rsidP="004C0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C04A3">
        <w:rPr>
          <w:rFonts w:ascii="Times New Roman" w:eastAsia="Calibri" w:hAnsi="Times New Roman" w:cs="Times New Roman"/>
          <w:b/>
          <w:sz w:val="36"/>
          <w:szCs w:val="36"/>
        </w:rPr>
        <w:t>с применением электронно-образовательных технологий</w:t>
      </w:r>
    </w:p>
    <w:p w:rsidR="00E42080" w:rsidRDefault="00E42080" w:rsidP="004C04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3"/>
          <w:lang w:eastAsia="ru-RU"/>
        </w:rPr>
      </w:pPr>
    </w:p>
    <w:p w:rsidR="00E42080" w:rsidRDefault="00E42080" w:rsidP="007273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3"/>
          <w:lang w:eastAsia="ru-RU"/>
        </w:rPr>
      </w:pPr>
    </w:p>
    <w:p w:rsidR="00E42080" w:rsidRDefault="00E42080" w:rsidP="007273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3"/>
          <w:lang w:eastAsia="ru-RU"/>
        </w:rPr>
      </w:pPr>
    </w:p>
    <w:p w:rsidR="00E42080" w:rsidRDefault="00E42080" w:rsidP="0072733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3"/>
          <w:lang w:eastAsia="ru-RU"/>
        </w:rPr>
      </w:pPr>
    </w:p>
    <w:p w:rsidR="00E42080" w:rsidRDefault="00E42080" w:rsidP="004C04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3"/>
          <w:lang w:eastAsia="ru-RU"/>
        </w:rPr>
      </w:pPr>
    </w:p>
    <w:p w:rsid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  <w:r w:rsidRPr="004C04A3"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  <w:szCs w:val="34"/>
          <w:lang w:eastAsia="zh-CN"/>
        </w:rPr>
        <w:t xml:space="preserve">Тестовые задания для проведения промежуточной аттестации с применением электронно-образовательных технологий по дисциплине </w:t>
      </w:r>
    </w:p>
    <w:p w:rsidR="004C04A3" w:rsidRP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</w:pPr>
      <w:r w:rsidRPr="004C04A3"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  <w:t xml:space="preserve"> </w:t>
      </w:r>
      <w:r w:rsidRPr="004C04A3"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  <w:t>«</w:t>
      </w:r>
      <w:r w:rsidRPr="004C04A3">
        <w:rPr>
          <w:rFonts w:ascii="Times New Roman" w:eastAsia="Times New Roman" w:hAnsi="Times New Roman" w:cs="Times New Roman"/>
          <w:color w:val="000000"/>
          <w:kern w:val="36"/>
          <w:sz w:val="28"/>
          <w:szCs w:val="36"/>
          <w:lang w:eastAsia="ru-RU"/>
        </w:rPr>
        <w:t>Организация работы с различными категориями граждан, нуждающихся в постороннем уходе, обеспечение их досуга</w:t>
      </w:r>
      <w:r w:rsidRPr="004C04A3"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  <w:t xml:space="preserve">» </w:t>
      </w:r>
    </w:p>
    <w:p w:rsidR="004C04A3" w:rsidRP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</w:pPr>
      <w:r w:rsidRPr="004C04A3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107950</wp:posOffset>
                </wp:positionV>
                <wp:extent cx="3459480" cy="914400"/>
                <wp:effectExtent l="0" t="3175" r="190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4A3" w:rsidRPr="00983D30" w:rsidRDefault="004C04A3" w:rsidP="004C04A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Рассмотрено</w:t>
                            </w:r>
                            <w:r w:rsidRPr="00983D30">
                              <w:rPr>
                                <w:rFonts w:ascii="Times New Roman" w:hAnsi="Times New Roman"/>
                              </w:rPr>
                              <w:t xml:space="preserve"> и одобрено</w:t>
                            </w:r>
                          </w:p>
                          <w:p w:rsidR="004C04A3" w:rsidRDefault="004C04A3" w:rsidP="004C04A3">
                            <w:pPr>
                              <w:spacing w:after="0" w:line="240" w:lineRule="auto"/>
                              <w:ind w:left="-720" w:firstLine="72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 xml:space="preserve">на заседании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объединённой  </w:t>
                            </w:r>
                          </w:p>
                          <w:p w:rsidR="004C04A3" w:rsidRPr="00983D30" w:rsidRDefault="004C04A3" w:rsidP="004C04A3">
                            <w:pPr>
                              <w:spacing w:after="0" w:line="240" w:lineRule="auto"/>
                              <w:ind w:left="-720" w:firstLine="72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методической комиссии</w:t>
                            </w:r>
                            <w:r w:rsidRPr="00983D3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4C04A3" w:rsidRPr="002F1D9A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2F1D9A">
                              <w:rPr>
                                <w:rFonts w:ascii="Times New Roman" w:hAnsi="Times New Roman"/>
                              </w:rPr>
                              <w:t>Протокол № ___    «___» _________ 20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  <w:r w:rsidRPr="002F1D9A">
                              <w:rPr>
                                <w:rFonts w:ascii="Times New Roman" w:hAnsi="Times New Roman"/>
                              </w:rPr>
                              <w:t xml:space="preserve">г. </w:t>
                            </w:r>
                            <w:r w:rsidRPr="002F1D9A">
                              <w:rPr>
                                <w:rFonts w:ascii="Times New Roman" w:hAnsi="Times New Roman"/>
                              </w:rPr>
                              <w:br/>
                              <w:t>Председатель МК __________О.Н.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2F1D9A">
                              <w:rPr>
                                <w:rFonts w:ascii="Times New Roman" w:hAnsi="Times New Roman"/>
                              </w:rPr>
                              <w:t>Маринина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8" type="#_x0000_t202" style="position:absolute;left:0;text-align:left;margin-left:-18.3pt;margin-top:8.5pt;width:272.4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QJ9nAIAABwFAAAOAAAAZHJzL2Uyb0RvYy54bWysVM2O0zAQviPxDpbv3fzg7jZR09X+UIS0&#10;/EgLD+A6TmOR2MZ2mywrDtx5Bd6BAwduvEL3jRg7bSkLSAiRg2N7xp9n5vvG09O+bdCaGyuULHBy&#10;FGPEJVOlkMsCv341H00wso7KkjZK8gLfcItPZw8fTDud81TVqim5QQAibd7pAtfO6TyKLKt5S+2R&#10;0lyCsVKmpQ6WZhmVhnaA3jZRGsfHUadMqY1i3FrYvRyMeBbwq4oz96KqLHeoKTDE5sJowrjwYzSb&#10;0nxpqK4F24ZB/yGKlgoJl+6hLqmjaGXEL1CtYEZZVbkjptpIVZVgPOQA2STxvWyua6p5yAWKY/W+&#10;TPb/wbLn65cGibLABCNJW6Bo82nzefNl823z9e7D3UdEfI06bXNwvdbg7Ppz1QPXIV+rrxR7Y5FU&#10;FzWVS35mjOpqTkuIMfEno4OjA471IIvumSrhMrpyKgD1lWl9AaEkCNCBq5s9P7x3iMHmIzLOyARM&#10;DGxZQkgcCIxovjutjXVPuGqRnxTYAP8Bna6vrPPR0Hzn4i+zqhHlXDRNWJjl4qIxaE1BK/PwhQTu&#10;uTXSO0vljw2Iww4ECXd4mw83cH+bJSmJz9NsND+enIzInIxH2Uk8GcVJdp4dxyQjl/P3PsCE5LUo&#10;Sy6vhOQ7HSbk73jedsSgoKBE1EF9xul4oOiPScbh+12SrXDQlo1oCzzZO9HcE/tYlpA2zR0VzTCP&#10;fg4/VBlqsPuHqgQZeOYHDbh+0QfVpTt1LVR5A7owCmgDhuFJgUmtzDuMOmjPAtu3K2o4Rs1TCdoK&#10;7EM/hwUZn6RwxhxaFocWKhlAFdhhNEwv3PAGrLQRyxpuGtQs1RnosRJBKl64Q1RbFUMLhpy2z4Xv&#10;8cN18PrxqM2+AwAA//8DAFBLAwQUAAYACAAAACEAT0siVt4AAAAKAQAADwAAAGRycy9kb3ducmV2&#10;LnhtbEyPwU7DMBBE70j8g7VIXFDrtFCnTeNUgATi2tIPcOJtEhGvo9ht0r9nOdHjzjzNzuS7yXXi&#10;gkNoPWlYzBMQSJW3LdUajt8fszWIEA1Z03lCDVcMsCvu73KTWT/SHi+HWAsOoZAZDU2MfSZlqBp0&#10;Jsx9j8TeyQ/ORD6HWtrBjBzuOrlMEiWdaYk/NKbH9warn8PZaTh9jU+rzVh+xmO6f1Fvpk1Lf9X6&#10;8WF63YKIOMV/GP7qc3UouFPpz2SD6DTMnpVilI2UNzGwStZLECULapGALHJ5O6H4BQAA//8DAFBL&#10;AQItABQABgAIAAAAIQC2gziS/gAAAOEBAAATAAAAAAAAAAAAAAAAAAAAAABbQ29udGVudF9UeXBl&#10;c10ueG1sUEsBAi0AFAAGAAgAAAAhADj9If/WAAAAlAEAAAsAAAAAAAAAAAAAAAAALwEAAF9yZWxz&#10;Ly5yZWxzUEsBAi0AFAAGAAgAAAAhADzlAn2cAgAAHAUAAA4AAAAAAAAAAAAAAAAALgIAAGRycy9l&#10;Mm9Eb2MueG1sUEsBAi0AFAAGAAgAAAAhAE9LIlbeAAAACgEAAA8AAAAAAAAAAAAAAAAA9gQAAGRy&#10;cy9kb3ducmV2LnhtbFBLBQYAAAAABAAEAPMAAAABBgAAAAA=&#10;" stroked="f">
                <v:textbox>
                  <w:txbxContent>
                    <w:p w:rsidR="004C04A3" w:rsidRPr="00983D30" w:rsidRDefault="004C04A3" w:rsidP="004C04A3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Рассмотрено</w:t>
                      </w:r>
                      <w:r w:rsidRPr="00983D30">
                        <w:rPr>
                          <w:rFonts w:ascii="Times New Roman" w:hAnsi="Times New Roman"/>
                        </w:rPr>
                        <w:t xml:space="preserve"> и одобрено</w:t>
                      </w:r>
                    </w:p>
                    <w:p w:rsidR="004C04A3" w:rsidRDefault="004C04A3" w:rsidP="004C04A3">
                      <w:pPr>
                        <w:spacing w:after="0" w:line="240" w:lineRule="auto"/>
                        <w:ind w:left="-720" w:firstLine="72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 xml:space="preserve">на заседании </w:t>
                      </w:r>
                      <w:r>
                        <w:rPr>
                          <w:rFonts w:ascii="Times New Roman" w:hAnsi="Times New Roman"/>
                        </w:rPr>
                        <w:t xml:space="preserve">объединённой  </w:t>
                      </w:r>
                    </w:p>
                    <w:p w:rsidR="004C04A3" w:rsidRPr="00983D30" w:rsidRDefault="004C04A3" w:rsidP="004C04A3">
                      <w:pPr>
                        <w:spacing w:after="0" w:line="240" w:lineRule="auto"/>
                        <w:ind w:left="-720" w:firstLine="72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методической комиссии</w:t>
                      </w:r>
                      <w:r w:rsidRPr="00983D30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4C04A3" w:rsidRPr="002F1D9A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2F1D9A">
                        <w:rPr>
                          <w:rFonts w:ascii="Times New Roman" w:hAnsi="Times New Roman"/>
                        </w:rPr>
                        <w:t>Протокол № ___    «___» _________ 20</w:t>
                      </w:r>
                      <w:r>
                        <w:rPr>
                          <w:rFonts w:ascii="Times New Roman" w:hAnsi="Times New Roman"/>
                        </w:rPr>
                        <w:t>___</w:t>
                      </w:r>
                      <w:r w:rsidRPr="002F1D9A">
                        <w:rPr>
                          <w:rFonts w:ascii="Times New Roman" w:hAnsi="Times New Roman"/>
                        </w:rPr>
                        <w:t xml:space="preserve">г. </w:t>
                      </w:r>
                      <w:r w:rsidRPr="002F1D9A">
                        <w:rPr>
                          <w:rFonts w:ascii="Times New Roman" w:hAnsi="Times New Roman"/>
                        </w:rPr>
                        <w:br/>
                        <w:t>Председатель МК __________О.Н.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2F1D9A">
                        <w:rPr>
                          <w:rFonts w:ascii="Times New Roman" w:hAnsi="Times New Roman"/>
                        </w:rPr>
                        <w:t>Маринина</w:t>
                      </w:r>
                    </w:p>
                  </w:txbxContent>
                </v:textbox>
              </v:shape>
            </w:pict>
          </mc:Fallback>
        </mc:AlternateContent>
      </w:r>
      <w:r w:rsidRPr="004C04A3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107950</wp:posOffset>
                </wp:positionV>
                <wp:extent cx="1831975" cy="1028700"/>
                <wp:effectExtent l="0" t="3175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04A3" w:rsidRPr="00983D30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>УТВЕРЖДАЮ:</w:t>
                            </w:r>
                          </w:p>
                          <w:p w:rsidR="004C04A3" w:rsidRPr="00983D30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>Зам. директора по УР</w:t>
                            </w:r>
                          </w:p>
                          <w:p w:rsidR="004C04A3" w:rsidRPr="00983D30" w:rsidRDefault="004C04A3" w:rsidP="004C04A3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983D30">
                              <w:rPr>
                                <w:rFonts w:ascii="Times New Roman" w:hAnsi="Times New Roman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О.В. Комарова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9" type="#_x0000_t202" style="position:absolute;left:0;text-align:left;margin-left:359pt;margin-top:8.5pt;width:144.2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J2ngIAAB0FAAAOAAAAZHJzL2Uyb0RvYy54bWysVMuO0zAU3SPxD5b3nTwmnTbRpCNmhiKk&#10;4SENfIBrO41FYhvbbTIgFuz5Bf6BBQt2/ELnj7h22k4ZQEKILBI79/rcxznXp2d926A1N1YoWeLk&#10;KMaIS6qYkMsSv341H00xso5IRholeYlvuMVns4cPTjtd8FTVqmHcIACRtuh0iWvndBFFlta8JfZI&#10;aS7BWCnTEgdbs4yYIR2gt02UxvFJ1CnDtFGUWwt/LwcjngX8quLUvagqyx1qSgy5ufA24b3w72h2&#10;SoqlIboWdJsG+YcsWiIkBN1DXRJH0MqIX6BaQY2yqnJHVLWRqipBeagBqknie9Vc10TzUAs0x+p9&#10;m+z/g6XP1y8NEqzExxhJ0gJFm8+bL5uvm++bb7cfbz+hY9+jTtsCXK81OLv+XPXAdajX6itF31gk&#10;1UVN5JI/MkZ1NScMckz8yejg6IBjPciie6YYBCMrpwJQX5nWNxBaggAduLrZ88N7h6gPOT1O8skY&#10;Iwq2JE6nkzgwGJFid1wb655w1SK/KLEBAQR4sr6yzqdDip2Lj2ZVI9hcNE3YmOXiojFoTUAs8/CE&#10;Cu65NdI7S+WPDYjDH8gSYnibzzeQ/z5P0iw+T/PR/GQ6GWXzbDzKJ/F0FCf5eX4SZ3l2Of/gE0yy&#10;ohaMcXklJN8JMcn+jujtSAwSClJEXYnzcToeOPpjkXF4fldkKxzMZSPaEk/3TqTwzD6WDMomhSOi&#10;GdbRz+mHLkMPdt/QlaADT/0gAtcv+q3sAMxrZKHYDQjDKKAN2Ic7BRa1Mu8w6mA+S2zfrojhGDVP&#10;JYgrT7LMD3TYZONJChtzaFkcWoikAFVih9GwvHDDJbDSRixriDTIWapHIMhKBKncZbWVMcxgqGl7&#10;X/ghP9wHr7tbbfYDAAD//wMAUEsDBBQABgAIAAAAIQAiGYV/3AAAAAsBAAAPAAAAZHJzL2Rvd25y&#10;ZXYueG1sTE/LTsMwELwj8Q/WInFB1CmiTRviVIAE4trSD9jE2yQiXkex26R/z+YEp9XsjOaR7ybX&#10;qQsNofVsYLlIQBFX3rZcGzh+fzxuQIWIbLHzTAauFGBX3N7kmFk/8p4uh1grMeGQoYEmxj7TOlQN&#10;OQwL3xMLd/KDwyhwqLUdcBRz1+mnJFlrhy1LQoM9vTdU/RzOzsDpa3xYbcfyMx7T/fP6Ddu09Fdj&#10;7u+m1xdQkab4J4a5vlSHQjqV/sw2qM5AutzIlihEKncWSNwKVDl/tgnoItf/NxS/AAAA//8DAFBL&#10;AQItABQABgAIAAAAIQC2gziS/gAAAOEBAAATAAAAAAAAAAAAAAAAAAAAAABbQ29udGVudF9UeXBl&#10;c10ueG1sUEsBAi0AFAAGAAgAAAAhADj9If/WAAAAlAEAAAsAAAAAAAAAAAAAAAAALwEAAF9yZWxz&#10;Ly5yZWxzUEsBAi0AFAAGAAgAAAAhAGA5wnaeAgAAHQUAAA4AAAAAAAAAAAAAAAAALgIAAGRycy9l&#10;Mm9Eb2MueG1sUEsBAi0AFAAGAAgAAAAhACIZhX/cAAAACwEAAA8AAAAAAAAAAAAAAAAA+AQAAGRy&#10;cy9kb3ducmV2LnhtbFBLBQYAAAAABAAEAPMAAAABBgAAAAA=&#10;" stroked="f">
                <v:textbox>
                  <w:txbxContent>
                    <w:p w:rsidR="004C04A3" w:rsidRPr="00983D30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>УТВЕРЖДАЮ:</w:t>
                      </w:r>
                    </w:p>
                    <w:p w:rsidR="004C04A3" w:rsidRPr="00983D30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>Зам. директора по УР</w:t>
                      </w:r>
                    </w:p>
                    <w:p w:rsidR="004C04A3" w:rsidRPr="00983D30" w:rsidRDefault="004C04A3" w:rsidP="004C04A3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983D30">
                        <w:rPr>
                          <w:rFonts w:ascii="Times New Roman" w:hAnsi="Times New Roman"/>
                        </w:rPr>
                        <w:t>_______</w:t>
                      </w:r>
                      <w:r>
                        <w:rPr>
                          <w:rFonts w:ascii="Times New Roman" w:hAnsi="Times New Roman"/>
                        </w:rPr>
                        <w:t>О.В. Комарова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4C04A3" w:rsidRP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</w:pPr>
    </w:p>
    <w:p w:rsidR="004C04A3" w:rsidRP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</w:pPr>
    </w:p>
    <w:p w:rsidR="004C04A3" w:rsidRP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</w:pPr>
    </w:p>
    <w:p w:rsidR="004C04A3" w:rsidRPr="004C04A3" w:rsidRDefault="004C04A3" w:rsidP="004C0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34"/>
          <w:lang w:eastAsia="zh-CN"/>
        </w:rPr>
      </w:pPr>
    </w:p>
    <w:p w:rsidR="004C04A3" w:rsidRPr="004C04A3" w:rsidRDefault="004C04A3" w:rsidP="004C04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3"/>
          <w:lang w:eastAsia="ru-RU"/>
        </w:rPr>
      </w:pPr>
    </w:p>
    <w:p w:rsidR="004C04A3" w:rsidRPr="002C7CED" w:rsidRDefault="00727336" w:rsidP="002C7C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3"/>
          <w:lang w:eastAsia="ru-RU"/>
        </w:rPr>
      </w:pPr>
      <w:r w:rsidRPr="004C04A3">
        <w:rPr>
          <w:rFonts w:ascii="Times New Roman" w:eastAsia="Times New Roman" w:hAnsi="Times New Roman" w:cs="Times New Roman"/>
          <w:color w:val="000000"/>
          <w:kern w:val="36"/>
          <w:sz w:val="36"/>
          <w:szCs w:val="33"/>
          <w:lang w:eastAsia="ru-RU"/>
        </w:rPr>
        <w:t xml:space="preserve">Ф.И.О. </w:t>
      </w:r>
      <w:r w:rsidRPr="004C04A3">
        <w:rPr>
          <w:rFonts w:ascii="Times New Roman" w:eastAsia="Times New Roman" w:hAnsi="Times New Roman" w:cs="Times New Roman"/>
          <w:color w:val="000000"/>
          <w:kern w:val="36"/>
          <w:sz w:val="32"/>
          <w:szCs w:val="33"/>
          <w:lang w:eastAsia="ru-RU"/>
        </w:rPr>
        <w:t>обучающегося</w:t>
      </w:r>
      <w:r w:rsidR="004C04A3">
        <w:rPr>
          <w:rFonts w:ascii="Times New Roman" w:eastAsia="Times New Roman" w:hAnsi="Times New Roman" w:cs="Times New Roman"/>
          <w:color w:val="000000"/>
          <w:kern w:val="36"/>
          <w:sz w:val="36"/>
          <w:szCs w:val="33"/>
          <w:lang w:eastAsia="ru-RU"/>
        </w:rPr>
        <w:t>_________________________________</w:t>
      </w:r>
    </w:p>
    <w:p w:rsidR="004C04A3" w:rsidRDefault="004C04A3" w:rsidP="004C04A3"/>
    <w:tbl>
      <w:tblPr>
        <w:tblStyle w:val="a4"/>
        <w:tblW w:w="10159" w:type="dxa"/>
        <w:tblInd w:w="-459" w:type="dxa"/>
        <w:tblLook w:val="04A0" w:firstRow="1" w:lastRow="0" w:firstColumn="1" w:lastColumn="0" w:noHBand="0" w:noVBand="1"/>
      </w:tblPr>
      <w:tblGrid>
        <w:gridCol w:w="969"/>
        <w:gridCol w:w="4181"/>
        <w:gridCol w:w="4024"/>
        <w:gridCol w:w="985"/>
      </w:tblGrid>
      <w:tr w:rsidR="004C04A3" w:rsidTr="00E84CF5">
        <w:tc>
          <w:tcPr>
            <w:tcW w:w="969" w:type="dxa"/>
          </w:tcPr>
          <w:p w:rsidR="004C04A3" w:rsidRPr="002C7CED" w:rsidRDefault="004C04A3" w:rsidP="000D5DDC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181" w:type="dxa"/>
          </w:tcPr>
          <w:p w:rsidR="004C04A3" w:rsidRPr="001250CF" w:rsidRDefault="004C04A3" w:rsidP="004C04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50CF">
              <w:rPr>
                <w:rFonts w:ascii="Times New Roman" w:hAnsi="Times New Roman" w:cs="Times New Roman"/>
                <w:b/>
                <w:sz w:val="28"/>
              </w:rPr>
              <w:t>ВОПРОС</w:t>
            </w:r>
          </w:p>
        </w:tc>
        <w:tc>
          <w:tcPr>
            <w:tcW w:w="4024" w:type="dxa"/>
          </w:tcPr>
          <w:p w:rsidR="004C04A3" w:rsidRPr="001250CF" w:rsidRDefault="004C04A3" w:rsidP="004C04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50CF">
              <w:rPr>
                <w:rFonts w:ascii="Times New Roman" w:hAnsi="Times New Roman" w:cs="Times New Roman"/>
                <w:b/>
                <w:sz w:val="28"/>
              </w:rPr>
              <w:t>ВАРИАНТЫ</w:t>
            </w:r>
          </w:p>
        </w:tc>
        <w:tc>
          <w:tcPr>
            <w:tcW w:w="985" w:type="dxa"/>
            <w:tcBorders>
              <w:right w:val="single" w:sz="4" w:space="0" w:color="auto"/>
            </w:tcBorders>
            <w:vAlign w:val="center"/>
          </w:tcPr>
          <w:p w:rsidR="004C04A3" w:rsidRPr="001250CF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250CF">
              <w:rPr>
                <w:rFonts w:ascii="Times New Roman" w:hAnsi="Times New Roman" w:cs="Times New Roman"/>
                <w:b/>
                <w:sz w:val="28"/>
              </w:rPr>
              <w:t>Ответ</w:t>
            </w:r>
          </w:p>
        </w:tc>
      </w:tr>
      <w:tr w:rsidR="004C04A3" w:rsidTr="00E84CF5">
        <w:trPr>
          <w:trHeight w:val="1417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4181" w:type="dxa"/>
            <w:vMerge w:val="restart"/>
          </w:tcPr>
          <w:p w:rsidR="001250CF" w:rsidRDefault="001250CF" w:rsidP="00E84CF5">
            <w:pPr>
              <w:rPr>
                <w:b/>
                <w:sz w:val="24"/>
                <w:szCs w:val="24"/>
              </w:rPr>
            </w:pPr>
          </w:p>
          <w:p w:rsidR="001250CF" w:rsidRPr="001250CF" w:rsidRDefault="001250CF" w:rsidP="00E84CF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250CF">
              <w:rPr>
                <w:rFonts w:ascii="Times New Roman" w:hAnsi="Times New Roman" w:cs="Times New Roman"/>
                <w:b/>
                <w:sz w:val="28"/>
                <w:szCs w:val="24"/>
              </w:rPr>
              <w:t>Деятельность социальных служб по социальной поддержке, оказанию различного рода услуг (социально – бытовых, социально-медицинских, психолого-педагогических, социально-правовых) и материальной помощи, проведению социальной адаптации и реабилитации граждан, находящихся в трудной жизненной ситуации называется?</w:t>
            </w:r>
          </w:p>
          <w:p w:rsidR="004C04A3" w:rsidRPr="001250CF" w:rsidRDefault="004C04A3" w:rsidP="001250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C04A3" w:rsidRPr="00E84CF5" w:rsidRDefault="004C04A3" w:rsidP="001250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250CF" w:rsidRPr="00E84CF5" w:rsidRDefault="001250CF" w:rsidP="001250CF">
            <w:pPr>
              <w:shd w:val="clear" w:color="auto" w:fill="FFFFFF"/>
              <w:spacing w:before="100" w:beforeAutospacing="1" w:after="15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4CF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</w:t>
            </w:r>
            <w:r w:rsidRPr="00E84CF5">
              <w:rPr>
                <w:rFonts w:ascii="Times New Roman" w:eastAsia="Times New Roman" w:hAnsi="Times New Roman" w:cs="Times New Roman"/>
                <w:sz w:val="28"/>
                <w:szCs w:val="24"/>
              </w:rPr>
              <w:t>Социальное обеспечение;</w:t>
            </w:r>
          </w:p>
          <w:p w:rsidR="001250CF" w:rsidRPr="00E84CF5" w:rsidRDefault="001250CF" w:rsidP="001250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1803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1250CF" w:rsidRDefault="004C04A3" w:rsidP="000D5DDC">
            <w:pPr>
              <w:rPr>
                <w:sz w:val="24"/>
                <w:szCs w:val="24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E84CF5" w:rsidRDefault="004C04A3" w:rsidP="001250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250CF" w:rsidRPr="00E84CF5" w:rsidRDefault="001250CF" w:rsidP="001250C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84CF5">
              <w:rPr>
                <w:rFonts w:ascii="Times New Roman" w:hAnsi="Times New Roman" w:cs="Times New Roman"/>
                <w:sz w:val="28"/>
                <w:szCs w:val="24"/>
              </w:rPr>
              <w:t xml:space="preserve">               </w:t>
            </w:r>
          </w:p>
          <w:p w:rsidR="001250CF" w:rsidRPr="00E84CF5" w:rsidRDefault="001250CF" w:rsidP="001250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84CF5">
              <w:rPr>
                <w:rFonts w:ascii="Times New Roman" w:hAnsi="Times New Roman" w:cs="Times New Roman"/>
                <w:sz w:val="28"/>
                <w:szCs w:val="24"/>
              </w:rPr>
              <w:t>Социальная терапия</w:t>
            </w:r>
          </w:p>
          <w:p w:rsidR="001250CF" w:rsidRPr="00E84CF5" w:rsidRDefault="001250CF" w:rsidP="001250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250CF" w:rsidRPr="00E84CF5" w:rsidRDefault="001250CF" w:rsidP="001250CF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1290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Default="004C04A3" w:rsidP="000D5DDC"/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250CF" w:rsidRPr="00E84CF5" w:rsidRDefault="001250CF" w:rsidP="001250CF">
            <w:pPr>
              <w:shd w:val="clear" w:color="auto" w:fill="FFFFFF"/>
              <w:spacing w:before="100" w:beforeAutospacing="1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</w:p>
          <w:p w:rsidR="001250CF" w:rsidRPr="00E84CF5" w:rsidRDefault="001250CF" w:rsidP="001250CF">
            <w:pPr>
              <w:shd w:val="clear" w:color="auto" w:fill="FFFFFF"/>
              <w:spacing w:before="100" w:beforeAutospacing="1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2"/>
              </w:rPr>
            </w:pPr>
            <w:r w:rsidRPr="00E84CF5">
              <w:rPr>
                <w:rFonts w:ascii="Times New Roman" w:eastAsia="Times New Roman" w:hAnsi="Times New Roman" w:cs="Times New Roman"/>
                <w:sz w:val="28"/>
                <w:szCs w:val="32"/>
              </w:rPr>
              <w:t>Социальное обслуживание.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Pr="001250CF" w:rsidRDefault="004C04A3" w:rsidP="000D5DDC">
            <w:pPr>
              <w:jc w:val="center"/>
              <w:rPr>
                <w:sz w:val="24"/>
              </w:rPr>
            </w:pPr>
          </w:p>
        </w:tc>
      </w:tr>
      <w:tr w:rsidR="004C04A3" w:rsidTr="00E84CF5">
        <w:trPr>
          <w:trHeight w:val="328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4181" w:type="dxa"/>
            <w:vMerge w:val="restart"/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E84CF5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4C04A3" w:rsidRPr="002C7CED" w:rsidRDefault="001250CF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Какая из социально-демографических групп не относится к социально-незащищенным?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 с ограниченными возможностями;</w:t>
            </w:r>
          </w:p>
          <w:p w:rsidR="004C04A3" w:rsidRPr="002C7CED" w:rsidRDefault="004C04A3" w:rsidP="00E84CF5">
            <w:pPr>
              <w:jc w:val="center"/>
              <w:rPr>
                <w:sz w:val="28"/>
                <w:szCs w:val="28"/>
              </w:rPr>
            </w:pPr>
          </w:p>
          <w:p w:rsidR="001250CF" w:rsidRPr="002C7CED" w:rsidRDefault="001250CF" w:rsidP="00E84C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  <w:bookmarkStart w:id="0" w:name="_GoBack"/>
        <w:bookmarkEnd w:id="0"/>
      </w:tr>
      <w:tr w:rsidR="004C04A3" w:rsidTr="00E84CF5">
        <w:trPr>
          <w:trHeight w:val="313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Полные семьи;</w:t>
            </w:r>
          </w:p>
          <w:p w:rsidR="004C04A3" w:rsidRPr="002C7CED" w:rsidRDefault="004C04A3" w:rsidP="00E84CF5">
            <w:pPr>
              <w:jc w:val="center"/>
              <w:rPr>
                <w:sz w:val="28"/>
                <w:szCs w:val="28"/>
              </w:rPr>
            </w:pPr>
          </w:p>
          <w:p w:rsidR="001250CF" w:rsidRPr="002C7CED" w:rsidRDefault="001250CF" w:rsidP="00E84C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44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Мигранты.</w:t>
            </w:r>
          </w:p>
          <w:p w:rsidR="001250CF" w:rsidRPr="002C7CED" w:rsidRDefault="001250CF" w:rsidP="00E84C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7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4181" w:type="dxa"/>
            <w:vMerge w:val="restart"/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C04A3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чем заключается государственная социальная поддержка малоимущих семей и граждан?</w:t>
            </w: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  <w:p w:rsidR="001250CF" w:rsidRPr="002C7CED" w:rsidRDefault="00E84CF5" w:rsidP="00E84CF5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организации различных мероприятий для объединения таких категорий граждан по всей стране и за рубежом;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5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4C04A3" w:rsidP="00E84CF5">
            <w:pPr>
              <w:jc w:val="center"/>
              <w:rPr>
                <w:sz w:val="28"/>
                <w:szCs w:val="28"/>
              </w:rPr>
            </w:pPr>
          </w:p>
          <w:p w:rsidR="001250CF" w:rsidRPr="002C7CED" w:rsidRDefault="00E84CF5" w:rsidP="00E84CF5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Pr="002C7C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денежной форме;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34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  <w:p w:rsidR="001250CF" w:rsidRPr="002C7CED" w:rsidRDefault="00E84CF5" w:rsidP="00E84CF5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осуществлении предпринимательской деятельности.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994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4181" w:type="dxa"/>
            <w:vMerge w:val="restart"/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84CF5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Базовый принцип социальной работы с пожилыми людьми?</w:t>
            </w:r>
          </w:p>
          <w:p w:rsidR="004C04A3" w:rsidRPr="002C7CED" w:rsidRDefault="004C04A3" w:rsidP="00E84CF5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E84CF5" w:rsidRPr="002C7CED" w:rsidRDefault="00E84CF5" w:rsidP="00E84CF5">
            <w:pPr>
              <w:tabs>
                <w:tab w:val="left" w:pos="1424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  <w:p w:rsidR="001250CF" w:rsidRPr="002C7CED" w:rsidRDefault="00E84CF5" w:rsidP="00E84CF5">
            <w:pPr>
              <w:tabs>
                <w:tab w:val="left" w:pos="1424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Гуманность;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28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  <w:p w:rsidR="001250CF" w:rsidRPr="002C7CED" w:rsidRDefault="00E84CF5" w:rsidP="00E84CF5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Адресность;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6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  <w:p w:rsidR="001250CF" w:rsidRPr="002C7CED" w:rsidRDefault="00E84CF5" w:rsidP="00E84CF5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Добровольность.</w:t>
            </w: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6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4181" w:type="dxa"/>
            <w:vMerge w:val="restart"/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E84CF5" w:rsidRPr="002C7CED" w:rsidRDefault="00E84CF5" w:rsidP="00E84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Какие из предложенных организаций не участвует в процессе социальной реабилитации людей с ограниченными физическими возможностями?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  <w:p w:rsidR="00E84CF5" w:rsidRPr="002C7CED" w:rsidRDefault="00E84CF5" w:rsidP="00E84CF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Реабилитационный центр;</w:t>
            </w:r>
          </w:p>
          <w:p w:rsidR="001250CF" w:rsidRPr="002C7CED" w:rsidRDefault="001250CF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5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Досуговый центр;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  <w:p w:rsidR="001250CF" w:rsidRPr="002C7CED" w:rsidRDefault="001250CF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50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84CF5" w:rsidRPr="002C7CED" w:rsidRDefault="00E84CF5" w:rsidP="00E84CF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Справочные службы.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03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4181" w:type="dxa"/>
            <w:vMerge w:val="restart"/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Категории лиц участвующих в реабилитационном процессе:</w:t>
            </w:r>
          </w:p>
          <w:p w:rsidR="004C04A3" w:rsidRPr="002C7CED" w:rsidRDefault="004C04A3" w:rsidP="001A524A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Медицинские работники; психологи; специалисты по социальной работе; экономисты;</w:t>
            </w:r>
          </w:p>
          <w:p w:rsidR="001250CF" w:rsidRPr="002C7CED" w:rsidRDefault="001250CF" w:rsidP="001250CF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81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Педагоги, социальные работники;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1A524A">
        <w:trPr>
          <w:trHeight w:val="250"/>
        </w:trPr>
        <w:tc>
          <w:tcPr>
            <w:tcW w:w="969" w:type="dxa"/>
            <w:vMerge/>
            <w:tcBorders>
              <w:bottom w:val="single" w:sz="4" w:space="0" w:color="000000" w:themeColor="text1"/>
            </w:tcBorders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  <w:tcBorders>
              <w:bottom w:val="single" w:sz="4" w:space="0" w:color="000000" w:themeColor="text1"/>
            </w:tcBorders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1A524A" w:rsidP="001A524A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Врачи, юристы, экономисты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E84CF5" w:rsidTr="001A524A">
        <w:trPr>
          <w:trHeight w:val="250"/>
        </w:trPr>
        <w:tc>
          <w:tcPr>
            <w:tcW w:w="969" w:type="dxa"/>
            <w:tcBorders>
              <w:bottom w:val="single" w:sz="4" w:space="0" w:color="FFFFFF" w:themeColor="background1"/>
            </w:tcBorders>
            <w:vAlign w:val="center"/>
          </w:tcPr>
          <w:p w:rsidR="00E84CF5" w:rsidRPr="002C7CED" w:rsidRDefault="00E84CF5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tcBorders>
              <w:bottom w:val="single" w:sz="4" w:space="0" w:color="FFFFFF" w:themeColor="background1"/>
            </w:tcBorders>
          </w:tcPr>
          <w:p w:rsidR="00E84CF5" w:rsidRPr="002C7CED" w:rsidRDefault="00E84CF5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E84CF5" w:rsidRPr="002C7CED" w:rsidRDefault="001A524A" w:rsidP="001A52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CED">
              <w:rPr>
                <w:rFonts w:ascii="Times New Roman" w:hAnsi="Times New Roman" w:cs="Times New Roman"/>
                <w:bCs/>
                <w:sz w:val="28"/>
                <w:szCs w:val="28"/>
              </w:rPr>
              <w:t>Стационарная форма;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4CF5" w:rsidRDefault="00E84CF5" w:rsidP="000D5DDC">
            <w:pPr>
              <w:jc w:val="center"/>
            </w:pPr>
          </w:p>
        </w:tc>
      </w:tr>
      <w:tr w:rsidR="004C04A3" w:rsidTr="001A524A">
        <w:trPr>
          <w:trHeight w:val="328"/>
        </w:trPr>
        <w:tc>
          <w:tcPr>
            <w:tcW w:w="969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4181" w:type="dxa"/>
            <w:vMerge w:val="restart"/>
            <w:tcBorders>
              <w:top w:val="single" w:sz="4" w:space="0" w:color="FFFFFF" w:themeColor="background1"/>
            </w:tcBorders>
          </w:tcPr>
          <w:p w:rsidR="001A524A" w:rsidRPr="001A524A" w:rsidRDefault="001A524A" w:rsidP="001A52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предоставления социального обслуживания</w:t>
            </w:r>
            <w:r w:rsidRPr="001A524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4C04A3" w:rsidRPr="002C7CED" w:rsidRDefault="004C04A3" w:rsidP="001A524A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C04A3" w:rsidRPr="002C7CED" w:rsidRDefault="001A524A" w:rsidP="001A52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CED">
              <w:rPr>
                <w:rFonts w:ascii="Times New Roman" w:hAnsi="Times New Roman" w:cs="Times New Roman"/>
                <w:bCs/>
                <w:sz w:val="28"/>
                <w:szCs w:val="28"/>
              </w:rPr>
              <w:t>Полустационарная форма;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3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1A524A" w:rsidP="001A52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CED">
              <w:rPr>
                <w:rFonts w:ascii="Times New Roman" w:hAnsi="Times New Roman" w:cs="Times New Roman"/>
                <w:bCs/>
                <w:sz w:val="28"/>
                <w:szCs w:val="28"/>
              </w:rPr>
              <w:t>Форма социального обслуживания на дому;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44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1A524A" w:rsidP="001A52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C7CED">
              <w:rPr>
                <w:rFonts w:ascii="Times New Roman" w:hAnsi="Times New Roman" w:cs="Times New Roman"/>
                <w:sz w:val="28"/>
                <w:szCs w:val="28"/>
              </w:rPr>
              <w:t>Все перечисленные.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7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4181" w:type="dxa"/>
            <w:vMerge w:val="restart"/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Обязан ли инвалид при поступлении на обучение в образовательную организацию, в заявлении о приеме указывать сведения о необходимости создания для него специальных условий при проведении вступительных</w:t>
            </w: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испытаний, а также представлять документ, подтверждающий инвалидность?</w:t>
            </w:r>
          </w:p>
          <w:p w:rsidR="004C04A3" w:rsidRPr="002C7CED" w:rsidRDefault="004C04A3" w:rsidP="001A52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C04A3" w:rsidRPr="002C7CED" w:rsidRDefault="001A524A" w:rsidP="001A52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Да;</w:t>
            </w:r>
          </w:p>
          <w:p w:rsidR="001A524A" w:rsidRPr="002C7CED" w:rsidRDefault="001A524A" w:rsidP="001A52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5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1A524A" w:rsidP="001A52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Нет;</w:t>
            </w:r>
          </w:p>
          <w:p w:rsidR="001A524A" w:rsidRPr="002C7CED" w:rsidRDefault="001A524A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34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Обязан указывать только сведения о необходимости создания для него специальных условий при проведении вступительных испытаний.</w:t>
            </w:r>
          </w:p>
          <w:p w:rsidR="004C04A3" w:rsidRPr="002C7CED" w:rsidRDefault="004C04A3" w:rsidP="001A52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189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4181" w:type="dxa"/>
            <w:vMerge w:val="restart"/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 целях обеспечения доступности для инвалидов физкультуры и спорта на придомовой территории рекомендовано:</w:t>
            </w: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C04A3" w:rsidRPr="002C7CED" w:rsidRDefault="004C04A3" w:rsidP="001A524A">
            <w:pPr>
              <w:shd w:val="clear" w:color="auto" w:fill="FFFFFF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C04A3" w:rsidRPr="002C7CED" w:rsidRDefault="001A524A" w:rsidP="001A52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Создавать специальные спортивные объекты для инвалидов;</w:t>
            </w:r>
          </w:p>
          <w:p w:rsidR="001A524A" w:rsidRPr="002C7CED" w:rsidRDefault="001A524A" w:rsidP="001A52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28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Физкультурно-спортивные сооружения, используемые</w:t>
            </w: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придомовой территории, обеспечивать подъездами для инвалидов,</w:t>
            </w:r>
          </w:p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либо пандусами;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6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1A524A" w:rsidRPr="002C7CED" w:rsidRDefault="001A524A" w:rsidP="001A524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использовать придомовые территории для занятий инвалидами физкультурой и спортом в целях предотвращения травматизма.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6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4181" w:type="dxa"/>
            <w:vMerge w:val="restart"/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Какая из предложенных форм организации семейного досуга </w:t>
            </w: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>является наиболее распространенной в учреждениях культуры</w:t>
            </w:r>
            <w:r w:rsidRPr="002C7C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?</w:t>
            </w:r>
          </w:p>
          <w:p w:rsidR="004C04A3" w:rsidRPr="002C7CED" w:rsidRDefault="004C04A3" w:rsidP="00334C44">
            <w:pPr>
              <w:spacing w:before="100" w:beforeAutospacing="1" w:after="100" w:afterAutospacing="1" w:line="240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Семейные клубы и любительские объединения;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5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Дискуссии;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50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Консультации.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21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4181" w:type="dxa"/>
            <w:vMerge w:val="restart"/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Какая потребность пожилых людей является определяющей при выборе досуговой формы?</w:t>
            </w:r>
          </w:p>
          <w:p w:rsidR="004C04A3" w:rsidRPr="002C7CED" w:rsidRDefault="004C04A3" w:rsidP="00334C44">
            <w:pPr>
              <w:spacing w:before="100" w:beforeAutospacing="1" w:after="100" w:afterAutospacing="1" w:line="240" w:lineRule="auto"/>
              <w:ind w:left="720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Потребность в образовании;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3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Потребность в коммуникации;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97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Потребность в организации свободного времени.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13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  <w:tc>
          <w:tcPr>
            <w:tcW w:w="4181" w:type="dxa"/>
            <w:vMerge w:val="restart"/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4C04A3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Какая из существующих проблем организации досуга по месту жительства носит субъективный характер?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Отсутствие нормативно-правовой документации;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6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Ослабление внимания к вопросам организации досуга по месту жительства;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3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334C44" w:rsidP="00334C44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Недостаток профессиональных кадров.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51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13</w:t>
            </w:r>
          </w:p>
        </w:tc>
        <w:tc>
          <w:tcPr>
            <w:tcW w:w="4181" w:type="dxa"/>
            <w:vMerge w:val="restart"/>
          </w:tcPr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2C7CED" w:rsidRPr="002C7CED" w:rsidRDefault="002C7CED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334C44" w:rsidRPr="002C7CED" w:rsidRDefault="00334C44" w:rsidP="00334C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Основные направления и принципы культурно-воспитательной деятельности с детьми и подростками.</w:t>
            </w:r>
          </w:p>
          <w:p w:rsidR="00334C44" w:rsidRPr="002C7CED" w:rsidRDefault="00334C44" w:rsidP="00334C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C04A3" w:rsidRPr="002C7CED" w:rsidRDefault="004C04A3" w:rsidP="002C7CED">
            <w:pPr>
              <w:spacing w:before="100" w:beforeAutospacing="1" w:after="100" w:afterAutospacing="1" w:line="240" w:lineRule="auto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7CED" w:rsidRPr="002C7CED" w:rsidRDefault="002C7CED" w:rsidP="00334C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C04A3" w:rsidRPr="002C7CED" w:rsidRDefault="00334C44" w:rsidP="00334C44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деятельность, психологическая деятельность, нравственная деятельность, трудовая деятельность;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66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Музыкальная деятельность, эстетическая деятельность, правовая деятельность, экологическая деятельность;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44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2C7CED" w:rsidP="002C7CED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Познавательная деятельность, воспитательная деятельность, творческая деятельность, рекреационная деятельность.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315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4181" w:type="dxa"/>
            <w:vMerge w:val="restart"/>
          </w:tcPr>
          <w:p w:rsidR="002C7CED" w:rsidRPr="002C7CED" w:rsidRDefault="002C7CED" w:rsidP="002C7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Назовите </w:t>
            </w:r>
            <w:bookmarkStart w:id="1" w:name="_Hlk101863913"/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функции социально-культурной деятельности</w:t>
            </w:r>
            <w:r w:rsidRPr="002C7C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bookmarkEnd w:id="1"/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7CED" w:rsidRPr="002C7CED" w:rsidRDefault="002C7CED" w:rsidP="002C7C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C04A3" w:rsidRPr="002C7CED" w:rsidRDefault="002C7CED" w:rsidP="002C7CED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Добровольность, инициативность, активность;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82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Развивающая, творческая, рекреационная;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2C7CED">
        <w:trPr>
          <w:trHeight w:val="1160"/>
        </w:trPr>
        <w:tc>
          <w:tcPr>
            <w:tcW w:w="969" w:type="dxa"/>
            <w:vMerge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Свободный выбор занятий, связанный с саморазвитием.</w:t>
            </w: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53"/>
        </w:trPr>
        <w:tc>
          <w:tcPr>
            <w:tcW w:w="969" w:type="dxa"/>
            <w:vMerge w:val="restart"/>
            <w:vAlign w:val="center"/>
          </w:tcPr>
          <w:p w:rsidR="004C04A3" w:rsidRPr="002C7CED" w:rsidRDefault="004C04A3" w:rsidP="000D5DDC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2C7CED">
              <w:rPr>
                <w:rFonts w:ascii="Times New Roman" w:hAnsi="Times New Roman" w:cs="Times New Roman"/>
                <w:b/>
                <w:sz w:val="32"/>
              </w:rPr>
              <w:t>15</w:t>
            </w:r>
          </w:p>
        </w:tc>
        <w:tc>
          <w:tcPr>
            <w:tcW w:w="4181" w:type="dxa"/>
            <w:vMerge w:val="restart"/>
          </w:tcPr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bookmarkStart w:id="2" w:name="_Hlk101864063"/>
          </w:p>
          <w:p w:rsidR="002C7CED" w:rsidRPr="002C7CED" w:rsidRDefault="002C7CED" w:rsidP="002C7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Средства социально-культурной деятельности – это:</w:t>
            </w:r>
            <w:bookmarkEnd w:id="2"/>
          </w:p>
          <w:p w:rsidR="002C7CED" w:rsidRPr="002C7CED" w:rsidRDefault="002C7CED" w:rsidP="002C7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C7CED" w:rsidRPr="002C7CED" w:rsidRDefault="002C7CED" w:rsidP="002C7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2C7CED" w:rsidP="002C7CED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Путь, способ достижения целей;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03"/>
        </w:trPr>
        <w:tc>
          <w:tcPr>
            <w:tcW w:w="969" w:type="dxa"/>
            <w:vMerge/>
          </w:tcPr>
          <w:p w:rsidR="004C04A3" w:rsidRDefault="004C04A3" w:rsidP="000D5DDC"/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2C7CED" w:rsidP="002C7CED">
            <w:pPr>
              <w:jc w:val="center"/>
              <w:rPr>
                <w:sz w:val="28"/>
                <w:szCs w:val="28"/>
              </w:rPr>
            </w:pPr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поведения и деятельности группы людей или отдельного человека; основная особенность структуры и функционирования того или иного социально-культурного института;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  <w:tr w:rsidR="004C04A3" w:rsidTr="00E84CF5">
        <w:trPr>
          <w:trHeight w:val="286"/>
        </w:trPr>
        <w:tc>
          <w:tcPr>
            <w:tcW w:w="969" w:type="dxa"/>
            <w:vMerge/>
          </w:tcPr>
          <w:p w:rsidR="004C04A3" w:rsidRDefault="004C04A3" w:rsidP="000D5DDC"/>
        </w:tc>
        <w:tc>
          <w:tcPr>
            <w:tcW w:w="4181" w:type="dxa"/>
            <w:vMerge/>
          </w:tcPr>
          <w:p w:rsidR="004C04A3" w:rsidRPr="002C7CED" w:rsidRDefault="004C04A3" w:rsidP="000D5DDC">
            <w:pPr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C04A3" w:rsidRPr="002C7CED" w:rsidRDefault="002C7CED" w:rsidP="002C7CED">
            <w:pPr>
              <w:jc w:val="center"/>
              <w:rPr>
                <w:sz w:val="28"/>
                <w:szCs w:val="28"/>
              </w:rPr>
            </w:pPr>
            <w:bookmarkStart w:id="3" w:name="_Hlk101864086"/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Инструмент, орудие для достижения целей</w:t>
            </w:r>
            <w:bookmarkEnd w:id="3"/>
            <w:r w:rsidRPr="002C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A3" w:rsidRDefault="004C04A3" w:rsidP="000D5DDC">
            <w:pPr>
              <w:jc w:val="center"/>
            </w:pPr>
          </w:p>
        </w:tc>
      </w:tr>
    </w:tbl>
    <w:p w:rsidR="004C04A3" w:rsidRDefault="004C04A3" w:rsidP="004C04A3"/>
    <w:p w:rsidR="004C04A3" w:rsidRDefault="004C04A3">
      <w:pPr>
        <w:rPr>
          <w:rFonts w:ascii="Times New Roman" w:hAnsi="Times New Roman" w:cs="Times New Roman"/>
          <w:sz w:val="28"/>
        </w:rPr>
      </w:pPr>
    </w:p>
    <w:p w:rsidR="004C04A3" w:rsidRDefault="004C04A3">
      <w:pPr>
        <w:rPr>
          <w:rFonts w:ascii="Times New Roman" w:hAnsi="Times New Roman" w:cs="Times New Roman"/>
          <w:sz w:val="28"/>
        </w:rPr>
      </w:pPr>
    </w:p>
    <w:p w:rsidR="004C04A3" w:rsidRDefault="004C04A3">
      <w:pPr>
        <w:rPr>
          <w:rFonts w:ascii="Times New Roman" w:hAnsi="Times New Roman" w:cs="Times New Roman"/>
          <w:sz w:val="28"/>
        </w:rPr>
      </w:pPr>
    </w:p>
    <w:p w:rsidR="004C04A3" w:rsidRDefault="004C04A3">
      <w:pPr>
        <w:rPr>
          <w:rFonts w:ascii="Times New Roman" w:hAnsi="Times New Roman" w:cs="Times New Roman"/>
          <w:sz w:val="28"/>
        </w:rPr>
      </w:pPr>
    </w:p>
    <w:p w:rsidR="004C04A3" w:rsidRDefault="004C04A3">
      <w:pPr>
        <w:rPr>
          <w:rFonts w:ascii="Times New Roman" w:hAnsi="Times New Roman" w:cs="Times New Roman"/>
          <w:sz w:val="28"/>
        </w:rPr>
      </w:pPr>
    </w:p>
    <w:p w:rsidR="004C04A3" w:rsidRDefault="004C04A3">
      <w:pPr>
        <w:rPr>
          <w:rFonts w:ascii="Times New Roman" w:hAnsi="Times New Roman" w:cs="Times New Roman"/>
          <w:sz w:val="28"/>
        </w:rPr>
      </w:pPr>
    </w:p>
    <w:p w:rsidR="004C04A3" w:rsidRPr="00727336" w:rsidRDefault="004C04A3">
      <w:pPr>
        <w:rPr>
          <w:rFonts w:ascii="Times New Roman" w:hAnsi="Times New Roman" w:cs="Times New Roman"/>
          <w:sz w:val="28"/>
        </w:rPr>
      </w:pPr>
    </w:p>
    <w:sectPr w:rsidR="004C04A3" w:rsidRPr="0072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22D1"/>
    <w:multiLevelType w:val="multilevel"/>
    <w:tmpl w:val="79C6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674C"/>
    <w:multiLevelType w:val="multilevel"/>
    <w:tmpl w:val="8F22B3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03C5B"/>
    <w:multiLevelType w:val="multilevel"/>
    <w:tmpl w:val="8304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F4C27"/>
    <w:multiLevelType w:val="multilevel"/>
    <w:tmpl w:val="79C6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513E54"/>
    <w:multiLevelType w:val="multilevel"/>
    <w:tmpl w:val="0FDC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0512E"/>
    <w:multiLevelType w:val="multilevel"/>
    <w:tmpl w:val="36D6FD8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0D26A3"/>
    <w:multiLevelType w:val="multilevel"/>
    <w:tmpl w:val="0FDC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E37CA6"/>
    <w:multiLevelType w:val="multilevel"/>
    <w:tmpl w:val="0FDC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996D89"/>
    <w:multiLevelType w:val="multilevel"/>
    <w:tmpl w:val="D26E5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88726B"/>
    <w:multiLevelType w:val="multilevel"/>
    <w:tmpl w:val="36D6FD8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D2FBA"/>
    <w:multiLevelType w:val="multilevel"/>
    <w:tmpl w:val="8304C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E17E96"/>
    <w:multiLevelType w:val="multilevel"/>
    <w:tmpl w:val="0FDC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36"/>
    <w:rsid w:val="001250CF"/>
    <w:rsid w:val="001A524A"/>
    <w:rsid w:val="002C7CED"/>
    <w:rsid w:val="00334C44"/>
    <w:rsid w:val="004C04A3"/>
    <w:rsid w:val="00727336"/>
    <w:rsid w:val="00E42080"/>
    <w:rsid w:val="00E8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B903"/>
  <w15:chartTrackingRefBased/>
  <w15:docId w15:val="{B11217F7-0EF4-4DAB-9BCD-E21F0268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7336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336"/>
    <w:pPr>
      <w:ind w:left="720"/>
      <w:contextualSpacing/>
    </w:pPr>
  </w:style>
  <w:style w:type="table" w:styleId="a4">
    <w:name w:val="Table Grid"/>
    <w:basedOn w:val="a1"/>
    <w:uiPriority w:val="59"/>
    <w:rsid w:val="004C04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4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1</cp:revision>
  <dcterms:created xsi:type="dcterms:W3CDTF">2022-04-27T05:42:00Z</dcterms:created>
  <dcterms:modified xsi:type="dcterms:W3CDTF">2022-04-27T07:02:00Z</dcterms:modified>
</cp:coreProperties>
</file>