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4851BD">
        <w:rPr>
          <w:rFonts w:eastAsia="Times New Roman"/>
          <w:bCs/>
          <w:spacing w:val="-1"/>
          <w:sz w:val="24"/>
          <w:szCs w:val="24"/>
        </w:rPr>
        <w:t>31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F125DA" w:rsidRPr="00C34502" w:rsidRDefault="00745435" w:rsidP="009A577F">
      <w:pPr>
        <w:jc w:val="both"/>
        <w:rPr>
          <w:rFonts w:eastAsia="Calibri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="00F125DA" w:rsidRPr="00F125DA">
        <w:rPr>
          <w:rFonts w:eastAsia="Calibri"/>
          <w:sz w:val="24"/>
          <w:szCs w:val="24"/>
        </w:rPr>
        <w:t>«</w:t>
      </w:r>
      <w:r w:rsidR="00C34502" w:rsidRPr="00C34502">
        <w:rPr>
          <w:bCs/>
          <w:sz w:val="24"/>
          <w:szCs w:val="24"/>
        </w:rPr>
        <w:t>Решение</w:t>
      </w:r>
      <w:r w:rsidR="00C34502" w:rsidRPr="00C34502">
        <w:rPr>
          <w:sz w:val="24"/>
          <w:szCs w:val="24"/>
        </w:rPr>
        <w:t xml:space="preserve"> задач на параллельность и перпендикулярность прямых и плоскостей</w:t>
      </w:r>
      <w:r w:rsidR="00F125DA" w:rsidRPr="00C34502">
        <w:rPr>
          <w:rFonts w:eastAsia="Calibri"/>
          <w:sz w:val="24"/>
          <w:szCs w:val="24"/>
        </w:rPr>
        <w:t>»</w:t>
      </w:r>
    </w:p>
    <w:p w:rsidR="00C34502" w:rsidRPr="00C34502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CF3B40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2139AF">
        <w:rPr>
          <w:rFonts w:eastAsia="Times New Roman"/>
          <w:spacing w:val="-1"/>
          <w:sz w:val="24"/>
          <w:szCs w:val="24"/>
        </w:rPr>
        <w:t xml:space="preserve">закрепить теоретические знания </w:t>
      </w:r>
      <w:r w:rsidRPr="00C34502">
        <w:rPr>
          <w:rFonts w:eastAsia="Times New Roman"/>
          <w:spacing w:val="-1"/>
          <w:sz w:val="24"/>
          <w:szCs w:val="24"/>
        </w:rPr>
        <w:t xml:space="preserve">практическими навыками </w:t>
      </w:r>
      <w:r w:rsidR="00C941E5" w:rsidRPr="00C34502">
        <w:rPr>
          <w:rFonts w:eastAsia="Times New Roman"/>
          <w:spacing w:val="-1"/>
          <w:sz w:val="24"/>
          <w:szCs w:val="24"/>
        </w:rPr>
        <w:t xml:space="preserve">по </w:t>
      </w:r>
      <w:r w:rsidR="00C34502" w:rsidRPr="00C34502">
        <w:rPr>
          <w:rFonts w:eastAsia="Times New Roman"/>
          <w:spacing w:val="-1"/>
          <w:sz w:val="24"/>
          <w:szCs w:val="24"/>
        </w:rPr>
        <w:t>р</w:t>
      </w:r>
      <w:r w:rsidR="00C34502" w:rsidRPr="00C34502">
        <w:rPr>
          <w:bCs/>
          <w:sz w:val="24"/>
          <w:szCs w:val="24"/>
        </w:rPr>
        <w:t>ешению</w:t>
      </w:r>
      <w:r w:rsidR="00C34502" w:rsidRPr="00C34502">
        <w:rPr>
          <w:sz w:val="24"/>
          <w:szCs w:val="24"/>
        </w:rPr>
        <w:t xml:space="preserve"> задач на параллельность и перпендикулярность прямых и плоскостей</w:t>
      </w:r>
      <w:r w:rsidR="00C34502" w:rsidRPr="00C34502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4A10AA" w:rsidRDefault="00745435" w:rsidP="009A577F">
      <w:pPr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FD12A9" w:rsidRDefault="00FD12A9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D12A9" w:rsidRPr="00785BFB" w:rsidRDefault="00FD12A9" w:rsidP="00FD12A9">
      <w:pPr>
        <w:rPr>
          <w:sz w:val="24"/>
          <w:szCs w:val="24"/>
        </w:rPr>
      </w:pPr>
      <w:r>
        <w:rPr>
          <w:rFonts w:eastAsia="Times New Roman"/>
          <w:b/>
          <w:bCs/>
          <w:spacing w:val="-2"/>
          <w:sz w:val="24"/>
          <w:szCs w:val="24"/>
        </w:rPr>
        <w:t xml:space="preserve">Задание 1.  </w:t>
      </w:r>
      <w:r w:rsidRPr="00785BFB">
        <w:rPr>
          <w:color w:val="000000" w:themeColor="text1"/>
          <w:sz w:val="24"/>
          <w:szCs w:val="24"/>
        </w:rPr>
        <w:t xml:space="preserve">Точки К,Е, и О лежат на прямой, перпендикулярной к плоскости α, а точки О, В, А и М лежат в плоскости α. Какие из следующих углов являются прямыми: </w:t>
      </w:r>
      <w:r w:rsidRPr="00785BFB">
        <w:rPr>
          <w:rFonts w:ascii="Cambria Math" w:hAnsi="Cambria Math"/>
          <w:color w:val="000000" w:themeColor="text1"/>
          <w:sz w:val="24"/>
          <w:szCs w:val="24"/>
        </w:rPr>
        <w:t>∠</w:t>
      </w:r>
      <w:r w:rsidRPr="00785BFB">
        <w:rPr>
          <w:color w:val="000000" w:themeColor="text1"/>
          <w:sz w:val="24"/>
          <w:szCs w:val="24"/>
        </w:rPr>
        <w:t xml:space="preserve">ВОЕ, </w:t>
      </w:r>
      <w:r w:rsidRPr="00785BFB">
        <w:rPr>
          <w:rFonts w:ascii="Cambria Math" w:hAnsi="Cambria Math"/>
          <w:sz w:val="24"/>
          <w:szCs w:val="24"/>
        </w:rPr>
        <w:t>∠</w:t>
      </w:r>
      <w:r w:rsidRPr="00785BFB">
        <w:rPr>
          <w:sz w:val="24"/>
          <w:szCs w:val="24"/>
        </w:rPr>
        <w:t xml:space="preserve">ЕКА и </w:t>
      </w:r>
      <w:r w:rsidRPr="00785BFB">
        <w:rPr>
          <w:rFonts w:ascii="Cambria Math" w:hAnsi="Cambria Math"/>
          <w:sz w:val="24"/>
          <w:szCs w:val="24"/>
        </w:rPr>
        <w:t>∠</w:t>
      </w:r>
      <w:r w:rsidRPr="00785BFB">
        <w:rPr>
          <w:sz w:val="24"/>
          <w:szCs w:val="24"/>
        </w:rPr>
        <w:t>КВЕ.</w:t>
      </w:r>
    </w:p>
    <w:p w:rsidR="00FD12A9" w:rsidRPr="00785BFB" w:rsidRDefault="00FD12A9" w:rsidP="00FD12A9">
      <w:pPr>
        <w:shd w:val="clear" w:color="auto" w:fill="FFFFFF"/>
        <w:rPr>
          <w:rFonts w:eastAsia="Times New Roman"/>
          <w:b/>
          <w:bCs/>
          <w:spacing w:val="-2"/>
          <w:sz w:val="24"/>
          <w:szCs w:val="24"/>
        </w:rPr>
      </w:pPr>
    </w:p>
    <w:p w:rsidR="00FD12A9" w:rsidRPr="00785BFB" w:rsidRDefault="00FD12A9" w:rsidP="00FD12A9">
      <w:pPr>
        <w:rPr>
          <w:color w:val="000000" w:themeColor="text1"/>
          <w:sz w:val="24"/>
          <w:szCs w:val="24"/>
        </w:rPr>
      </w:pPr>
      <w:r w:rsidRPr="00785BFB">
        <w:rPr>
          <w:rFonts w:eastAsia="Times New Roman"/>
          <w:b/>
          <w:bCs/>
          <w:spacing w:val="-2"/>
          <w:sz w:val="24"/>
          <w:szCs w:val="24"/>
        </w:rPr>
        <w:t xml:space="preserve">Задание 2.  </w:t>
      </w:r>
      <w:r w:rsidRPr="00785BFB">
        <w:rPr>
          <w:color w:val="000000" w:themeColor="text1"/>
          <w:sz w:val="24"/>
          <w:szCs w:val="24"/>
        </w:rPr>
        <w:t xml:space="preserve">Найдите диагональ прямоугольного параллелепипеда, если его измерения равны </w:t>
      </w:r>
      <m:oMath>
        <m:rad>
          <m:radPr>
            <m:degHide m:val="on"/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42</m:t>
            </m:r>
          </m:e>
        </m:rad>
        <m:r>
          <m:rPr>
            <m:sty m:val="p"/>
          </m:rPr>
          <w:rPr>
            <w:rFonts w:ascii="Cambria Math" w:hAnsi="Cambria Math"/>
            <w:color w:val="000000" w:themeColor="text1"/>
            <w:sz w:val="24"/>
            <w:szCs w:val="24"/>
          </w:rPr>
          <m:t xml:space="preserve">,  5 и  </m:t>
        </m:r>
        <m:rad>
          <m:radPr>
            <m:degHide m:val="on"/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14</m:t>
            </m:r>
          </m:e>
        </m:rad>
      </m:oMath>
      <w:r w:rsidRPr="00785BFB">
        <w:rPr>
          <w:color w:val="000000" w:themeColor="text1"/>
          <w:sz w:val="24"/>
          <w:szCs w:val="24"/>
        </w:rPr>
        <w:t>.</w:t>
      </w:r>
    </w:p>
    <w:p w:rsidR="00FD12A9" w:rsidRPr="00785BFB" w:rsidRDefault="00FD12A9" w:rsidP="00FD12A9">
      <w:pPr>
        <w:shd w:val="clear" w:color="auto" w:fill="FFFFFF"/>
        <w:rPr>
          <w:rFonts w:eastAsia="Times New Roman"/>
          <w:b/>
          <w:bCs/>
          <w:spacing w:val="-2"/>
          <w:sz w:val="24"/>
          <w:szCs w:val="24"/>
        </w:rPr>
      </w:pPr>
    </w:p>
    <w:p w:rsidR="00FD12A9" w:rsidRPr="00785BFB" w:rsidRDefault="00FD12A9" w:rsidP="00FD12A9">
      <w:pPr>
        <w:shd w:val="clear" w:color="auto" w:fill="FFFFFF"/>
        <w:rPr>
          <w:rFonts w:eastAsia="Times New Roman"/>
          <w:b/>
          <w:bCs/>
          <w:spacing w:val="-2"/>
          <w:sz w:val="24"/>
          <w:szCs w:val="24"/>
        </w:rPr>
      </w:pPr>
      <w:r w:rsidRPr="00785BFB">
        <w:rPr>
          <w:rFonts w:eastAsia="Times New Roman"/>
          <w:b/>
          <w:bCs/>
          <w:spacing w:val="-2"/>
          <w:sz w:val="24"/>
          <w:szCs w:val="24"/>
        </w:rPr>
        <w:t xml:space="preserve">Задание 3.  </w:t>
      </w:r>
      <w:r w:rsidRPr="00785BFB">
        <w:rPr>
          <w:color w:val="000000" w:themeColor="text1"/>
          <w:sz w:val="24"/>
          <w:szCs w:val="24"/>
        </w:rPr>
        <w:t xml:space="preserve">В тетраэдре </w:t>
      </w:r>
      <w:r w:rsidRPr="00785BFB">
        <w:rPr>
          <w:color w:val="000000" w:themeColor="text1"/>
          <w:sz w:val="24"/>
          <w:szCs w:val="24"/>
          <w:lang w:val="en-US"/>
        </w:rPr>
        <w:t>D</w:t>
      </w:r>
      <w:r w:rsidRPr="00785BFB">
        <w:rPr>
          <w:color w:val="000000" w:themeColor="text1"/>
          <w:sz w:val="24"/>
          <w:szCs w:val="24"/>
        </w:rPr>
        <w:t xml:space="preserve">АВС ребро </w:t>
      </w:r>
      <w:r w:rsidRPr="00785BFB">
        <w:rPr>
          <w:color w:val="000000" w:themeColor="text1"/>
          <w:sz w:val="24"/>
          <w:szCs w:val="24"/>
          <w:lang w:val="en-US"/>
        </w:rPr>
        <w:t>AD</w:t>
      </w:r>
      <w:r w:rsidRPr="00785BFB">
        <w:rPr>
          <w:rFonts w:ascii="Cambria Math" w:hAnsi="Cambria Math"/>
          <w:color w:val="000000" w:themeColor="text1"/>
          <w:sz w:val="24"/>
          <w:szCs w:val="24"/>
        </w:rPr>
        <w:t>⊥</w:t>
      </w:r>
      <w:r w:rsidRPr="00785BFB">
        <w:rPr>
          <w:color w:val="000000" w:themeColor="text1"/>
          <w:sz w:val="24"/>
          <w:szCs w:val="24"/>
          <w:lang w:val="en-US"/>
        </w:rPr>
        <w:t>ΔABC</w:t>
      </w:r>
      <w:r w:rsidRPr="00785BFB">
        <w:rPr>
          <w:color w:val="000000" w:themeColor="text1"/>
          <w:sz w:val="24"/>
          <w:szCs w:val="24"/>
        </w:rPr>
        <w:t xml:space="preserve">. </w:t>
      </w:r>
      <w:r w:rsidRPr="00785BFB">
        <w:rPr>
          <w:color w:val="000000" w:themeColor="text1"/>
          <w:sz w:val="24"/>
          <w:szCs w:val="24"/>
          <w:lang w:val="en-US"/>
        </w:rPr>
        <w:t>ΔABC</w:t>
      </w:r>
      <w:r w:rsidRPr="00785BFB">
        <w:rPr>
          <w:color w:val="000000" w:themeColor="text1"/>
          <w:sz w:val="24"/>
          <w:szCs w:val="24"/>
        </w:rPr>
        <w:t xml:space="preserve"> - прямоугольный, </w:t>
      </w:r>
      <w:r w:rsidRPr="00785BFB">
        <w:rPr>
          <w:rFonts w:ascii="Cambria Math" w:hAnsi="Cambria Math"/>
          <w:color w:val="000000" w:themeColor="text1"/>
          <w:sz w:val="24"/>
          <w:szCs w:val="24"/>
        </w:rPr>
        <w:t>∠</w:t>
      </w:r>
      <w:r w:rsidRPr="00785BFB">
        <w:rPr>
          <w:color w:val="000000" w:themeColor="text1"/>
          <w:sz w:val="24"/>
          <w:szCs w:val="24"/>
        </w:rPr>
        <w:t xml:space="preserve">С=90°. Построить (найти) линейный угол двугранного угла </w:t>
      </w:r>
      <w:r w:rsidRPr="00785BFB">
        <w:rPr>
          <w:rFonts w:ascii="Cambria Math" w:hAnsi="Cambria Math"/>
          <w:color w:val="000000" w:themeColor="text1"/>
          <w:sz w:val="24"/>
          <w:szCs w:val="24"/>
        </w:rPr>
        <w:t>∠</w:t>
      </w:r>
      <w:r w:rsidRPr="00785BFB">
        <w:rPr>
          <w:color w:val="000000" w:themeColor="text1"/>
          <w:sz w:val="24"/>
          <w:szCs w:val="24"/>
          <w:lang w:val="en-US"/>
        </w:rPr>
        <w:t>D</w:t>
      </w:r>
      <w:r w:rsidRPr="00785BFB">
        <w:rPr>
          <w:color w:val="000000" w:themeColor="text1"/>
          <w:sz w:val="24"/>
          <w:szCs w:val="24"/>
        </w:rPr>
        <w:t>ВСА.</w:t>
      </w:r>
    </w:p>
    <w:p w:rsidR="00FD12A9" w:rsidRPr="00785BFB" w:rsidRDefault="00FD12A9" w:rsidP="00FD12A9">
      <w:pPr>
        <w:shd w:val="clear" w:color="auto" w:fill="FFFFFF"/>
        <w:rPr>
          <w:rFonts w:eastAsia="Times New Roman"/>
          <w:b/>
          <w:bCs/>
          <w:spacing w:val="-2"/>
          <w:sz w:val="24"/>
          <w:szCs w:val="24"/>
        </w:rPr>
      </w:pPr>
    </w:p>
    <w:p w:rsidR="00FD12A9" w:rsidRPr="00785BFB" w:rsidRDefault="00FD12A9" w:rsidP="00FD12A9">
      <w:pPr>
        <w:rPr>
          <w:color w:val="000000" w:themeColor="text1"/>
          <w:sz w:val="24"/>
          <w:szCs w:val="24"/>
        </w:rPr>
      </w:pPr>
      <w:r w:rsidRPr="00785BFB">
        <w:rPr>
          <w:rFonts w:eastAsia="Times New Roman"/>
          <w:b/>
          <w:bCs/>
          <w:spacing w:val="-2"/>
          <w:sz w:val="24"/>
          <w:szCs w:val="24"/>
        </w:rPr>
        <w:t xml:space="preserve">Задание 4.  </w:t>
      </w:r>
      <w:r w:rsidRPr="00785BFB">
        <w:rPr>
          <w:color w:val="000000" w:themeColor="text1"/>
          <w:sz w:val="24"/>
          <w:szCs w:val="24"/>
        </w:rPr>
        <w:t>Отрезок ВМ</w:t>
      </w:r>
      <w:r w:rsidRPr="00785BFB">
        <w:rPr>
          <w:rFonts w:ascii="Cambria Math" w:hAnsi="Cambria Math"/>
          <w:color w:val="000000" w:themeColor="text1"/>
          <w:sz w:val="24"/>
          <w:szCs w:val="24"/>
        </w:rPr>
        <w:t>⊥</w:t>
      </w:r>
      <w:r w:rsidRPr="00785BFB">
        <w:rPr>
          <w:color w:val="000000" w:themeColor="text1"/>
          <w:sz w:val="24"/>
          <w:szCs w:val="24"/>
        </w:rPr>
        <w:t xml:space="preserve"> к плоскости прямоугольника АВС</w:t>
      </w:r>
      <w:r w:rsidRPr="00785BFB">
        <w:rPr>
          <w:color w:val="000000" w:themeColor="text1"/>
          <w:sz w:val="24"/>
          <w:szCs w:val="24"/>
          <w:lang w:val="en-US"/>
        </w:rPr>
        <w:t>D</w:t>
      </w:r>
      <w:r w:rsidRPr="00785BFB">
        <w:rPr>
          <w:color w:val="000000" w:themeColor="text1"/>
          <w:sz w:val="24"/>
          <w:szCs w:val="24"/>
        </w:rPr>
        <w:t>. Определить вид Δ</w:t>
      </w:r>
      <w:r w:rsidRPr="00785BFB">
        <w:rPr>
          <w:color w:val="000000" w:themeColor="text1"/>
          <w:sz w:val="24"/>
          <w:szCs w:val="24"/>
          <w:lang w:val="en-US"/>
        </w:rPr>
        <w:t>DMC</w:t>
      </w:r>
      <w:r w:rsidRPr="00785BFB">
        <w:rPr>
          <w:color w:val="000000" w:themeColor="text1"/>
          <w:sz w:val="24"/>
          <w:szCs w:val="24"/>
        </w:rPr>
        <w:t>.</w:t>
      </w:r>
    </w:p>
    <w:p w:rsidR="00FD12A9" w:rsidRPr="00785BFB" w:rsidRDefault="00FD12A9" w:rsidP="00FD12A9">
      <w:pPr>
        <w:shd w:val="clear" w:color="auto" w:fill="FFFFFF"/>
        <w:rPr>
          <w:rFonts w:eastAsia="Times New Roman"/>
          <w:b/>
          <w:bCs/>
          <w:spacing w:val="-2"/>
          <w:sz w:val="24"/>
          <w:szCs w:val="24"/>
        </w:rPr>
      </w:pPr>
    </w:p>
    <w:p w:rsidR="00FD12A9" w:rsidRPr="00785BFB" w:rsidRDefault="00FD12A9" w:rsidP="00FD12A9">
      <w:pPr>
        <w:shd w:val="clear" w:color="auto" w:fill="FFFFFF"/>
        <w:rPr>
          <w:rFonts w:eastAsia="Times New Roman"/>
          <w:b/>
          <w:bCs/>
          <w:spacing w:val="-2"/>
          <w:sz w:val="24"/>
          <w:szCs w:val="24"/>
        </w:rPr>
      </w:pPr>
      <w:r w:rsidRPr="00785BFB">
        <w:rPr>
          <w:rFonts w:eastAsia="Times New Roman"/>
          <w:b/>
          <w:bCs/>
          <w:spacing w:val="-2"/>
          <w:sz w:val="24"/>
          <w:szCs w:val="24"/>
        </w:rPr>
        <w:t xml:space="preserve">Задание 5.  </w:t>
      </w:r>
      <w:r w:rsidRPr="00785BFB">
        <w:rPr>
          <w:sz w:val="24"/>
          <w:szCs w:val="24"/>
        </w:rPr>
        <w:t xml:space="preserve">Прямая </w:t>
      </w:r>
      <w:r w:rsidRPr="00785BFB">
        <w:rPr>
          <w:sz w:val="24"/>
          <w:szCs w:val="24"/>
          <w:lang w:val="en-US"/>
        </w:rPr>
        <w:t>SA</w:t>
      </w:r>
      <w:r w:rsidRPr="00785BFB">
        <w:rPr>
          <w:sz w:val="24"/>
          <w:szCs w:val="24"/>
        </w:rPr>
        <w:t xml:space="preserve"> перпендикулярна к плоскости прямоугольника АВС</w:t>
      </w:r>
      <w:r w:rsidRPr="00785BFB">
        <w:rPr>
          <w:sz w:val="24"/>
          <w:szCs w:val="24"/>
          <w:lang w:val="en-US"/>
        </w:rPr>
        <w:t>D</w:t>
      </w:r>
      <w:r w:rsidRPr="00785BFB">
        <w:rPr>
          <w:sz w:val="24"/>
          <w:szCs w:val="24"/>
        </w:rPr>
        <w:t xml:space="preserve">. Известно, что </w:t>
      </w:r>
      <w:r w:rsidRPr="00785BFB">
        <w:rPr>
          <w:sz w:val="24"/>
          <w:szCs w:val="24"/>
          <w:lang w:val="en-US"/>
        </w:rPr>
        <w:t>SC</w:t>
      </w:r>
      <w:r w:rsidRPr="00785BFB">
        <w:rPr>
          <w:sz w:val="24"/>
          <w:szCs w:val="24"/>
        </w:rPr>
        <w:t xml:space="preserve">=5 см, </w:t>
      </w:r>
      <w:r w:rsidRPr="00785BFB">
        <w:rPr>
          <w:sz w:val="24"/>
          <w:szCs w:val="24"/>
          <w:lang w:val="en-US"/>
        </w:rPr>
        <w:t>AD</w:t>
      </w:r>
      <w:r w:rsidRPr="00785BFB">
        <w:rPr>
          <w:sz w:val="24"/>
          <w:szCs w:val="24"/>
        </w:rPr>
        <w:t xml:space="preserve">=2 см, а сторона АВ в 2 раза больше, чем </w:t>
      </w:r>
      <w:r w:rsidRPr="00785BFB">
        <w:rPr>
          <w:sz w:val="24"/>
          <w:szCs w:val="24"/>
          <w:lang w:val="en-US"/>
        </w:rPr>
        <w:t>AD</w:t>
      </w:r>
      <w:r w:rsidRPr="00785BFB">
        <w:rPr>
          <w:sz w:val="24"/>
          <w:szCs w:val="24"/>
        </w:rPr>
        <w:t xml:space="preserve">. Найдите расстояние от точки </w:t>
      </w:r>
      <w:r w:rsidRPr="00785BFB">
        <w:rPr>
          <w:sz w:val="24"/>
          <w:szCs w:val="24"/>
          <w:lang w:val="en-US"/>
        </w:rPr>
        <w:t>S</w:t>
      </w:r>
      <w:r w:rsidRPr="00785BFB">
        <w:rPr>
          <w:sz w:val="24"/>
          <w:szCs w:val="24"/>
        </w:rPr>
        <w:t xml:space="preserve"> до прямой </w:t>
      </w:r>
      <w:r w:rsidRPr="00785BFB">
        <w:rPr>
          <w:sz w:val="24"/>
          <w:szCs w:val="24"/>
          <w:lang w:val="en-US"/>
        </w:rPr>
        <w:t>DC</w:t>
      </w:r>
      <w:r w:rsidRPr="00785BFB">
        <w:rPr>
          <w:sz w:val="24"/>
          <w:szCs w:val="24"/>
        </w:rPr>
        <w:t>.</w:t>
      </w:r>
    </w:p>
    <w:p w:rsidR="00785BFB" w:rsidRDefault="00785BFB" w:rsidP="00FD12A9">
      <w:pPr>
        <w:shd w:val="clear" w:color="auto" w:fill="FFFFFF"/>
        <w:rPr>
          <w:rFonts w:eastAsia="Times New Roman"/>
          <w:b/>
          <w:bCs/>
          <w:spacing w:val="-2"/>
          <w:sz w:val="24"/>
          <w:szCs w:val="24"/>
        </w:rPr>
      </w:pPr>
    </w:p>
    <w:p w:rsidR="00FD12A9" w:rsidRDefault="00FD12A9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1576EC" w:rsidRPr="00C248E7" w:rsidRDefault="001576EC" w:rsidP="001576EC">
      <w:pPr>
        <w:ind w:right="-95"/>
        <w:rPr>
          <w:rFonts w:eastAsia="Times New Roman"/>
          <w:sz w:val="24"/>
          <w:szCs w:val="24"/>
          <w:lang w:eastAsia="ru-RU"/>
        </w:rPr>
      </w:pPr>
    </w:p>
    <w:p w:rsidR="00142433" w:rsidRPr="004A10AA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1C5E92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ED28E7" w:rsidRPr="00B94628" w:rsidRDefault="00ED28E7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392FC6">
      <w:type w:val="continuous"/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166D2"/>
    <w:multiLevelType w:val="hybridMultilevel"/>
    <w:tmpl w:val="40207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C188B"/>
    <w:multiLevelType w:val="hybridMultilevel"/>
    <w:tmpl w:val="3C0E3344"/>
    <w:lvl w:ilvl="0" w:tplc="945AA812">
      <w:start w:val="1"/>
      <w:numFmt w:val="decimal"/>
      <w:lvlText w:val="%1)"/>
      <w:lvlJc w:val="left"/>
      <w:pPr>
        <w:ind w:left="720" w:hanging="436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88691E"/>
    <w:multiLevelType w:val="singleLevel"/>
    <w:tmpl w:val="089C8B44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8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B22DB"/>
    <w:multiLevelType w:val="hybridMultilevel"/>
    <w:tmpl w:val="FDE2534C"/>
    <w:lvl w:ilvl="0" w:tplc="1A4E9252">
      <w:start w:val="1"/>
      <w:numFmt w:val="decimal"/>
      <w:lvlText w:val="%1)"/>
      <w:lvlJc w:val="left"/>
      <w:pPr>
        <w:ind w:left="720" w:hanging="43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F18E2"/>
    <w:multiLevelType w:val="hybridMultilevel"/>
    <w:tmpl w:val="7C0C6E14"/>
    <w:lvl w:ilvl="0" w:tplc="57F6EA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2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50BCA"/>
    <w:multiLevelType w:val="hybridMultilevel"/>
    <w:tmpl w:val="3A880642"/>
    <w:lvl w:ilvl="0" w:tplc="90F44CF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66DE2"/>
    <w:multiLevelType w:val="hybridMultilevel"/>
    <w:tmpl w:val="A7F26080"/>
    <w:lvl w:ilvl="0" w:tplc="6CB83384">
      <w:start w:val="1"/>
      <w:numFmt w:val="decimal"/>
      <w:lvlText w:val="%1)"/>
      <w:lvlJc w:val="left"/>
      <w:pPr>
        <w:ind w:left="644" w:hanging="360"/>
      </w:pPr>
      <w:rPr>
        <w:rFonts w:hint="default"/>
        <w:color w:val="0D0D0D" w:themeColor="text1" w:themeTint="F2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BE3BC1"/>
    <w:multiLevelType w:val="multilevel"/>
    <w:tmpl w:val="47EC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525DEC"/>
    <w:multiLevelType w:val="hybridMultilevel"/>
    <w:tmpl w:val="399EB0C6"/>
    <w:lvl w:ilvl="0" w:tplc="30EAF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BF1F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5DE727B7"/>
    <w:multiLevelType w:val="multilevel"/>
    <w:tmpl w:val="A4B06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3C3BA6"/>
    <w:multiLevelType w:val="hybridMultilevel"/>
    <w:tmpl w:val="D9D433A6"/>
    <w:lvl w:ilvl="0" w:tplc="F75C4CFC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762E189A"/>
    <w:multiLevelType w:val="multilevel"/>
    <w:tmpl w:val="1B24A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2572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>
    <w:nsid w:val="79C008E2"/>
    <w:multiLevelType w:val="hybridMultilevel"/>
    <w:tmpl w:val="E7E27FDA"/>
    <w:lvl w:ilvl="0" w:tplc="489E44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27"/>
  </w:num>
  <w:num w:numId="5">
    <w:abstractNumId w:val="25"/>
  </w:num>
  <w:num w:numId="6">
    <w:abstractNumId w:val="23"/>
  </w:num>
  <w:num w:numId="7">
    <w:abstractNumId w:val="3"/>
  </w:num>
  <w:num w:numId="8">
    <w:abstractNumId w:val="31"/>
  </w:num>
  <w:num w:numId="9">
    <w:abstractNumId w:val="14"/>
  </w:num>
  <w:num w:numId="10">
    <w:abstractNumId w:val="1"/>
  </w:num>
  <w:num w:numId="11">
    <w:abstractNumId w:val="5"/>
  </w:num>
  <w:num w:numId="12">
    <w:abstractNumId w:val="8"/>
  </w:num>
  <w:num w:numId="13">
    <w:abstractNumId w:val="20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6"/>
  </w:num>
  <w:num w:numId="17">
    <w:abstractNumId w:val="30"/>
  </w:num>
  <w:num w:numId="18">
    <w:abstractNumId w:val="9"/>
  </w:num>
  <w:num w:numId="19">
    <w:abstractNumId w:val="13"/>
  </w:num>
  <w:num w:numId="20">
    <w:abstractNumId w:val="6"/>
  </w:num>
  <w:num w:numId="21">
    <w:abstractNumId w:val="16"/>
  </w:num>
  <w:num w:numId="22">
    <w:abstractNumId w:val="29"/>
  </w:num>
  <w:num w:numId="23">
    <w:abstractNumId w:val="21"/>
  </w:num>
  <w:num w:numId="24">
    <w:abstractNumId w:val="4"/>
  </w:num>
  <w:num w:numId="25">
    <w:abstractNumId w:val="18"/>
  </w:num>
  <w:num w:numId="26">
    <w:abstractNumId w:val="22"/>
  </w:num>
  <w:num w:numId="27">
    <w:abstractNumId w:val="28"/>
  </w:num>
  <w:num w:numId="28">
    <w:abstractNumId w:val="7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0BC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5992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3EF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5D05"/>
    <w:rsid w:val="000A6D38"/>
    <w:rsid w:val="000A7209"/>
    <w:rsid w:val="000A752E"/>
    <w:rsid w:val="000A7E44"/>
    <w:rsid w:val="000B0BB7"/>
    <w:rsid w:val="000B1FD7"/>
    <w:rsid w:val="000B20C5"/>
    <w:rsid w:val="000B2180"/>
    <w:rsid w:val="000B218E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549B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5ECC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6EC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A7563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744"/>
    <w:rsid w:val="001C4D6B"/>
    <w:rsid w:val="001C5530"/>
    <w:rsid w:val="001C571A"/>
    <w:rsid w:val="001C590D"/>
    <w:rsid w:val="001C5BDC"/>
    <w:rsid w:val="001C5E92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7F2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9AF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884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A3D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6BE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BB1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23E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4F2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18B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AFF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6A5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0285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2FC6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AD9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5D18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1F35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0EF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B65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51BD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67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E7A94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3A0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220"/>
    <w:rsid w:val="006209C5"/>
    <w:rsid w:val="00620F92"/>
    <w:rsid w:val="00621444"/>
    <w:rsid w:val="00621527"/>
    <w:rsid w:val="00621710"/>
    <w:rsid w:val="006220CC"/>
    <w:rsid w:val="006220D9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324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2C0B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17F23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0AA9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3C64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5BFB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1DE6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325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105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179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9B8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62F"/>
    <w:rsid w:val="009079FD"/>
    <w:rsid w:val="00911771"/>
    <w:rsid w:val="00911A49"/>
    <w:rsid w:val="00911BE7"/>
    <w:rsid w:val="00911CB3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151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942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5B1"/>
    <w:rsid w:val="009F4B1D"/>
    <w:rsid w:val="009F4D08"/>
    <w:rsid w:val="009F4DDF"/>
    <w:rsid w:val="009F5256"/>
    <w:rsid w:val="009F58E6"/>
    <w:rsid w:val="009F5F82"/>
    <w:rsid w:val="009F6B15"/>
    <w:rsid w:val="00A00162"/>
    <w:rsid w:val="00A00251"/>
    <w:rsid w:val="00A00404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3A93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27994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B4D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CBF"/>
    <w:rsid w:val="00A93E6C"/>
    <w:rsid w:val="00A9417B"/>
    <w:rsid w:val="00A94484"/>
    <w:rsid w:val="00A945A0"/>
    <w:rsid w:val="00A94D43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0DA8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0FFC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1F1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B2A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5F7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2FCC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B7D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502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41E5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0C35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120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677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3B40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73B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1ED1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15A2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6C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9C3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00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1D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15D6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6A7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28E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25DA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2A9"/>
    <w:rsid w:val="00FD1B85"/>
    <w:rsid w:val="00FD3589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B65"/>
    <w:pPr>
      <w:keepNext/>
      <w:keepLines/>
      <w:widowControl/>
      <w:autoSpaceDE/>
      <w:autoSpaceDN/>
      <w:adjustRightInd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customStyle="1" w:styleId="20">
    <w:name w:val="Заголовок 2 Знак"/>
    <w:basedOn w:val="a0"/>
    <w:link w:val="2"/>
    <w:uiPriority w:val="9"/>
    <w:semiHidden/>
    <w:rsid w:val="00465B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">
    <w:name w:val="2"/>
    <w:basedOn w:val="2"/>
    <w:next w:val="2"/>
    <w:qFormat/>
    <w:rsid w:val="00465B65"/>
    <w:pPr>
      <w:spacing w:before="0" w:after="240"/>
      <w:jc w:val="center"/>
    </w:pPr>
    <w:rPr>
      <w:rFonts w:ascii="Times New Roman" w:hAnsi="Times New Roman" w:cs="Times New Roman"/>
      <w:color w:val="auto"/>
      <w:sz w:val="24"/>
      <w:szCs w:val="24"/>
      <w:u w:val="single"/>
      <w:lang w:eastAsia="en-US"/>
    </w:rPr>
  </w:style>
  <w:style w:type="character" w:customStyle="1" w:styleId="apple-converted-space">
    <w:name w:val="apple-converted-space"/>
    <w:basedOn w:val="a0"/>
    <w:rsid w:val="00465B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47</cp:revision>
  <cp:lastPrinted>2013-10-16T11:35:00Z</cp:lastPrinted>
  <dcterms:created xsi:type="dcterms:W3CDTF">2013-10-16T10:07:00Z</dcterms:created>
  <dcterms:modified xsi:type="dcterms:W3CDTF">2022-03-31T10:33:00Z</dcterms:modified>
</cp:coreProperties>
</file>