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5C" w:rsidRPr="00846E5C" w:rsidRDefault="00846E5C" w:rsidP="00846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46E5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</w:p>
    <w:p w:rsidR="00E05BEC" w:rsidRPr="00E05BEC" w:rsidRDefault="00846E5C" w:rsidP="00E05B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46E5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  <w:r w:rsidR="00E05BEC" w:rsidRPr="00E05BEC">
        <w:rPr>
          <w:rFonts w:ascii="OpenSans" w:hAnsi="OpenSans"/>
          <w:b/>
          <w:bCs/>
          <w:i/>
          <w:iCs/>
          <w:color w:val="000000"/>
          <w:sz w:val="32"/>
          <w:szCs w:val="32"/>
        </w:rPr>
        <w:t>Итоговая кон</w:t>
      </w:r>
      <w:r w:rsidR="00E05BEC">
        <w:rPr>
          <w:rFonts w:ascii="OpenSans" w:hAnsi="OpenSans"/>
          <w:b/>
          <w:bCs/>
          <w:i/>
          <w:iCs/>
          <w:color w:val="000000"/>
          <w:sz w:val="32"/>
          <w:szCs w:val="32"/>
        </w:rPr>
        <w:t>трольная работа за курс неорганической химии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Часть 1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E05BEC" w:rsidRPr="00E05BEC" w:rsidTr="00E05BEC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А</w:t>
      </w:r>
      <w:proofErr w:type="gramStart"/>
      <w:r w:rsidRPr="00E05BEC">
        <w:rPr>
          <w:rFonts w:ascii="OpenSans" w:hAnsi="OpenSans"/>
          <w:b/>
          <w:bCs/>
          <w:color w:val="000000"/>
          <w:sz w:val="32"/>
          <w:szCs w:val="32"/>
        </w:rPr>
        <w:t>1</w:t>
      </w:r>
      <w:proofErr w:type="gramEnd"/>
      <w:r w:rsidRPr="00E05BEC">
        <w:rPr>
          <w:rFonts w:ascii="OpenSans" w:hAnsi="OpenSans"/>
          <w:b/>
          <w:bCs/>
          <w:color w:val="000000"/>
          <w:sz w:val="32"/>
          <w:szCs w:val="32"/>
        </w:rPr>
        <w:t>.</w:t>
      </w:r>
      <w:r w:rsidRPr="00E05BEC">
        <w:rPr>
          <w:rFonts w:ascii="OpenSans" w:hAnsi="OpenSans"/>
          <w:color w:val="000000"/>
          <w:sz w:val="32"/>
          <w:szCs w:val="32"/>
        </w:rPr>
        <w:t> Число атомов всех химических элементов в молекуле фосфорной кислоты равно: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05BEC" w:rsidRPr="00E05BEC" w:rsidTr="00E05BEC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3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10</w:t>
            </w:r>
          </w:p>
        </w:tc>
      </w:tr>
      <w:tr w:rsidR="00E05BEC" w:rsidRPr="00E05BEC" w:rsidTr="00E05BEC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6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8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А</w:t>
      </w:r>
      <w:proofErr w:type="gramStart"/>
      <w:r w:rsidRPr="00E05BEC">
        <w:rPr>
          <w:rFonts w:ascii="OpenSans" w:hAnsi="OpenSans"/>
          <w:b/>
          <w:bCs/>
          <w:color w:val="000000"/>
          <w:sz w:val="32"/>
          <w:szCs w:val="32"/>
        </w:rPr>
        <w:t>2</w:t>
      </w:r>
      <w:proofErr w:type="gramEnd"/>
      <w:r w:rsidRPr="00E05BEC">
        <w:rPr>
          <w:rFonts w:ascii="OpenSans" w:hAnsi="OpenSans"/>
          <w:b/>
          <w:bCs/>
          <w:color w:val="000000"/>
          <w:sz w:val="32"/>
          <w:szCs w:val="32"/>
        </w:rPr>
        <w:t>.</w:t>
      </w:r>
      <w:r w:rsidRPr="00E05BEC">
        <w:rPr>
          <w:rFonts w:ascii="OpenSans" w:hAnsi="OpenSans"/>
          <w:color w:val="000000"/>
          <w:sz w:val="32"/>
          <w:szCs w:val="32"/>
        </w:rPr>
        <w:t> Число протонов, нейтронов и электронов в атоме хлора </w:t>
      </w:r>
      <w:r w:rsidR="006935A5">
        <w:rPr>
          <w:rFonts w:ascii="OpenSans" w:hAnsi="OpenSans"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.55pt;height:19.85pt"/>
        </w:pic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p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 – 18; n</w:t>
            </w:r>
            <w:r w:rsidRPr="00E05BEC">
              <w:rPr>
                <w:sz w:val="32"/>
                <w:szCs w:val="32"/>
                <w:vertAlign w:val="superscript"/>
              </w:rPr>
              <w:t>0</w:t>
            </w:r>
            <w:r w:rsidRPr="00E05BEC">
              <w:rPr>
                <w:sz w:val="32"/>
                <w:szCs w:val="32"/>
              </w:rPr>
              <w:t> – 18; ē – 18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p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 – 17; n</w:t>
            </w:r>
            <w:r w:rsidRPr="00E05BEC">
              <w:rPr>
                <w:sz w:val="32"/>
                <w:szCs w:val="32"/>
                <w:vertAlign w:val="superscript"/>
              </w:rPr>
              <w:t>0</w:t>
            </w:r>
            <w:r w:rsidRPr="00E05BEC">
              <w:rPr>
                <w:sz w:val="32"/>
                <w:szCs w:val="32"/>
              </w:rPr>
              <w:t> – 18; ē - 18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p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 – 17; n</w:t>
            </w:r>
            <w:r w:rsidRPr="00E05BEC">
              <w:rPr>
                <w:sz w:val="32"/>
                <w:szCs w:val="32"/>
                <w:vertAlign w:val="superscript"/>
              </w:rPr>
              <w:t>0</w:t>
            </w:r>
            <w:r w:rsidRPr="00E05BEC">
              <w:rPr>
                <w:sz w:val="32"/>
                <w:szCs w:val="32"/>
              </w:rPr>
              <w:t> – 17; ē – 17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p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 – 17; n</w:t>
            </w:r>
            <w:r w:rsidRPr="00E05BEC">
              <w:rPr>
                <w:sz w:val="32"/>
                <w:szCs w:val="32"/>
                <w:vertAlign w:val="superscript"/>
              </w:rPr>
              <w:t>0</w:t>
            </w:r>
            <w:r w:rsidRPr="00E05BEC">
              <w:rPr>
                <w:sz w:val="32"/>
                <w:szCs w:val="32"/>
              </w:rPr>
              <w:t> – 18; ē - 17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А3.</w:t>
      </w:r>
      <w:r w:rsidRPr="00E05BEC">
        <w:rPr>
          <w:rFonts w:ascii="OpenSans" w:hAnsi="OpenSans"/>
          <w:color w:val="000000"/>
          <w:sz w:val="32"/>
          <w:szCs w:val="32"/>
        </w:rPr>
        <w:t> Группа формул веществ с ионным типом химической связи: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Na</w:t>
            </w:r>
            <w:r w:rsidRPr="00E05BEC">
              <w:rPr>
                <w:sz w:val="32"/>
                <w:szCs w:val="32"/>
                <w:vertAlign w:val="subscript"/>
              </w:rPr>
              <w:t>2</w:t>
            </w:r>
            <w:r w:rsidRPr="00E05BEC">
              <w:rPr>
                <w:sz w:val="32"/>
                <w:szCs w:val="32"/>
              </w:rPr>
              <w:t xml:space="preserve">S, </w:t>
            </w:r>
            <w:proofErr w:type="spellStart"/>
            <w:r w:rsidRPr="00E05BEC">
              <w:rPr>
                <w:sz w:val="32"/>
                <w:szCs w:val="32"/>
              </w:rPr>
              <w:t>KCl</w:t>
            </w:r>
            <w:proofErr w:type="spellEnd"/>
            <w:r w:rsidRPr="00E05BEC">
              <w:rPr>
                <w:sz w:val="32"/>
                <w:szCs w:val="32"/>
              </w:rPr>
              <w:t>, HF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CO</w:t>
            </w:r>
            <w:r w:rsidRPr="00E05BEC">
              <w:rPr>
                <w:sz w:val="32"/>
                <w:szCs w:val="32"/>
                <w:vertAlign w:val="subscript"/>
              </w:rPr>
              <w:t>2</w:t>
            </w:r>
            <w:r w:rsidRPr="00E05BEC">
              <w:rPr>
                <w:sz w:val="32"/>
                <w:szCs w:val="32"/>
              </w:rPr>
              <w:t>, BaCl</w:t>
            </w:r>
            <w:r w:rsidRPr="00E05BEC">
              <w:rPr>
                <w:sz w:val="32"/>
                <w:szCs w:val="32"/>
                <w:vertAlign w:val="subscript"/>
              </w:rPr>
              <w:t>2</w:t>
            </w:r>
            <w:r w:rsidRPr="00E05BEC">
              <w:rPr>
                <w:sz w:val="32"/>
                <w:szCs w:val="32"/>
              </w:rPr>
              <w:t xml:space="preserve">, </w:t>
            </w:r>
            <w:proofErr w:type="spellStart"/>
            <w:r w:rsidRPr="00E05BEC">
              <w:rPr>
                <w:sz w:val="32"/>
                <w:szCs w:val="32"/>
              </w:rPr>
              <w:t>NaOH</w:t>
            </w:r>
            <w:proofErr w:type="spellEnd"/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K</w:t>
            </w:r>
            <w:r w:rsidRPr="00E05BEC">
              <w:rPr>
                <w:sz w:val="32"/>
                <w:szCs w:val="32"/>
                <w:vertAlign w:val="subscript"/>
              </w:rPr>
              <w:t>2</w:t>
            </w:r>
            <w:r w:rsidRPr="00E05BEC">
              <w:rPr>
                <w:sz w:val="32"/>
                <w:szCs w:val="32"/>
              </w:rPr>
              <w:t xml:space="preserve">O, </w:t>
            </w:r>
            <w:proofErr w:type="spellStart"/>
            <w:r w:rsidRPr="00E05BEC">
              <w:rPr>
                <w:sz w:val="32"/>
                <w:szCs w:val="32"/>
              </w:rPr>
              <w:t>NaH</w:t>
            </w:r>
            <w:proofErr w:type="spellEnd"/>
            <w:r w:rsidRPr="00E05BEC">
              <w:rPr>
                <w:sz w:val="32"/>
                <w:szCs w:val="32"/>
              </w:rPr>
              <w:t xml:space="preserve">, </w:t>
            </w:r>
            <w:proofErr w:type="spellStart"/>
            <w:r w:rsidRPr="00E05BEC">
              <w:rPr>
                <w:sz w:val="32"/>
                <w:szCs w:val="32"/>
              </w:rPr>
              <w:t>NaF</w:t>
            </w:r>
            <w:proofErr w:type="spellEnd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 xml:space="preserve">4) </w:t>
            </w:r>
            <w:proofErr w:type="spellStart"/>
            <w:r w:rsidRPr="00E05BEC">
              <w:rPr>
                <w:sz w:val="32"/>
                <w:szCs w:val="32"/>
              </w:rPr>
              <w:t>Ca</w:t>
            </w:r>
            <w:proofErr w:type="spellEnd"/>
            <w:r w:rsidRPr="00E05BEC">
              <w:rPr>
                <w:sz w:val="32"/>
                <w:szCs w:val="32"/>
              </w:rPr>
              <w:t>, O</w:t>
            </w:r>
            <w:r w:rsidRPr="00E05BEC">
              <w:rPr>
                <w:sz w:val="32"/>
                <w:szCs w:val="32"/>
                <w:vertAlign w:val="subscript"/>
              </w:rPr>
              <w:t>2</w:t>
            </w:r>
            <w:r w:rsidRPr="00E05BEC">
              <w:rPr>
                <w:sz w:val="32"/>
                <w:szCs w:val="32"/>
              </w:rPr>
              <w:t>, AlCl</w:t>
            </w:r>
            <w:r w:rsidRPr="00E05BEC">
              <w:rPr>
                <w:sz w:val="32"/>
                <w:szCs w:val="32"/>
                <w:vertAlign w:val="subscript"/>
              </w:rPr>
              <w:t>3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А</w:t>
      </w:r>
      <w:proofErr w:type="gramStart"/>
      <w:r w:rsidRPr="00E05BEC">
        <w:rPr>
          <w:rFonts w:ascii="OpenSans" w:hAnsi="OpenSans"/>
          <w:b/>
          <w:bCs/>
          <w:color w:val="000000"/>
          <w:sz w:val="32"/>
          <w:szCs w:val="32"/>
        </w:rPr>
        <w:t>4</w:t>
      </w:r>
      <w:proofErr w:type="gramEnd"/>
      <w:r w:rsidRPr="00E05BEC">
        <w:rPr>
          <w:rFonts w:ascii="OpenSans" w:hAnsi="OpenSans"/>
          <w:b/>
          <w:bCs/>
          <w:color w:val="000000"/>
          <w:sz w:val="32"/>
          <w:szCs w:val="32"/>
        </w:rPr>
        <w:t>. </w:t>
      </w:r>
      <w:r w:rsidRPr="00E05BEC">
        <w:rPr>
          <w:rFonts w:ascii="OpenSans" w:hAnsi="OpenSans"/>
          <w:color w:val="000000"/>
          <w:sz w:val="32"/>
          <w:szCs w:val="32"/>
        </w:rPr>
        <w:t xml:space="preserve">Вещество, которое в водном растворе полностью </w:t>
      </w:r>
      <w:proofErr w:type="spellStart"/>
      <w:r w:rsidRPr="00E05BEC">
        <w:rPr>
          <w:rFonts w:ascii="OpenSans" w:hAnsi="OpenSans"/>
          <w:color w:val="000000"/>
          <w:sz w:val="32"/>
          <w:szCs w:val="32"/>
        </w:rPr>
        <w:t>диссоциирует</w:t>
      </w:r>
      <w:proofErr w:type="spellEnd"/>
      <w:r w:rsidRPr="00E05BEC">
        <w:rPr>
          <w:rFonts w:ascii="OpenSans" w:hAnsi="OpenSans"/>
          <w:color w:val="000000"/>
          <w:sz w:val="32"/>
          <w:szCs w:val="32"/>
        </w:rPr>
        <w:t>: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4"/>
        <w:gridCol w:w="5256"/>
      </w:tblGrid>
      <w:tr w:rsidR="00E05BEC" w:rsidRPr="00E05BEC" w:rsidTr="00E05BEC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оксид меди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сульфат бария</w:t>
            </w:r>
          </w:p>
        </w:tc>
      </w:tr>
      <w:tr w:rsidR="00E05BEC" w:rsidRPr="00E05BEC" w:rsidTr="00E05BEC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нитрат калия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гидроксид железа (III)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А5.</w:t>
      </w:r>
      <w:r w:rsidRPr="00E05BEC">
        <w:rPr>
          <w:rFonts w:ascii="OpenSans" w:hAnsi="OpenSans"/>
          <w:color w:val="000000"/>
          <w:sz w:val="32"/>
          <w:szCs w:val="32"/>
        </w:rPr>
        <w:t> Одновременно не могут находиться в растворе ионы: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H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, Ba</w:t>
            </w:r>
            <w:r w:rsidRPr="00E05BEC">
              <w:rPr>
                <w:sz w:val="32"/>
                <w:szCs w:val="32"/>
                <w:vertAlign w:val="superscript"/>
              </w:rPr>
              <w:t>2+</w:t>
            </w:r>
            <w:r w:rsidRPr="00E05BEC">
              <w:rPr>
                <w:sz w:val="32"/>
                <w:szCs w:val="32"/>
              </w:rPr>
              <w:t>, OH</w:t>
            </w:r>
            <w:r w:rsidRPr="00E05BEC">
              <w:rPr>
                <w:sz w:val="32"/>
                <w:szCs w:val="32"/>
                <w:vertAlign w:val="superscript"/>
              </w:rPr>
              <w:t>- </w:t>
            </w:r>
            <w:r w:rsidRPr="00E05BEC">
              <w:rPr>
                <w:sz w:val="32"/>
                <w:szCs w:val="32"/>
              </w:rPr>
              <w:t>, NO</w:t>
            </w:r>
            <w:r w:rsidRPr="00E05BEC">
              <w:rPr>
                <w:sz w:val="32"/>
                <w:szCs w:val="32"/>
                <w:vertAlign w:val="subscript"/>
              </w:rPr>
              <w:t>3</w:t>
            </w:r>
            <w:r w:rsidRPr="00E05BEC">
              <w:rPr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Zn</w:t>
            </w:r>
            <w:r w:rsidRPr="00E05BEC">
              <w:rPr>
                <w:sz w:val="32"/>
                <w:szCs w:val="32"/>
                <w:vertAlign w:val="superscript"/>
              </w:rPr>
              <w:t>2+</w:t>
            </w:r>
            <w:r w:rsidRPr="00E05BEC">
              <w:rPr>
                <w:sz w:val="32"/>
                <w:szCs w:val="32"/>
              </w:rPr>
              <w:t>, K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 xml:space="preserve">, </w:t>
            </w:r>
            <w:proofErr w:type="spellStart"/>
            <w:r w:rsidRPr="00E05BEC">
              <w:rPr>
                <w:sz w:val="32"/>
                <w:szCs w:val="32"/>
              </w:rPr>
              <w:t>Cl</w:t>
            </w:r>
            <w:proofErr w:type="spellEnd"/>
            <w:r w:rsidRPr="00E05BEC">
              <w:rPr>
                <w:sz w:val="32"/>
                <w:szCs w:val="32"/>
              </w:rPr>
              <w:t> </w:t>
            </w:r>
            <w:r w:rsidRPr="00E05BEC">
              <w:rPr>
                <w:sz w:val="32"/>
                <w:szCs w:val="32"/>
                <w:vertAlign w:val="superscript"/>
              </w:rPr>
              <w:t>-</w:t>
            </w:r>
            <w:r w:rsidRPr="00E05BEC">
              <w:rPr>
                <w:sz w:val="32"/>
                <w:szCs w:val="32"/>
              </w:rPr>
              <w:t>, SO</w:t>
            </w:r>
            <w:r w:rsidRPr="00E05BEC">
              <w:rPr>
                <w:sz w:val="32"/>
                <w:szCs w:val="32"/>
                <w:vertAlign w:val="subscript"/>
              </w:rPr>
              <w:t>4</w:t>
            </w:r>
            <w:r w:rsidRPr="00E05BEC">
              <w:rPr>
                <w:sz w:val="32"/>
                <w:szCs w:val="32"/>
                <w:vertAlign w:val="superscript"/>
              </w:rPr>
              <w:t>2 -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Fe</w:t>
            </w:r>
            <w:r w:rsidRPr="00E05BEC">
              <w:rPr>
                <w:sz w:val="32"/>
                <w:szCs w:val="32"/>
                <w:vertAlign w:val="superscript"/>
              </w:rPr>
              <w:t>2+</w:t>
            </w:r>
            <w:r w:rsidRPr="00E05BEC">
              <w:rPr>
                <w:sz w:val="32"/>
                <w:szCs w:val="32"/>
              </w:rPr>
              <w:t xml:space="preserve">, </w:t>
            </w:r>
            <w:proofErr w:type="spellStart"/>
            <w:r w:rsidRPr="00E05BEC">
              <w:rPr>
                <w:sz w:val="32"/>
                <w:szCs w:val="32"/>
              </w:rPr>
              <w:t>Na</w:t>
            </w:r>
            <w:proofErr w:type="spellEnd"/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, NO</w:t>
            </w:r>
            <w:r w:rsidRPr="00E05BEC">
              <w:rPr>
                <w:sz w:val="32"/>
                <w:szCs w:val="32"/>
                <w:vertAlign w:val="subscript"/>
              </w:rPr>
              <w:t>3</w:t>
            </w:r>
            <w:r w:rsidRPr="00E05BEC">
              <w:rPr>
                <w:sz w:val="32"/>
                <w:szCs w:val="32"/>
              </w:rPr>
              <w:t> </w:t>
            </w:r>
            <w:r w:rsidRPr="00E05BEC">
              <w:rPr>
                <w:sz w:val="32"/>
                <w:szCs w:val="32"/>
                <w:vertAlign w:val="superscript"/>
              </w:rPr>
              <w:t>- </w:t>
            </w:r>
            <w:r w:rsidRPr="00E05BEC">
              <w:rPr>
                <w:sz w:val="32"/>
                <w:szCs w:val="32"/>
              </w:rPr>
              <w:t>, SO</w:t>
            </w:r>
            <w:r w:rsidRPr="00E05BEC">
              <w:rPr>
                <w:sz w:val="32"/>
                <w:szCs w:val="32"/>
                <w:vertAlign w:val="subscript"/>
              </w:rPr>
              <w:t>4</w:t>
            </w:r>
            <w:r w:rsidRPr="00E05BEC">
              <w:rPr>
                <w:sz w:val="32"/>
                <w:szCs w:val="32"/>
                <w:vertAlign w:val="superscript"/>
              </w:rPr>
              <w:t>2-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K</w:t>
            </w:r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 xml:space="preserve">, </w:t>
            </w:r>
            <w:proofErr w:type="spellStart"/>
            <w:r w:rsidRPr="00E05BEC">
              <w:rPr>
                <w:sz w:val="32"/>
                <w:szCs w:val="32"/>
              </w:rPr>
              <w:t>Na</w:t>
            </w:r>
            <w:proofErr w:type="spellEnd"/>
            <w:r w:rsidRPr="00E05BEC">
              <w:rPr>
                <w:sz w:val="32"/>
                <w:szCs w:val="32"/>
                <w:vertAlign w:val="superscript"/>
              </w:rPr>
              <w:t>+</w:t>
            </w:r>
            <w:r w:rsidRPr="00E05BEC">
              <w:rPr>
                <w:sz w:val="32"/>
                <w:szCs w:val="32"/>
              </w:rPr>
              <w:t>, OH</w:t>
            </w:r>
            <w:r w:rsidRPr="00E05BEC">
              <w:rPr>
                <w:sz w:val="32"/>
                <w:szCs w:val="32"/>
                <w:vertAlign w:val="superscript"/>
              </w:rPr>
              <w:t>-</w:t>
            </w:r>
            <w:r w:rsidRPr="00E05BEC">
              <w:rPr>
                <w:sz w:val="32"/>
                <w:szCs w:val="32"/>
              </w:rPr>
              <w:t xml:space="preserve">, </w:t>
            </w:r>
            <w:proofErr w:type="spellStart"/>
            <w:r w:rsidRPr="00E05BEC">
              <w:rPr>
                <w:sz w:val="32"/>
                <w:szCs w:val="32"/>
              </w:rPr>
              <w:t>Cl</w:t>
            </w:r>
            <w:proofErr w:type="spellEnd"/>
            <w:r w:rsidRPr="00E05BEC">
              <w:rPr>
                <w:sz w:val="32"/>
                <w:szCs w:val="32"/>
              </w:rPr>
              <w:t> </w:t>
            </w:r>
            <w:r w:rsidRPr="00E05BEC">
              <w:rPr>
                <w:sz w:val="32"/>
                <w:szCs w:val="32"/>
                <w:vertAlign w:val="superscript"/>
              </w:rPr>
              <w:t>-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lastRenderedPageBreak/>
        <w:t>А</w:t>
      </w:r>
      <w:proofErr w:type="gramStart"/>
      <w:r w:rsidRPr="00E05BEC">
        <w:rPr>
          <w:rFonts w:ascii="OpenSans" w:hAnsi="OpenSans"/>
          <w:b/>
          <w:bCs/>
          <w:color w:val="000000"/>
          <w:sz w:val="32"/>
          <w:szCs w:val="32"/>
        </w:rPr>
        <w:t>6</w:t>
      </w:r>
      <w:proofErr w:type="gramEnd"/>
      <w:r w:rsidRPr="00E05BEC">
        <w:rPr>
          <w:rFonts w:ascii="OpenSans" w:hAnsi="OpenSans"/>
          <w:b/>
          <w:bCs/>
          <w:color w:val="000000"/>
          <w:sz w:val="32"/>
          <w:szCs w:val="32"/>
        </w:rPr>
        <w:t>. </w:t>
      </w:r>
      <w:r w:rsidRPr="00E05BEC">
        <w:rPr>
          <w:rFonts w:ascii="OpenSans" w:hAnsi="OpenSans"/>
          <w:color w:val="000000"/>
          <w:sz w:val="32"/>
          <w:szCs w:val="32"/>
        </w:rPr>
        <w:t>Верны ли следующие высказывания?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А.</w:t>
      </w:r>
      <w:r w:rsidRPr="00E05BEC">
        <w:rPr>
          <w:rFonts w:ascii="OpenSans" w:hAnsi="OpenSans"/>
          <w:color w:val="000000"/>
          <w:sz w:val="32"/>
          <w:szCs w:val="32"/>
        </w:rPr>
        <w:t> Серная кислота – двухосновная.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Б.</w:t>
      </w:r>
      <w:r w:rsidRPr="00E05BEC">
        <w:rPr>
          <w:rFonts w:ascii="OpenSans" w:hAnsi="OpenSans"/>
          <w:color w:val="000000"/>
          <w:sz w:val="32"/>
          <w:szCs w:val="32"/>
        </w:rPr>
        <w:t> Оксид калия – основный оксид.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верно только</w:t>
            </w:r>
            <w:proofErr w:type="gramStart"/>
            <w:r w:rsidRPr="00E05BEC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верно только</w:t>
            </w:r>
            <w:proofErr w:type="gramStart"/>
            <w:r w:rsidRPr="00E05BEC">
              <w:rPr>
                <w:sz w:val="32"/>
                <w:szCs w:val="32"/>
              </w:rPr>
              <w:t xml:space="preserve"> Б</w:t>
            </w:r>
            <w:proofErr w:type="gramEnd"/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верны оба суждения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оба суждения не верны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Часть 2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E05BEC" w:rsidRPr="00E05BEC" w:rsidTr="00E05BEC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В задании В</w:t>
            </w:r>
            <w:proofErr w:type="gramStart"/>
            <w:r w:rsidRPr="00E05BEC">
              <w:rPr>
                <w:sz w:val="32"/>
                <w:szCs w:val="32"/>
              </w:rPr>
              <w:t>1</w:t>
            </w:r>
            <w:proofErr w:type="gramEnd"/>
            <w:r w:rsidRPr="00E05BEC">
              <w:rPr>
                <w:sz w:val="32"/>
                <w:szCs w:val="32"/>
              </w:rPr>
              <w:t xml:space="preserve"> на установление соответствия запишите в таблицу цифры в</w:t>
            </w:r>
            <w:r>
              <w:rPr>
                <w:sz w:val="32"/>
                <w:szCs w:val="32"/>
              </w:rPr>
              <w:t>ыбранных вами ответов</w:t>
            </w:r>
            <w:bookmarkStart w:id="0" w:name="_GoBack"/>
            <w:bookmarkEnd w:id="0"/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В</w:t>
      </w:r>
      <w:proofErr w:type="gramStart"/>
      <w:r w:rsidRPr="00E05BEC">
        <w:rPr>
          <w:rFonts w:ascii="OpenSans" w:hAnsi="OpenSans"/>
          <w:b/>
          <w:bCs/>
          <w:color w:val="000000"/>
          <w:sz w:val="32"/>
          <w:szCs w:val="32"/>
        </w:rPr>
        <w:t>1</w:t>
      </w:r>
      <w:proofErr w:type="gramEnd"/>
      <w:r w:rsidRPr="00E05BEC">
        <w:rPr>
          <w:rFonts w:ascii="OpenSans" w:hAnsi="OpenSans"/>
          <w:b/>
          <w:bCs/>
          <w:color w:val="000000"/>
          <w:sz w:val="32"/>
          <w:szCs w:val="32"/>
        </w:rPr>
        <w:t>. </w:t>
      </w:r>
      <w:r w:rsidRPr="00E05BEC">
        <w:rPr>
          <w:rFonts w:ascii="OpenSans" w:hAnsi="OpenSans"/>
          <w:color w:val="000000"/>
          <w:sz w:val="32"/>
          <w:szCs w:val="32"/>
        </w:rPr>
        <w:t>Установите соответствие между формулой вещества и классом соединения: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b/>
                <w:bCs/>
                <w:sz w:val="32"/>
                <w:szCs w:val="32"/>
              </w:rPr>
              <w:t>Формула вещества: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b/>
                <w:bCs/>
                <w:sz w:val="32"/>
                <w:szCs w:val="32"/>
              </w:rPr>
              <w:t>Класс соединения: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 xml:space="preserve">А) </w:t>
            </w:r>
            <w:proofErr w:type="spellStart"/>
            <w:r w:rsidRPr="00E05BEC">
              <w:rPr>
                <w:sz w:val="32"/>
                <w:szCs w:val="32"/>
              </w:rPr>
              <w:t>LiOH</w:t>
            </w:r>
            <w:proofErr w:type="spellEnd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соль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Б) SO</w:t>
            </w:r>
            <w:r w:rsidRPr="00E05BEC">
              <w:rPr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основный оксид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В) HNO</w:t>
            </w:r>
            <w:r w:rsidRPr="00E05BEC">
              <w:rPr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нерастворимое основание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Г) CaCO</w:t>
            </w:r>
            <w:r w:rsidRPr="00E05BEC">
              <w:rPr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кислотный оксид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5) кислота</w:t>
            </w:r>
          </w:p>
        </w:tc>
      </w:tr>
      <w:tr w:rsidR="00E05BEC" w:rsidRPr="00E05BEC" w:rsidTr="00E05BEC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6) растворимое основание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2475"/>
        <w:gridCol w:w="2409"/>
        <w:gridCol w:w="2392"/>
      </w:tblGrid>
      <w:tr w:rsidR="00E05BEC" w:rsidRPr="00E05BEC" w:rsidTr="00E05BEC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jc w:val="center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jc w:val="center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jc w:val="center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jc w:val="center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Г</w:t>
            </w:r>
          </w:p>
        </w:tc>
      </w:tr>
      <w:tr w:rsidR="00E05BEC" w:rsidRPr="00E05BEC" w:rsidTr="00E05BEC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E05BEC" w:rsidRPr="00E05BEC" w:rsidTr="00E05BEC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Ответом к заданию В</w:t>
            </w:r>
            <w:proofErr w:type="gramStart"/>
            <w:r w:rsidRPr="00E05BEC">
              <w:rPr>
                <w:sz w:val="32"/>
                <w:szCs w:val="32"/>
              </w:rPr>
              <w:t>2</w:t>
            </w:r>
            <w:proofErr w:type="gramEnd"/>
            <w:r w:rsidRPr="00E05BEC">
              <w:rPr>
                <w:sz w:val="32"/>
                <w:szCs w:val="32"/>
              </w:rPr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</w:t>
            </w:r>
            <w:r w:rsidRPr="00E05BEC">
              <w:rPr>
                <w:sz w:val="32"/>
                <w:szCs w:val="32"/>
              </w:rPr>
              <w:lastRenderedPageBreak/>
              <w:t>других символов.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В</w:t>
      </w:r>
      <w:proofErr w:type="gramStart"/>
      <w:r w:rsidRPr="00E05BEC">
        <w:rPr>
          <w:rFonts w:ascii="OpenSans" w:hAnsi="OpenSans"/>
          <w:b/>
          <w:bCs/>
          <w:color w:val="000000"/>
          <w:sz w:val="32"/>
          <w:szCs w:val="32"/>
        </w:rPr>
        <w:t>2</w:t>
      </w:r>
      <w:proofErr w:type="gramEnd"/>
      <w:r w:rsidRPr="00E05BEC">
        <w:rPr>
          <w:rFonts w:ascii="OpenSans" w:hAnsi="OpenSans"/>
          <w:b/>
          <w:bCs/>
          <w:color w:val="000000"/>
          <w:sz w:val="32"/>
          <w:szCs w:val="32"/>
        </w:rPr>
        <w:t>.</w:t>
      </w:r>
      <w:r w:rsidRPr="00E05BEC">
        <w:rPr>
          <w:rFonts w:ascii="OpenSans" w:hAnsi="OpenSans"/>
          <w:color w:val="000000"/>
          <w:sz w:val="32"/>
          <w:szCs w:val="32"/>
        </w:rPr>
        <w:t> В реакцию с раствором соляной кислоты вступают: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4712"/>
      </w:tblGrid>
      <w:tr w:rsidR="00E05BEC" w:rsidRPr="00E05BEC" w:rsidTr="00E05BEC">
        <w:trPr>
          <w:trHeight w:val="7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 w:line="75" w:lineRule="atLeast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1) ртуть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 w:line="75" w:lineRule="atLeast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4) карбонат натрия</w:t>
            </w:r>
          </w:p>
        </w:tc>
      </w:tr>
      <w:tr w:rsidR="00E05BEC" w:rsidRPr="00E05BEC" w:rsidTr="00E05BEC">
        <w:trPr>
          <w:trHeight w:val="6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 w:line="60" w:lineRule="atLeast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2) гидроксид магния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 w:line="60" w:lineRule="atLeast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5) хлорид бария</w:t>
            </w:r>
          </w:p>
        </w:tc>
      </w:tr>
      <w:tr w:rsidR="00E05BEC" w:rsidRPr="00E05BEC" w:rsidTr="00E05BEC">
        <w:trPr>
          <w:trHeight w:val="6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 w:line="60" w:lineRule="atLeast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3) оксид натрия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 w:line="60" w:lineRule="atLeast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6) оксид серы (VI)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E05BEC" w:rsidRPr="00E05BEC" w:rsidTr="00E05BEC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В3.</w:t>
      </w:r>
      <w:r w:rsidRPr="00E05BEC">
        <w:rPr>
          <w:rFonts w:ascii="OpenSans" w:hAnsi="OpenSans"/>
          <w:color w:val="000000"/>
          <w:sz w:val="32"/>
          <w:szCs w:val="32"/>
        </w:rPr>
        <w:t> В 450 г воды растворили 50 г соли. Массовая доля соли в полученном растворе равна_____%. (Запиши число с точностью до десятых).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Часть 3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E05BEC" w:rsidRPr="00E05BEC" w:rsidTr="00E05BEC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BEC" w:rsidRPr="00E05BEC" w:rsidRDefault="00E05BEC">
            <w:pPr>
              <w:pStyle w:val="a4"/>
              <w:spacing w:before="0" w:beforeAutospacing="0" w:after="300" w:afterAutospacing="0"/>
              <w:jc w:val="center"/>
              <w:rPr>
                <w:sz w:val="32"/>
                <w:szCs w:val="32"/>
              </w:rPr>
            </w:pPr>
            <w:r w:rsidRPr="00E05BEC">
              <w:rPr>
                <w:sz w:val="32"/>
                <w:szCs w:val="32"/>
              </w:rPr>
              <w:t>Запишите номер задания и полное решение.</w:t>
            </w:r>
          </w:p>
        </w:tc>
      </w:tr>
    </w:tbl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E05BEC">
        <w:rPr>
          <w:rFonts w:ascii="OpenSans" w:hAnsi="OpenSans"/>
          <w:b/>
          <w:bCs/>
          <w:color w:val="000000"/>
          <w:sz w:val="32"/>
          <w:szCs w:val="32"/>
        </w:rPr>
        <w:t>C1. </w:t>
      </w:r>
      <w:r w:rsidRPr="00E05BEC">
        <w:rPr>
          <w:rFonts w:ascii="OpenSans" w:hAnsi="OpenSans"/>
          <w:color w:val="000000"/>
          <w:sz w:val="32"/>
          <w:szCs w:val="32"/>
        </w:rPr>
        <w:t>Составьте уравнения химических реакций согласно схеме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proofErr w:type="spellStart"/>
      <w:r w:rsidRPr="00E05BEC">
        <w:rPr>
          <w:rFonts w:ascii="OpenSans" w:hAnsi="OpenSans"/>
          <w:color w:val="000000"/>
          <w:sz w:val="32"/>
          <w:szCs w:val="32"/>
        </w:rPr>
        <w:t>Na</w:t>
      </w:r>
      <w:proofErr w:type="spellEnd"/>
      <w:r w:rsidRPr="00E05BEC">
        <w:rPr>
          <w:rFonts w:ascii="OpenSans" w:hAnsi="OpenSans"/>
          <w:color w:val="000000"/>
          <w:sz w:val="32"/>
          <w:szCs w:val="32"/>
        </w:rPr>
        <w:t xml:space="preserve"> → </w:t>
      </w:r>
      <w:proofErr w:type="spellStart"/>
      <w:r w:rsidRPr="00E05BEC">
        <w:rPr>
          <w:rFonts w:ascii="OpenSans" w:hAnsi="OpenSans"/>
          <w:color w:val="000000"/>
          <w:sz w:val="32"/>
          <w:szCs w:val="32"/>
        </w:rPr>
        <w:t>NaOH</w:t>
      </w:r>
      <w:proofErr w:type="spellEnd"/>
      <w:r w:rsidRPr="00E05BEC">
        <w:rPr>
          <w:rFonts w:ascii="OpenSans" w:hAnsi="OpenSans"/>
          <w:color w:val="000000"/>
          <w:sz w:val="32"/>
          <w:szCs w:val="32"/>
        </w:rPr>
        <w:t xml:space="preserve"> → </w:t>
      </w:r>
      <w:proofErr w:type="spellStart"/>
      <w:r w:rsidRPr="00E05BEC">
        <w:rPr>
          <w:rFonts w:ascii="OpenSans" w:hAnsi="OpenSans"/>
          <w:color w:val="000000"/>
          <w:sz w:val="32"/>
          <w:szCs w:val="32"/>
        </w:rPr>
        <w:t>Cu</w:t>
      </w:r>
      <w:proofErr w:type="spellEnd"/>
      <w:r w:rsidRPr="00E05BEC">
        <w:rPr>
          <w:rFonts w:ascii="OpenSans" w:hAnsi="OpenSans"/>
          <w:color w:val="000000"/>
          <w:sz w:val="32"/>
          <w:szCs w:val="32"/>
        </w:rPr>
        <w:t>(OH)</w:t>
      </w:r>
      <w:r w:rsidRPr="00E05BEC">
        <w:rPr>
          <w:rFonts w:ascii="OpenSans" w:hAnsi="OpenSans"/>
          <w:color w:val="000000"/>
          <w:sz w:val="32"/>
          <w:szCs w:val="32"/>
          <w:vertAlign w:val="subscript"/>
        </w:rPr>
        <w:t>2</w:t>
      </w:r>
      <w:r w:rsidRPr="00E05BEC">
        <w:rPr>
          <w:rFonts w:ascii="OpenSans" w:hAnsi="OpenSans"/>
          <w:color w:val="000000"/>
          <w:sz w:val="32"/>
          <w:szCs w:val="32"/>
        </w:rPr>
        <w:t xml:space="preserve"> → </w:t>
      </w:r>
      <w:proofErr w:type="spellStart"/>
      <w:r w:rsidRPr="00E05BEC">
        <w:rPr>
          <w:rFonts w:ascii="OpenSans" w:hAnsi="OpenSans"/>
          <w:color w:val="000000"/>
          <w:sz w:val="32"/>
          <w:szCs w:val="32"/>
        </w:rPr>
        <w:t>CuO</w:t>
      </w:r>
      <w:proofErr w:type="spellEnd"/>
      <w:r w:rsidRPr="00E05BEC">
        <w:rPr>
          <w:rFonts w:ascii="OpenSans" w:hAnsi="OpenSans"/>
          <w:color w:val="000000"/>
          <w:sz w:val="32"/>
          <w:szCs w:val="32"/>
        </w:rPr>
        <w:t xml:space="preserve"> → </w:t>
      </w:r>
      <w:proofErr w:type="spellStart"/>
      <w:r w:rsidRPr="00E05BEC">
        <w:rPr>
          <w:rFonts w:ascii="OpenSans" w:hAnsi="OpenSans"/>
          <w:color w:val="000000"/>
          <w:sz w:val="32"/>
          <w:szCs w:val="32"/>
        </w:rPr>
        <w:t>Cu</w:t>
      </w:r>
      <w:proofErr w:type="spellEnd"/>
      <w:r w:rsidRPr="00E05BEC">
        <w:rPr>
          <w:rFonts w:ascii="OpenSans" w:hAnsi="OpenSans"/>
          <w:color w:val="000000"/>
          <w:sz w:val="32"/>
          <w:szCs w:val="32"/>
        </w:rPr>
        <w:t>. Назовите все сложные вещества, укажите тип реакции.</w:t>
      </w:r>
    </w:p>
    <w:p w:rsidR="00E05BEC" w:rsidRPr="00E05BEC" w:rsidRDefault="00E05BEC" w:rsidP="00E05BE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E05BEC" w:rsidRDefault="00E05BEC" w:rsidP="00846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</w:p>
    <w:p w:rsidR="00E05BEC" w:rsidRPr="007C3442" w:rsidRDefault="00E05BEC" w:rsidP="00846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</w:p>
    <w:sectPr w:rsidR="00E05BEC" w:rsidRPr="007C3442" w:rsidSect="0085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E5C"/>
    <w:rsid w:val="00402002"/>
    <w:rsid w:val="00486A1E"/>
    <w:rsid w:val="006935A5"/>
    <w:rsid w:val="007C3442"/>
    <w:rsid w:val="00846E5C"/>
    <w:rsid w:val="00857245"/>
    <w:rsid w:val="00AD3DC4"/>
    <w:rsid w:val="00AF47CC"/>
    <w:rsid w:val="00C019A3"/>
    <w:rsid w:val="00E05BEC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45"/>
  </w:style>
  <w:style w:type="paragraph" w:styleId="2">
    <w:name w:val="heading 2"/>
    <w:basedOn w:val="a"/>
    <w:link w:val="20"/>
    <w:uiPriority w:val="9"/>
    <w:qFormat/>
    <w:rsid w:val="00E05B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4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4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19A3"/>
    <w:rPr>
      <w:color w:val="0000FF"/>
      <w:u w:val="single"/>
    </w:rPr>
  </w:style>
  <w:style w:type="character" w:styleId="a6">
    <w:name w:val="Strong"/>
    <w:basedOn w:val="a0"/>
    <w:uiPriority w:val="22"/>
    <w:qFormat/>
    <w:rsid w:val="007C344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05B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i">
    <w:name w:val="ui"/>
    <w:basedOn w:val="a0"/>
    <w:rsid w:val="00E0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8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829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55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163">
          <w:marLeft w:val="0"/>
          <w:marRight w:val="0"/>
          <w:marTop w:val="360"/>
          <w:marBottom w:val="36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5266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7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6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0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95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91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4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36100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88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3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344</Words>
  <Characters>1967</Characters>
  <Application>Microsoft Office Word</Application>
  <DocSecurity>0</DocSecurity>
  <Lines>16</Lines>
  <Paragraphs>4</Paragraphs>
  <ScaleCrop>false</ScaleCrop>
  <Company>Grizli777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2022-03-22T07:27:00Z</dcterms:created>
  <dcterms:modified xsi:type="dcterms:W3CDTF">2022-03-22T12:26:00Z</dcterms:modified>
</cp:coreProperties>
</file>