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A37" w:rsidRPr="000B0A37" w:rsidRDefault="000B0A37" w:rsidP="000B0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A37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0B0A37" w:rsidRPr="000B0A37" w:rsidRDefault="000B0A37" w:rsidP="000B0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A37">
        <w:rPr>
          <w:rFonts w:ascii="Times New Roman" w:hAnsi="Times New Roman" w:cs="Times New Roman"/>
          <w:b/>
          <w:sz w:val="28"/>
          <w:szCs w:val="28"/>
        </w:rPr>
        <w:t>ЗАНЯТИЕ 2</w:t>
      </w:r>
      <w:r w:rsidRPr="000B0A37">
        <w:rPr>
          <w:rFonts w:ascii="Times New Roman" w:hAnsi="Times New Roman" w:cs="Times New Roman"/>
          <w:b/>
          <w:sz w:val="28"/>
          <w:szCs w:val="28"/>
        </w:rPr>
        <w:t>6</w:t>
      </w:r>
    </w:p>
    <w:p w:rsidR="000B0A37" w:rsidRPr="000B0A37" w:rsidRDefault="000B0A37" w:rsidP="000B0A37">
      <w:pPr>
        <w:spacing w:after="0" w:line="240" w:lineRule="auto"/>
      </w:pPr>
    </w:p>
    <w:p w:rsidR="000B0A37" w:rsidRPr="000B0A37" w:rsidRDefault="000B0A37" w:rsidP="000B0A37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bookmarkStart w:id="0" w:name="_Toc80568736"/>
      <w:r w:rsidRPr="000B0A37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Практическая работа №  14</w:t>
      </w:r>
      <w:bookmarkEnd w:id="0"/>
    </w:p>
    <w:p w:rsidR="000B0A37" w:rsidRPr="000B0A37" w:rsidRDefault="000B0A37" w:rsidP="000B0A37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  <w:r w:rsidRPr="000B0A37">
        <w:rPr>
          <w:rFonts w:ascii="Times New Roman" w:hAnsi="Times New Roman" w:cs="Times New Roman"/>
          <w:b/>
        </w:rPr>
        <w:t>АЛГОРИТМ ОБРАБОТКИ ОДНОМЕРНЫХ МАССИВОВ</w:t>
      </w:r>
    </w:p>
    <w:p w:rsidR="000B0A37" w:rsidRPr="000B0A37" w:rsidRDefault="000B0A37" w:rsidP="000B0A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0A37">
        <w:rPr>
          <w:rFonts w:ascii="Times New Roman" w:hAnsi="Times New Roman" w:cs="Times New Roman"/>
          <w:b/>
          <w:bCs/>
          <w:u w:val="single"/>
        </w:rPr>
        <w:t>Цель работы:</w:t>
      </w:r>
      <w:r w:rsidRPr="000B0A37">
        <w:rPr>
          <w:rFonts w:ascii="Times New Roman" w:hAnsi="Times New Roman" w:cs="Times New Roman"/>
        </w:rPr>
        <w:t xml:space="preserve"> Закрепить на практике основные приемы построения алгоритма обработки одномерных массивов.</w:t>
      </w:r>
    </w:p>
    <w:p w:rsidR="000B0A37" w:rsidRPr="000B0A37" w:rsidRDefault="000B0A37" w:rsidP="000B0A3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0B0A37">
        <w:rPr>
          <w:rFonts w:ascii="Times New Roman" w:hAnsi="Times New Roman" w:cs="Times New Roman"/>
          <w:b/>
          <w:u w:val="single"/>
        </w:rPr>
        <w:t xml:space="preserve">Задание к работе: </w:t>
      </w:r>
    </w:p>
    <w:p w:rsidR="000B0A37" w:rsidRPr="000B0A37" w:rsidRDefault="000B0A37" w:rsidP="000B0A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B0A37">
        <w:rPr>
          <w:rFonts w:ascii="Times New Roman" w:hAnsi="Times New Roman" w:cs="Times New Roman"/>
        </w:rPr>
        <w:t>Изучить теорию по теме</w:t>
      </w:r>
    </w:p>
    <w:p w:rsidR="000B0A37" w:rsidRPr="000B0A37" w:rsidRDefault="000B0A37" w:rsidP="000B0A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B0A37">
        <w:rPr>
          <w:rFonts w:ascii="Times New Roman" w:hAnsi="Times New Roman" w:cs="Times New Roman"/>
        </w:rPr>
        <w:t xml:space="preserve">Пользуясь таблицей вариантов  выполнить построение линейного алгоритма для двух задач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8357"/>
      </w:tblGrid>
      <w:tr w:rsidR="000B0A37" w:rsidRPr="000B0A37" w:rsidTr="00DC7755">
        <w:tc>
          <w:tcPr>
            <w:tcW w:w="1214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Задача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Дан массив</w:t>
            </w:r>
            <w:proofErr w:type="gramStart"/>
            <w:r w:rsidRPr="000B0A37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0B0A37">
              <w:rPr>
                <w:rFonts w:ascii="Times New Roman" w:hAnsi="Times New Roman" w:cs="Times New Roman"/>
              </w:rPr>
              <w:t xml:space="preserve">(16). </w:t>
            </w:r>
            <w:proofErr w:type="gramStart"/>
            <w:r w:rsidRPr="000B0A37">
              <w:rPr>
                <w:rFonts w:ascii="Times New Roman" w:hAnsi="Times New Roman" w:cs="Times New Roman"/>
              </w:rPr>
              <w:t>Среди них есть положительные и отрицательные.</w:t>
            </w:r>
            <w:proofErr w:type="gramEnd"/>
            <w:r w:rsidRPr="000B0A37">
              <w:rPr>
                <w:rFonts w:ascii="Times New Roman" w:hAnsi="Times New Roman" w:cs="Times New Roman"/>
              </w:rPr>
              <w:t xml:space="preserve"> Заменить нулями те числа, величина которых по модулю больше максимального числа.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В заданном одномерном массиве поменять местами соседние элементы, стоящие на четных местах, с элементами, стоящими на нечетных местах.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jc w:val="both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Массив</w:t>
            </w:r>
            <w:proofErr w:type="gramStart"/>
            <w:r w:rsidRPr="000B0A3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0B0A37">
              <w:rPr>
                <w:rFonts w:ascii="Times New Roman" w:hAnsi="Times New Roman" w:cs="Times New Roman"/>
              </w:rPr>
              <w:t>(12) состоит из нулей и единиц. Поставить в начало этого массива нули, а затем единицы.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Задан массив М (20) целых чисел. Вычислить сумму элементов массива, порядковые номера которых с</w:t>
            </w:r>
            <w:bookmarkStart w:id="1" w:name="_GoBack"/>
            <w:bookmarkEnd w:id="1"/>
            <w:r w:rsidRPr="000B0A37">
              <w:rPr>
                <w:rFonts w:ascii="Times New Roman" w:hAnsi="Times New Roman" w:cs="Times New Roman"/>
              </w:rPr>
              <w:t>овпадают со значением этого элемента.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 xml:space="preserve">Составить массив  С(15) в котором С(1) – вводится; С(2) – вводится ; С(3)=С(1)-С(2); С(4)=С(2)-С(3); и </w:t>
            </w:r>
            <w:proofErr w:type="spellStart"/>
            <w:r w:rsidRPr="000B0A37">
              <w:rPr>
                <w:rFonts w:ascii="Times New Roman" w:hAnsi="Times New Roman" w:cs="Times New Roman"/>
              </w:rPr>
              <w:t>т</w:t>
            </w:r>
            <w:proofErr w:type="gramStart"/>
            <w:r w:rsidRPr="000B0A3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Найти максимальный элемент массива</w:t>
            </w:r>
            <w:proofErr w:type="gramStart"/>
            <w:r w:rsidRPr="000B0A37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0B0A37">
              <w:rPr>
                <w:rFonts w:ascii="Times New Roman" w:hAnsi="Times New Roman" w:cs="Times New Roman"/>
              </w:rPr>
              <w:t xml:space="preserve"> (20)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57" w:type="dxa"/>
            <w:vAlign w:val="center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Поставит элементы массива Н(18) по возрастанию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Минимальный и максимальный элементы массива</w:t>
            </w:r>
            <w:proofErr w:type="gramStart"/>
            <w:r w:rsidRPr="000B0A37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0B0A37">
              <w:rPr>
                <w:rFonts w:ascii="Times New Roman" w:hAnsi="Times New Roman" w:cs="Times New Roman"/>
              </w:rPr>
              <w:t>(16) поменять местами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Поставит элементы массива</w:t>
            </w:r>
            <w:proofErr w:type="gramStart"/>
            <w:r w:rsidRPr="000B0A37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0B0A37">
              <w:rPr>
                <w:rFonts w:ascii="Times New Roman" w:hAnsi="Times New Roman" w:cs="Times New Roman"/>
              </w:rPr>
              <w:t>(20) по убыванию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Найти минимальный элемент массива Н (25)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Дан массив действительных чисел</w:t>
            </w:r>
            <w:proofErr w:type="gramStart"/>
            <w:r w:rsidRPr="000B0A37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0B0A37">
              <w:rPr>
                <w:rFonts w:ascii="Times New Roman" w:hAnsi="Times New Roman" w:cs="Times New Roman"/>
              </w:rPr>
              <w:t>(20). Подсчитать, сколько в нем отрицательных, положительных и нулевых элементов.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jc w:val="both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Переставить элементы массива</w:t>
            </w:r>
            <w:proofErr w:type="gramStart"/>
            <w:r w:rsidRPr="000B0A3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0B0A37">
              <w:rPr>
                <w:rFonts w:ascii="Times New Roman" w:hAnsi="Times New Roman" w:cs="Times New Roman"/>
              </w:rPr>
              <w:t>(26) в обратном порядке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jc w:val="both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Найти номер первого нулевого элемента массива</w:t>
            </w:r>
            <w:proofErr w:type="gramStart"/>
            <w:r w:rsidRPr="000B0A3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0B0A37">
              <w:rPr>
                <w:rFonts w:ascii="Times New Roman" w:hAnsi="Times New Roman" w:cs="Times New Roman"/>
              </w:rPr>
              <w:t>(25)  и произведение элементов, расположенных до него.</w:t>
            </w:r>
          </w:p>
        </w:tc>
      </w:tr>
      <w:tr w:rsidR="000B0A37" w:rsidRPr="000B0A37" w:rsidTr="00DC7755">
        <w:tc>
          <w:tcPr>
            <w:tcW w:w="1214" w:type="dxa"/>
            <w:vAlign w:val="center"/>
          </w:tcPr>
          <w:p w:rsidR="000B0A37" w:rsidRPr="000B0A37" w:rsidRDefault="000B0A37" w:rsidP="00DC7755">
            <w:pPr>
              <w:jc w:val="center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57" w:type="dxa"/>
          </w:tcPr>
          <w:p w:rsidR="000B0A37" w:rsidRPr="000B0A37" w:rsidRDefault="000B0A37" w:rsidP="00DC7755">
            <w:pPr>
              <w:jc w:val="both"/>
              <w:rPr>
                <w:rFonts w:ascii="Times New Roman" w:hAnsi="Times New Roman" w:cs="Times New Roman"/>
              </w:rPr>
            </w:pPr>
            <w:r w:rsidRPr="000B0A37">
              <w:rPr>
                <w:rFonts w:ascii="Times New Roman" w:hAnsi="Times New Roman" w:cs="Times New Roman"/>
              </w:rPr>
              <w:t>В массиве чисел</w:t>
            </w:r>
            <w:proofErr w:type="gramStart"/>
            <w:r w:rsidRPr="000B0A37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0B0A37">
              <w:rPr>
                <w:rFonts w:ascii="Times New Roman" w:hAnsi="Times New Roman" w:cs="Times New Roman"/>
              </w:rPr>
              <w:t>(35) найти произведение чисел больших или равных 2.</w:t>
            </w:r>
          </w:p>
        </w:tc>
      </w:tr>
    </w:tbl>
    <w:p w:rsidR="000B0A37" w:rsidRPr="000B0A37" w:rsidRDefault="000B0A37" w:rsidP="000B0A3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sectPr w:rsidR="000B0A37" w:rsidRPr="000B0A37" w:rsidSect="001A02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916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D4800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0C7121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A3AC9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CA08BC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37"/>
    <w:rsid w:val="000B0A37"/>
    <w:rsid w:val="000D4ED0"/>
    <w:rsid w:val="00435C1A"/>
    <w:rsid w:val="005D2FC6"/>
    <w:rsid w:val="00AA449A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37"/>
  </w:style>
  <w:style w:type="paragraph" w:styleId="2">
    <w:name w:val="heading 2"/>
    <w:basedOn w:val="a"/>
    <w:next w:val="a"/>
    <w:link w:val="20"/>
    <w:uiPriority w:val="9"/>
    <w:unhideWhenUsed/>
    <w:qFormat/>
    <w:rsid w:val="000B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B0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37"/>
  </w:style>
  <w:style w:type="paragraph" w:styleId="2">
    <w:name w:val="heading 2"/>
    <w:basedOn w:val="a"/>
    <w:next w:val="a"/>
    <w:link w:val="20"/>
    <w:uiPriority w:val="9"/>
    <w:unhideWhenUsed/>
    <w:qFormat/>
    <w:rsid w:val="000B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B0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1346</Characters>
  <Application>Microsoft Office Word</Application>
  <DocSecurity>0</DocSecurity>
  <Lines>11</Lines>
  <Paragraphs>3</Paragraphs>
  <ScaleCrop>false</ScaleCrop>
  <Company>UralSOFT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2021-12-15T07:21:00Z</dcterms:created>
  <dcterms:modified xsi:type="dcterms:W3CDTF">2021-12-15T07:32:00Z</dcterms:modified>
</cp:coreProperties>
</file>