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0BC1" w:rsidRPr="00890BC1" w:rsidRDefault="00890BC1" w:rsidP="00890B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0BC1">
        <w:rPr>
          <w:rFonts w:ascii="Times New Roman" w:hAnsi="Times New Roman"/>
          <w:b/>
          <w:sz w:val="24"/>
          <w:szCs w:val="24"/>
        </w:rPr>
        <w:t>ГАПОУ ПО многопрофильный техникум «</w:t>
      </w:r>
      <w:proofErr w:type="spellStart"/>
      <w:r w:rsidRPr="00890BC1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890BC1">
        <w:rPr>
          <w:rFonts w:ascii="Times New Roman" w:hAnsi="Times New Roman"/>
          <w:b/>
          <w:sz w:val="24"/>
          <w:szCs w:val="24"/>
        </w:rPr>
        <w:t xml:space="preserve"> интернат»</w:t>
      </w:r>
    </w:p>
    <w:p w:rsidR="00890BC1" w:rsidRPr="00890BC1" w:rsidRDefault="00890BC1" w:rsidP="00890BC1">
      <w:pPr>
        <w:shd w:val="clear" w:color="auto" w:fill="FFFFFF"/>
        <w:tabs>
          <w:tab w:val="left" w:pos="66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sz w:val="24"/>
          <w:szCs w:val="24"/>
        </w:rPr>
        <w:tab/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ИНСТРУКЦИОННАЯ КАРТА </w:t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>для проведения практических работ</w:t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z w:val="24"/>
          <w:szCs w:val="24"/>
        </w:rPr>
        <w:t xml:space="preserve">ПО ДИСЦИПЛИНЕ: </w:t>
      </w:r>
      <w:r w:rsidRPr="00890BC1">
        <w:rPr>
          <w:rFonts w:ascii="Times New Roman" w:eastAsia="Times New Roman" w:hAnsi="Times New Roman"/>
          <w:bCs/>
          <w:sz w:val="24"/>
          <w:szCs w:val="24"/>
        </w:rPr>
        <w:t>«Проектирование и разработка веб-приложений»</w:t>
      </w:r>
    </w:p>
    <w:p w:rsidR="00890BC1" w:rsidRPr="00890BC1" w:rsidRDefault="00890BC1" w:rsidP="00890BC1">
      <w:pPr>
        <w:shd w:val="clear" w:color="auto" w:fill="FFFFFF"/>
        <w:tabs>
          <w:tab w:val="left" w:pos="5309"/>
          <w:tab w:val="left" w:pos="613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ПРАКТИЧЕСКАЯ РАБОТА </w:t>
      </w:r>
      <w:r w:rsidRPr="00890BC1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№ </w:t>
      </w:r>
      <w:r w:rsidR="00DB398E">
        <w:rPr>
          <w:rFonts w:ascii="Times New Roman" w:eastAsia="Times New Roman" w:hAnsi="Times New Roman"/>
          <w:bCs/>
          <w:spacing w:val="-1"/>
          <w:sz w:val="24"/>
          <w:szCs w:val="24"/>
        </w:rPr>
        <w:t>8</w:t>
      </w:r>
    </w:p>
    <w:p w:rsidR="00890BC1" w:rsidRPr="00890BC1" w:rsidRDefault="00890BC1" w:rsidP="00890BC1">
      <w:pPr>
        <w:shd w:val="clear" w:color="auto" w:fill="FFFFFF"/>
        <w:tabs>
          <w:tab w:val="left" w:pos="5309"/>
          <w:tab w:val="left" w:pos="61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ОТВОДИМОЕ ВРЕМЯ </w:t>
      </w:r>
      <w:r w:rsidR="00DB398E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2</w:t>
      </w:r>
      <w:r w:rsidRPr="00890B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B398E">
        <w:rPr>
          <w:rFonts w:ascii="Times New Roman" w:eastAsia="Times New Roman" w:hAnsi="Times New Roman"/>
          <w:bCs/>
          <w:spacing w:val="-2"/>
          <w:sz w:val="24"/>
          <w:szCs w:val="24"/>
        </w:rPr>
        <w:t>часа</w:t>
      </w:r>
      <w:r w:rsidRPr="00890BC1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z w:val="24"/>
          <w:szCs w:val="24"/>
        </w:rPr>
        <w:t xml:space="preserve">НАИМЕНОВАНИЕ РАБОТЫ: </w:t>
      </w:r>
      <w:r w:rsidRPr="00890BC1">
        <w:rPr>
          <w:rFonts w:ascii="Times New Roman" w:eastAsia="Times New Roman" w:hAnsi="Times New Roman"/>
          <w:spacing w:val="-1"/>
          <w:sz w:val="24"/>
          <w:szCs w:val="24"/>
        </w:rPr>
        <w:t>«</w:t>
      </w:r>
      <w:r w:rsidR="00DB398E">
        <w:rPr>
          <w:rFonts w:ascii="Times New Roman" w:eastAsia="Times New Roman" w:hAnsi="Times New Roman"/>
          <w:spacing w:val="-1"/>
          <w:sz w:val="24"/>
          <w:szCs w:val="24"/>
        </w:rPr>
        <w:t xml:space="preserve">Составление схем </w:t>
      </w:r>
      <w:r w:rsidR="00DB398E">
        <w:rPr>
          <w:rFonts w:ascii="Times New Roman" w:eastAsia="Times New Roman" w:hAnsi="Times New Roman"/>
          <w:spacing w:val="-1"/>
          <w:sz w:val="24"/>
          <w:szCs w:val="24"/>
          <w:lang w:val="en-US"/>
        </w:rPr>
        <w:t>XML</w:t>
      </w:r>
      <w:r w:rsidR="00DB398E">
        <w:rPr>
          <w:rFonts w:ascii="Times New Roman" w:eastAsia="Times New Roman" w:hAnsi="Times New Roman"/>
          <w:spacing w:val="-1"/>
          <w:sz w:val="24"/>
          <w:szCs w:val="24"/>
        </w:rPr>
        <w:t xml:space="preserve"> – документов различными способами</w:t>
      </w:r>
      <w:r>
        <w:rPr>
          <w:rFonts w:ascii="Times New Roman" w:eastAsia="Times New Roman" w:hAnsi="Times New Roman"/>
          <w:spacing w:val="-1"/>
          <w:sz w:val="24"/>
          <w:szCs w:val="24"/>
        </w:rPr>
        <w:t>»</w:t>
      </w:r>
    </w:p>
    <w:p w:rsidR="00C067ED" w:rsidRPr="00C067ED" w:rsidRDefault="00890BC1" w:rsidP="006A47D9">
      <w:pPr>
        <w:pStyle w:val="aa"/>
        <w:shd w:val="clear" w:color="auto" w:fill="F5F5F5"/>
        <w:suppressAutoHyphens w:val="0"/>
        <w:spacing w:before="0" w:after="0" w:line="266" w:lineRule="atLeast"/>
        <w:jc w:val="both"/>
        <w:rPr>
          <w:rFonts w:ascii="Arial" w:hAnsi="Arial" w:cs="Arial"/>
          <w:color w:val="000000"/>
          <w:sz w:val="19"/>
          <w:szCs w:val="19"/>
          <w:lang w:eastAsia="ru-RU"/>
        </w:rPr>
      </w:pPr>
      <w:r w:rsidRPr="00890BC1">
        <w:rPr>
          <w:b/>
          <w:bCs/>
        </w:rPr>
        <w:t xml:space="preserve">ЦЕЛЬ РАБОТЫ: </w:t>
      </w:r>
      <w:r w:rsidR="00DB398E">
        <w:t>Изучить теоретические основы использования языка разметки XML; получить практические навыки при составлении схем XML-документ</w:t>
      </w:r>
      <w:bookmarkStart w:id="0" w:name="_GoBack"/>
      <w:bookmarkEnd w:id="0"/>
      <w:r w:rsidR="00DB398E">
        <w:t>ов и разборе правильности кода анализаторами</w:t>
      </w:r>
    </w:p>
    <w:p w:rsidR="00890BC1" w:rsidRPr="00890BC1" w:rsidRDefault="00890BC1" w:rsidP="00890B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МЕСТО РАБОТЫ:</w:t>
      </w:r>
      <w:r w:rsidRPr="00890BC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90BC1">
        <w:rPr>
          <w:rFonts w:ascii="Times New Roman" w:eastAsia="Times New Roman" w:hAnsi="Times New Roman"/>
          <w:spacing w:val="-3"/>
          <w:sz w:val="24"/>
          <w:szCs w:val="24"/>
        </w:rPr>
        <w:t>Лаборатория</w:t>
      </w:r>
    </w:p>
    <w:p w:rsidR="00890BC1" w:rsidRPr="00890BC1" w:rsidRDefault="00890BC1" w:rsidP="00890B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890BC1">
        <w:rPr>
          <w:rFonts w:ascii="Times New Roman" w:hAnsi="Times New Roman"/>
          <w:sz w:val="24"/>
          <w:szCs w:val="24"/>
        </w:rPr>
        <w:t xml:space="preserve"> </w:t>
      </w:r>
      <w:r w:rsidRPr="00890BC1">
        <w:rPr>
          <w:rFonts w:ascii="Times New Roman" w:eastAsia="Times New Roman" w:hAnsi="Times New Roman"/>
          <w:sz w:val="24"/>
          <w:szCs w:val="24"/>
        </w:rPr>
        <w:t>Инструкционная карта.</w:t>
      </w:r>
    </w:p>
    <w:p w:rsidR="00890BC1" w:rsidRPr="00890BC1" w:rsidRDefault="00890BC1" w:rsidP="00890B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0BC1" w:rsidRPr="00890BC1" w:rsidRDefault="00890BC1" w:rsidP="0089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90BC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Теоретические основы работы:</w:t>
      </w:r>
    </w:p>
    <w:p w:rsidR="00081110" w:rsidRDefault="00081110" w:rsidP="00890BC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81110" w:rsidRDefault="00C067ED" w:rsidP="00DB398E">
      <w:pPr>
        <w:pStyle w:val="aa"/>
        <w:shd w:val="clear" w:color="auto" w:fill="FFFFFF"/>
        <w:spacing w:before="0" w:after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Порядок и последовательность выполнения работы</w:t>
      </w:r>
    </w:p>
    <w:p w:rsidR="00DB398E" w:rsidRDefault="00DB398E" w:rsidP="00DB398E">
      <w:pPr>
        <w:pStyle w:val="aa"/>
        <w:shd w:val="clear" w:color="auto" w:fill="FFFFFF"/>
        <w:spacing w:before="0" w:after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DB398E" w:rsidRPr="00DB398E" w:rsidRDefault="00DB398E" w:rsidP="00DB398E">
      <w:pPr>
        <w:pStyle w:val="aa"/>
        <w:shd w:val="clear" w:color="auto" w:fill="FFFFFF"/>
        <w:spacing w:after="0" w:line="266" w:lineRule="atLeast"/>
        <w:jc w:val="both"/>
        <w:rPr>
          <w:b/>
        </w:rPr>
      </w:pPr>
      <w:r w:rsidRPr="00DB398E">
        <w:rPr>
          <w:b/>
        </w:rPr>
        <w:t>Задание 1</w:t>
      </w:r>
    </w:p>
    <w:p w:rsidR="00DB398E" w:rsidRDefault="00DB398E" w:rsidP="007C6006">
      <w:pPr>
        <w:pStyle w:val="aa"/>
        <w:shd w:val="clear" w:color="auto" w:fill="FFFFFF"/>
        <w:spacing w:before="0" w:after="0" w:line="360" w:lineRule="auto"/>
        <w:jc w:val="both"/>
      </w:pPr>
      <w:r>
        <w:t>Создание XML документа в текстовом редакторе и проверка структуры</w:t>
      </w:r>
    </w:p>
    <w:p w:rsidR="00DB398E" w:rsidRDefault="00DB398E" w:rsidP="007C6006">
      <w:pPr>
        <w:pStyle w:val="aa"/>
        <w:shd w:val="clear" w:color="auto" w:fill="FFFFFF"/>
        <w:spacing w:before="0" w:after="0" w:line="360" w:lineRule="auto"/>
        <w:jc w:val="both"/>
      </w:pPr>
      <w:r>
        <w:t xml:space="preserve">документа в программе-браузере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>.</w:t>
      </w:r>
    </w:p>
    <w:p w:rsidR="00DB398E" w:rsidRDefault="00DB398E" w:rsidP="007C6006">
      <w:pPr>
        <w:pStyle w:val="aa"/>
        <w:shd w:val="clear" w:color="auto" w:fill="FFFFFF"/>
        <w:spacing w:before="0" w:after="0" w:line="360" w:lineRule="auto"/>
        <w:jc w:val="both"/>
      </w:pPr>
      <w:r>
        <w:t>Задание:</w:t>
      </w:r>
    </w:p>
    <w:p w:rsidR="00DB398E" w:rsidRDefault="00DB398E" w:rsidP="007C6006">
      <w:pPr>
        <w:pStyle w:val="aa"/>
        <w:shd w:val="clear" w:color="auto" w:fill="FFFFFF"/>
        <w:spacing w:before="0" w:after="0" w:line="360" w:lineRule="auto"/>
        <w:jc w:val="both"/>
      </w:pPr>
      <w:r>
        <w:t>Создать XML документ в файле 1.xml следующей структуры:</w:t>
      </w:r>
    </w:p>
    <w:p w:rsidR="00DB398E" w:rsidRDefault="007C6006" w:rsidP="007C6006">
      <w:pPr>
        <w:pStyle w:val="aa"/>
        <w:shd w:val="clear" w:color="auto" w:fill="FFFFFF"/>
        <w:spacing w:before="0" w:after="0" w:line="36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8EBB1C" wp14:editId="6DAD075F">
            <wp:simplePos x="0" y="0"/>
            <wp:positionH relativeFrom="column">
              <wp:posOffset>-4445</wp:posOffset>
            </wp:positionH>
            <wp:positionV relativeFrom="paragraph">
              <wp:posOffset>174625</wp:posOffset>
            </wp:positionV>
            <wp:extent cx="3168015" cy="1897380"/>
            <wp:effectExtent l="0" t="0" r="0" b="0"/>
            <wp:wrapTight wrapText="bothSides">
              <wp:wrapPolygon edited="0">
                <wp:start x="0" y="0"/>
                <wp:lineTo x="0" y="21470"/>
                <wp:lineTo x="21431" y="21470"/>
                <wp:lineTo x="2143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5" t="36923" r="39271" b="36633"/>
                    <a:stretch/>
                  </pic:blipFill>
                  <pic:spPr bwMode="auto">
                    <a:xfrm>
                      <a:off x="0" y="0"/>
                      <a:ext cx="3168015" cy="189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DB398E">
        <w:t>Информационная часть документа</w:t>
      </w:r>
      <w:r>
        <w:t xml:space="preserve"> </w:t>
      </w:r>
      <w:r w:rsidR="00DB398E">
        <w:t>содержится в элементах NAIM и</w:t>
      </w:r>
      <w:r>
        <w:t xml:space="preserve"> </w:t>
      </w:r>
      <w:r w:rsidR="00DB398E">
        <w:t>PRICE и равна слову Бензин – для</w:t>
      </w:r>
      <w:r>
        <w:t xml:space="preserve"> </w:t>
      </w:r>
      <w:r w:rsidR="00DB398E">
        <w:t>элемента NAIM и числу 20 – для</w:t>
      </w:r>
      <w:r>
        <w:t xml:space="preserve"> </w:t>
      </w:r>
      <w:r w:rsidR="00DB398E">
        <w:t>элемента PRICE. Кодировка документа</w:t>
      </w:r>
      <w:r>
        <w:t xml:space="preserve"> </w:t>
      </w:r>
      <w:r w:rsidR="00DB398E">
        <w:t>должна быть WINDOWS-1251, версия</w:t>
      </w:r>
      <w:r>
        <w:t xml:space="preserve"> </w:t>
      </w:r>
      <w:r w:rsidR="00DB398E">
        <w:t>языка XML – 1.0, документ должен</w:t>
      </w:r>
      <w:r>
        <w:t xml:space="preserve"> </w:t>
      </w:r>
      <w:r w:rsidR="00DB398E">
        <w:t>быть автономным.</w:t>
      </w:r>
    </w:p>
    <w:p w:rsidR="007C6006" w:rsidRDefault="007C6006" w:rsidP="00DB398E">
      <w:pPr>
        <w:pStyle w:val="aa"/>
        <w:shd w:val="clear" w:color="auto" w:fill="FFFFFF"/>
        <w:spacing w:after="0" w:line="266" w:lineRule="atLeast"/>
        <w:jc w:val="both"/>
      </w:pP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Выполнение задания: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 xml:space="preserve">1. Разработка разметки документа, </w:t>
      </w:r>
      <w:proofErr w:type="gramStart"/>
      <w:r>
        <w:t>согласно</w:t>
      </w:r>
      <w:proofErr w:type="gramEnd"/>
      <w:r>
        <w:t xml:space="preserve"> приведенной структуры: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1.1. Указать начальный и конечный теги корневого элемента:</w:t>
      </w:r>
    </w:p>
    <w:p w:rsidR="00DB398E" w:rsidRPr="00254AEC" w:rsidRDefault="00DB398E" w:rsidP="00254AEC">
      <w:pPr>
        <w:pStyle w:val="aa"/>
        <w:shd w:val="clear" w:color="auto" w:fill="FFFFFF"/>
        <w:spacing w:before="0" w:after="0" w:line="288" w:lineRule="auto"/>
        <w:ind w:firstLine="1560"/>
        <w:rPr>
          <w:rFonts w:asciiTheme="minorHAnsi" w:hAnsiTheme="minorHAnsi" w:cstheme="minorHAnsi"/>
        </w:rPr>
      </w:pPr>
      <w:r w:rsidRPr="00254AEC">
        <w:rPr>
          <w:rFonts w:asciiTheme="minorHAnsi" w:hAnsiTheme="minorHAnsi" w:cstheme="minorHAnsi"/>
        </w:rPr>
        <w:t>&lt;TOVAR&gt;</w:t>
      </w:r>
    </w:p>
    <w:p w:rsidR="00DB398E" w:rsidRPr="00254AEC" w:rsidRDefault="00DB398E" w:rsidP="00254AEC">
      <w:pPr>
        <w:pStyle w:val="aa"/>
        <w:shd w:val="clear" w:color="auto" w:fill="FFFFFF"/>
        <w:spacing w:before="0" w:after="0" w:line="288" w:lineRule="auto"/>
        <w:ind w:firstLine="1560"/>
        <w:rPr>
          <w:rFonts w:asciiTheme="minorHAnsi" w:hAnsiTheme="minorHAnsi" w:cstheme="minorHAnsi"/>
        </w:rPr>
      </w:pPr>
      <w:r w:rsidRPr="00254AEC">
        <w:rPr>
          <w:rFonts w:asciiTheme="minorHAnsi" w:hAnsiTheme="minorHAnsi" w:cstheme="minorHAnsi"/>
        </w:rPr>
        <w:t>&lt;/TOVAR&gt;</w:t>
      </w:r>
    </w:p>
    <w:p w:rsidR="00DB398E" w:rsidRPr="007C6006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1.2. Указать начальные и конечные теги 2-х дочерних элементов (NAIM и</w:t>
      </w:r>
      <w:r w:rsidR="007C6006">
        <w:t xml:space="preserve"> </w:t>
      </w:r>
      <w:r w:rsidRPr="00DB398E">
        <w:rPr>
          <w:lang w:val="en-US"/>
        </w:rPr>
        <w:t>PRICE</w:t>
      </w:r>
      <w:r w:rsidRPr="007C6006">
        <w:t>):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&lt;TOVAR&gt;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&lt;NAIM&gt;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&lt;/NAIM&gt;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lastRenderedPageBreak/>
        <w:t xml:space="preserve"> &lt;PRICE&gt;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&lt;/PRICE&gt;</w:t>
      </w:r>
    </w:p>
    <w:p w:rsidR="00DB398E" w:rsidRPr="00254AEC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</w:rPr>
      </w:pPr>
      <w:r w:rsidRPr="00254AEC">
        <w:rPr>
          <w:rFonts w:asciiTheme="minorHAnsi" w:hAnsiTheme="minorHAnsi" w:cstheme="minorHAnsi"/>
        </w:rPr>
        <w:t>&lt;/MAIN&gt;</w:t>
      </w:r>
    </w:p>
    <w:p w:rsidR="00DB398E" w:rsidRPr="00254AEC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1.3. Указать информационную часть документа в элементах NAIM и</w:t>
      </w:r>
      <w:r w:rsidR="00254AEC">
        <w:t xml:space="preserve"> </w:t>
      </w:r>
      <w:r w:rsidRPr="00DB398E">
        <w:rPr>
          <w:lang w:val="en-US"/>
        </w:rPr>
        <w:t>PRICE</w:t>
      </w:r>
      <w:r w:rsidRPr="00254AEC">
        <w:t>: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TOVAR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NAIM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PRICE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&lt;TOVAR&gt;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&lt;NAIM&gt;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254AEC">
        <w:rPr>
          <w:rFonts w:asciiTheme="minorHAnsi" w:hAnsiTheme="minorHAnsi" w:cstheme="minorHAnsi"/>
        </w:rPr>
        <w:t>Бензин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&lt;/NAIM&gt;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&lt;PRICE&gt;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20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&lt;/PRICE&gt;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&lt;/TOVAR&gt;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1.4. Указать пролог - версию языка XML, кодировки документа и автономности.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1.4.1. Пролог указывается в первой строке документа</w:t>
      </w:r>
    </w:p>
    <w:p w:rsidR="00DB398E" w:rsidRPr="00DB398E" w:rsidRDefault="00DB398E" w:rsidP="00DB398E">
      <w:pPr>
        <w:pStyle w:val="aa"/>
        <w:shd w:val="clear" w:color="auto" w:fill="FFFFFF"/>
        <w:spacing w:after="0" w:line="266" w:lineRule="atLeast"/>
        <w:jc w:val="both"/>
        <w:rPr>
          <w:lang w:val="en-US"/>
        </w:rPr>
      </w:pPr>
      <w:r w:rsidRPr="00DB398E">
        <w:rPr>
          <w:lang w:val="en-US"/>
        </w:rPr>
        <w:t xml:space="preserve">1.4.2. </w:t>
      </w:r>
      <w:r>
        <w:t>Содержимое</w:t>
      </w:r>
      <w:r w:rsidRPr="00DB398E">
        <w:rPr>
          <w:lang w:val="en-US"/>
        </w:rPr>
        <w:t xml:space="preserve"> </w:t>
      </w:r>
      <w:r>
        <w:t>пролога</w:t>
      </w:r>
      <w:r w:rsidRPr="00DB398E">
        <w:rPr>
          <w:lang w:val="en-US"/>
        </w:rPr>
        <w:t xml:space="preserve"> </w:t>
      </w:r>
      <w:r>
        <w:t>следующее</w:t>
      </w:r>
      <w:r w:rsidRPr="00DB398E">
        <w:rPr>
          <w:lang w:val="en-US"/>
        </w:rPr>
        <w:t>:</w:t>
      </w:r>
    </w:p>
    <w:p w:rsidR="00DB398E" w:rsidRPr="00DB398E" w:rsidRDefault="00DB398E" w:rsidP="00DB398E">
      <w:pPr>
        <w:pStyle w:val="aa"/>
        <w:shd w:val="clear" w:color="auto" w:fill="FFFFFF"/>
        <w:spacing w:after="0" w:line="266" w:lineRule="atLeast"/>
        <w:jc w:val="both"/>
        <w:rPr>
          <w:lang w:val="en-US"/>
        </w:rPr>
      </w:pPr>
      <w:proofErr w:type="gramStart"/>
      <w:r w:rsidRPr="00DB398E">
        <w:rPr>
          <w:lang w:val="en-US"/>
        </w:rPr>
        <w:t>&lt;?xml</w:t>
      </w:r>
      <w:proofErr w:type="gramEnd"/>
      <w:r w:rsidRPr="00DB398E">
        <w:rPr>
          <w:lang w:val="en-US"/>
        </w:rPr>
        <w:t xml:space="preserve"> version=”1.0” encoding=”WINDOWS-1251” standalone=”yes”?&gt;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1.5. Результат работы - текстовое содержимое документа:</w:t>
      </w:r>
    </w:p>
    <w:p w:rsidR="00DB398E" w:rsidRPr="00DB398E" w:rsidRDefault="00DB398E" w:rsidP="00DB398E">
      <w:pPr>
        <w:pStyle w:val="aa"/>
        <w:shd w:val="clear" w:color="auto" w:fill="FFFFFF"/>
        <w:spacing w:after="0" w:line="266" w:lineRule="atLeast"/>
        <w:jc w:val="both"/>
        <w:rPr>
          <w:lang w:val="en-US"/>
        </w:rPr>
      </w:pPr>
      <w:proofErr w:type="gramStart"/>
      <w:r w:rsidRPr="00DB398E">
        <w:rPr>
          <w:lang w:val="en-US"/>
        </w:rPr>
        <w:t>&lt;?xml</w:t>
      </w:r>
      <w:proofErr w:type="gramEnd"/>
      <w:r w:rsidRPr="00DB398E">
        <w:rPr>
          <w:lang w:val="en-US"/>
        </w:rPr>
        <w:t xml:space="preserve"> version=”1.0” encoding=”WINDOWS-1251”</w:t>
      </w:r>
      <w:r w:rsidR="00254AEC" w:rsidRPr="00254AEC">
        <w:rPr>
          <w:lang w:val="en-US"/>
        </w:rPr>
        <w:t xml:space="preserve"> </w:t>
      </w:r>
      <w:r w:rsidRPr="00DB398E">
        <w:rPr>
          <w:lang w:val="en-US"/>
        </w:rPr>
        <w:t>standalone=”yes”?&gt;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&lt;TOVAR&gt;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&lt;NAIM&gt;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</w:t>
      </w:r>
      <w:r w:rsidRPr="00254AEC">
        <w:rPr>
          <w:rFonts w:asciiTheme="minorHAnsi" w:hAnsiTheme="minorHAnsi" w:cstheme="minorHAnsi"/>
        </w:rPr>
        <w:t>Бензин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&lt;/NAIM&gt;</w:t>
      </w:r>
    </w:p>
    <w:p w:rsidR="00DB398E" w:rsidRPr="006A47D9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 xml:space="preserve"> &lt;PRICE&gt;</w:t>
      </w:r>
    </w:p>
    <w:p w:rsidR="00DB398E" w:rsidRPr="00254AEC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</w:rPr>
      </w:pPr>
      <w:r w:rsidRPr="006A47D9">
        <w:rPr>
          <w:rFonts w:asciiTheme="minorHAnsi" w:hAnsiTheme="minorHAnsi" w:cstheme="minorHAnsi"/>
          <w:lang w:val="en-US"/>
        </w:rPr>
        <w:t xml:space="preserve"> </w:t>
      </w:r>
      <w:r w:rsidRPr="00254AEC">
        <w:rPr>
          <w:rFonts w:asciiTheme="minorHAnsi" w:hAnsiTheme="minorHAnsi" w:cstheme="minorHAnsi"/>
        </w:rPr>
        <w:t>20</w:t>
      </w:r>
    </w:p>
    <w:p w:rsidR="00DB398E" w:rsidRPr="00254AEC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</w:rPr>
      </w:pPr>
      <w:r w:rsidRPr="00254AEC">
        <w:rPr>
          <w:rFonts w:asciiTheme="minorHAnsi" w:hAnsiTheme="minorHAnsi" w:cstheme="minorHAnsi"/>
        </w:rPr>
        <w:t xml:space="preserve"> &lt;/PRICE&gt;</w:t>
      </w:r>
    </w:p>
    <w:p w:rsidR="00DB398E" w:rsidRPr="00254AEC" w:rsidRDefault="00DB398E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</w:rPr>
      </w:pPr>
      <w:r w:rsidRPr="00254AEC">
        <w:rPr>
          <w:rFonts w:asciiTheme="minorHAnsi" w:hAnsiTheme="minorHAnsi" w:cstheme="minorHAnsi"/>
        </w:rPr>
        <w:t>&lt;/TOVAR&gt;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2. Создание документа в виде текстового файла в текстовом редакторе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2.1. Открыть редактор Блокнот (</w:t>
      </w:r>
      <w:proofErr w:type="spellStart"/>
      <w:r>
        <w:t>Notepad</w:t>
      </w:r>
      <w:proofErr w:type="spellEnd"/>
      <w:r>
        <w:t>)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 xml:space="preserve">2.2. Ввести </w:t>
      </w:r>
      <w:proofErr w:type="gramStart"/>
      <w:r>
        <w:t>указанный</w:t>
      </w:r>
      <w:proofErr w:type="gramEnd"/>
      <w:r>
        <w:t xml:space="preserve"> на шаге 1.5 текстовое содержимое документа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2.3. Сохранить файл с именем 1.xml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2.3.1. Значение параметра Тип файла должно быть</w:t>
      </w:r>
      <w:proofErr w:type="gramStart"/>
      <w:r>
        <w:t xml:space="preserve"> В</w:t>
      </w:r>
      <w:proofErr w:type="gramEnd"/>
      <w:r>
        <w:t>се файлы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3. Проверка структуры файла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 xml:space="preserve">3.1. Открыть программу-браузер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lastRenderedPageBreak/>
        <w:t>3.2. Выбрать пункт меню Файл, пункт</w:t>
      </w:r>
      <w:proofErr w:type="gramStart"/>
      <w:r>
        <w:t xml:space="preserve"> О</w:t>
      </w:r>
      <w:proofErr w:type="gramEnd"/>
      <w:r>
        <w:t>ткрыть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</w:pPr>
      <w:r>
        <w:t>3.3. Выбрать файл 1.xml из папки (п.2.3.2), в которой он был сохранен.</w:t>
      </w:r>
    </w:p>
    <w:p w:rsidR="00DB398E" w:rsidRDefault="00DB398E" w:rsidP="00DB398E">
      <w:pPr>
        <w:pStyle w:val="aa"/>
        <w:shd w:val="clear" w:color="auto" w:fill="FFFFFF"/>
        <w:spacing w:after="0" w:line="266" w:lineRule="atLeast"/>
        <w:jc w:val="both"/>
        <w:rPr>
          <w:noProof/>
          <w:lang w:eastAsia="ru-RU"/>
        </w:rPr>
      </w:pPr>
      <w:r>
        <w:t>Вид документа должен соответствовать рисунку 1:</w:t>
      </w:r>
      <w:r w:rsidRPr="00DB398E">
        <w:rPr>
          <w:noProof/>
          <w:lang w:eastAsia="ru-RU"/>
        </w:rPr>
        <w:t xml:space="preserve"> </w:t>
      </w:r>
    </w:p>
    <w:p w:rsidR="007C6006" w:rsidRDefault="007C6006" w:rsidP="00DB398E">
      <w:pPr>
        <w:pStyle w:val="aa"/>
        <w:shd w:val="clear" w:color="auto" w:fill="FFFFFF"/>
        <w:spacing w:after="0" w:line="266" w:lineRule="atLeast"/>
        <w:jc w:val="both"/>
        <w:rPr>
          <w:noProof/>
          <w:lang w:eastAsia="ru-RU"/>
        </w:rPr>
      </w:pPr>
    </w:p>
    <w:p w:rsidR="007C6006" w:rsidRDefault="007C6006" w:rsidP="00DB398E">
      <w:pPr>
        <w:pStyle w:val="aa"/>
        <w:shd w:val="clear" w:color="auto" w:fill="FFFFFF"/>
        <w:spacing w:after="0" w:line="266" w:lineRule="atLeast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B9AE9F" wp14:editId="2F6CD058">
            <wp:simplePos x="0" y="0"/>
            <wp:positionH relativeFrom="column">
              <wp:posOffset>254683</wp:posOffset>
            </wp:positionH>
            <wp:positionV relativeFrom="paragraph">
              <wp:posOffset>10795</wp:posOffset>
            </wp:positionV>
            <wp:extent cx="5228756" cy="278633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71" t="19842" r="14859" b="39985"/>
                    <a:stretch/>
                  </pic:blipFill>
                  <pic:spPr bwMode="auto">
                    <a:xfrm>
                      <a:off x="0" y="0"/>
                      <a:ext cx="5228756" cy="2786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006" w:rsidRDefault="007C6006" w:rsidP="00DB398E">
      <w:pPr>
        <w:pStyle w:val="aa"/>
        <w:shd w:val="clear" w:color="auto" w:fill="FFFFFF"/>
        <w:spacing w:after="0" w:line="266" w:lineRule="atLeast"/>
        <w:jc w:val="both"/>
        <w:rPr>
          <w:noProof/>
          <w:lang w:eastAsia="ru-RU"/>
        </w:rPr>
      </w:pPr>
    </w:p>
    <w:p w:rsidR="007C6006" w:rsidRDefault="007C6006" w:rsidP="00DB398E">
      <w:pPr>
        <w:pStyle w:val="aa"/>
        <w:shd w:val="clear" w:color="auto" w:fill="FFFFFF"/>
        <w:spacing w:after="0" w:line="266" w:lineRule="atLeast"/>
        <w:jc w:val="both"/>
      </w:pPr>
    </w:p>
    <w:p w:rsid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7C6006" w:rsidRDefault="007C6006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7C6006" w:rsidRDefault="007C6006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7C6006" w:rsidRDefault="007C6006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1A6D1D">
      <w:pPr>
        <w:tabs>
          <w:tab w:val="left" w:pos="9374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1A6D1D">
      <w:pPr>
        <w:tabs>
          <w:tab w:val="left" w:pos="9374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1A6D1D">
      <w:pPr>
        <w:tabs>
          <w:tab w:val="left" w:pos="9374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1A6D1D">
      <w:pPr>
        <w:tabs>
          <w:tab w:val="left" w:pos="937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A6D1D" w:rsidRPr="001A6D1D" w:rsidRDefault="001A6D1D" w:rsidP="001A6D1D">
      <w:pPr>
        <w:tabs>
          <w:tab w:val="left" w:pos="937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C6006" w:rsidRDefault="007C6006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b/>
          <w:sz w:val="24"/>
          <w:szCs w:val="24"/>
        </w:rPr>
        <w:t>Задание 2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Создание XML-документ из задания 1 в программе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XMLPad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 xml:space="preserve"> c проверкой структуры.</w:t>
      </w:r>
    </w:p>
    <w:p w:rsidR="001A6D1D" w:rsidRPr="001A6D1D" w:rsidRDefault="001A6D1D" w:rsidP="001A6D1D">
      <w:pPr>
        <w:pStyle w:val="ac"/>
        <w:numPr>
          <w:ilvl w:val="0"/>
          <w:numId w:val="4"/>
        </w:numPr>
        <w:spacing w:after="0" w:line="360" w:lineRule="auto"/>
        <w:jc w:val="both"/>
        <w:rPr>
          <w:rFonts w:eastAsia="Times New Roman"/>
          <w:szCs w:val="24"/>
        </w:rPr>
      </w:pPr>
      <w:r w:rsidRPr="001A6D1D">
        <w:rPr>
          <w:rFonts w:eastAsia="Times New Roman"/>
          <w:szCs w:val="24"/>
        </w:rPr>
        <w:t xml:space="preserve">Открыть программу </w:t>
      </w:r>
      <w:proofErr w:type="spellStart"/>
      <w:r w:rsidRPr="001A6D1D">
        <w:rPr>
          <w:rFonts w:eastAsia="Times New Roman"/>
          <w:szCs w:val="24"/>
        </w:rPr>
        <w:t>XMLPad</w:t>
      </w:r>
      <w:proofErr w:type="spellEnd"/>
      <w:r w:rsidRPr="001A6D1D">
        <w:rPr>
          <w:rFonts w:eastAsia="Times New Roman"/>
          <w:szCs w:val="24"/>
        </w:rPr>
        <w:t xml:space="preserve"> </w:t>
      </w:r>
    </w:p>
    <w:p w:rsidR="007C6006" w:rsidRPr="001A6D1D" w:rsidRDefault="001A6D1D" w:rsidP="001A6D1D">
      <w:pPr>
        <w:pStyle w:val="ac"/>
        <w:spacing w:after="0" w:line="360" w:lineRule="auto"/>
        <w:ind w:left="927"/>
        <w:jc w:val="left"/>
        <w:rPr>
          <w:rFonts w:eastAsia="Times New Roman"/>
          <w:szCs w:val="24"/>
        </w:rPr>
      </w:pPr>
      <w:r w:rsidRPr="001A6D1D">
        <w:rPr>
          <w:rFonts w:eastAsia="Times New Roman"/>
          <w:szCs w:val="24"/>
        </w:rPr>
        <w:t>После запуска программы появится окно, показанное на рис.2</w:t>
      </w:r>
    </w:p>
    <w:p w:rsidR="007C6006" w:rsidRDefault="007C6006" w:rsidP="001A6D1D">
      <w:pPr>
        <w:spacing w:after="0" w:line="36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7C6006" w:rsidRDefault="007C6006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7C6006" w:rsidRDefault="007C6006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C067E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3A07FC7" wp14:editId="5F52B19C">
            <wp:simplePos x="0" y="0"/>
            <wp:positionH relativeFrom="column">
              <wp:posOffset>815412</wp:posOffset>
            </wp:positionH>
            <wp:positionV relativeFrom="paragraph">
              <wp:posOffset>-32241</wp:posOffset>
            </wp:positionV>
            <wp:extent cx="4281273" cy="292435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4" t="40914" r="16830" b="14429"/>
                    <a:stretch/>
                  </pic:blipFill>
                  <pic:spPr bwMode="auto">
                    <a:xfrm>
                      <a:off x="0" y="0"/>
                      <a:ext cx="4286218" cy="2927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Default="001A6D1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2. Выбрать пункт меню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File</w:t>
      </w:r>
      <w:proofErr w:type="spellEnd"/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2.1. В меню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File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 xml:space="preserve"> выбрать пункт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>.</w:t>
      </w: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2.2. выбрать XML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Document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 xml:space="preserve"> в появившемся окне с шаблонами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A6D1D">
        <w:rPr>
          <w:rFonts w:ascii="Times New Roman" w:eastAsia="Times New Roman" w:hAnsi="Times New Roman"/>
          <w:sz w:val="24"/>
          <w:szCs w:val="24"/>
        </w:rPr>
        <w:t>создаваемых файлов (рис. 3)</w:t>
      </w:r>
    </w:p>
    <w:p w:rsidR="001A6D1D" w:rsidRDefault="001A6D1D" w:rsidP="001A6D1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707DD57" wp14:editId="6F4A2109">
            <wp:extent cx="3640347" cy="27845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3479" t="25696" r="16549" b="19918"/>
                    <a:stretch/>
                  </pic:blipFill>
                  <pic:spPr bwMode="auto">
                    <a:xfrm>
                      <a:off x="0" y="0"/>
                      <a:ext cx="3642444" cy="2786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D1D" w:rsidRPr="001A6D1D" w:rsidRDefault="001A6D1D" w:rsidP="001A6D1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После выбора указанного шаблона файлов, появится окно для указания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A6D1D">
        <w:rPr>
          <w:rFonts w:ascii="Times New Roman" w:eastAsia="Times New Roman" w:hAnsi="Times New Roman"/>
          <w:sz w:val="24"/>
          <w:szCs w:val="24"/>
        </w:rPr>
        <w:t>дополнительных параметров файла, показанное на рис. 4</w:t>
      </w: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47FBBF" wp14:editId="4491B08B">
            <wp:simplePos x="0" y="0"/>
            <wp:positionH relativeFrom="column">
              <wp:posOffset>1091456</wp:posOffset>
            </wp:positionH>
            <wp:positionV relativeFrom="paragraph">
              <wp:posOffset>35883</wp:posOffset>
            </wp:positionV>
            <wp:extent cx="3088257" cy="26018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9" t="19458" r="16549" b="20417"/>
                    <a:stretch/>
                  </pic:blipFill>
                  <pic:spPr bwMode="auto">
                    <a:xfrm>
                      <a:off x="0" y="0"/>
                      <a:ext cx="3088181" cy="2601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val="en-US"/>
        </w:rPr>
      </w:pPr>
      <w:r w:rsidRPr="001A6D1D">
        <w:rPr>
          <w:rFonts w:ascii="Times New Roman" w:eastAsia="Times New Roman" w:hAnsi="Times New Roman"/>
          <w:sz w:val="24"/>
          <w:szCs w:val="24"/>
          <w:lang w:val="en-US"/>
        </w:rPr>
        <w:t xml:space="preserve">3. </w:t>
      </w:r>
      <w:r w:rsidRPr="001A6D1D">
        <w:rPr>
          <w:rFonts w:ascii="Times New Roman" w:eastAsia="Times New Roman" w:hAnsi="Times New Roman"/>
          <w:sz w:val="24"/>
          <w:szCs w:val="24"/>
        </w:rPr>
        <w:t>Выбрать</w:t>
      </w:r>
      <w:r w:rsidRPr="001A6D1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1A6D1D">
        <w:rPr>
          <w:rFonts w:ascii="Times New Roman" w:eastAsia="Times New Roman" w:hAnsi="Times New Roman"/>
          <w:sz w:val="24"/>
          <w:szCs w:val="24"/>
        </w:rPr>
        <w:t>пункт</w:t>
      </w:r>
      <w:r w:rsidRPr="001A6D1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1A6D1D">
        <w:rPr>
          <w:rFonts w:ascii="Times New Roman" w:eastAsia="Times New Roman" w:hAnsi="Times New Roman"/>
          <w:sz w:val="24"/>
          <w:szCs w:val="24"/>
          <w:lang w:val="en-US"/>
        </w:rPr>
        <w:t>Not</w:t>
      </w:r>
      <w:proofErr w:type="gramEnd"/>
      <w:r w:rsidRPr="001A6D1D">
        <w:rPr>
          <w:rFonts w:ascii="Times New Roman" w:eastAsia="Times New Roman" w:hAnsi="Times New Roman"/>
          <w:sz w:val="24"/>
          <w:szCs w:val="24"/>
          <w:lang w:val="en-US"/>
        </w:rPr>
        <w:t xml:space="preserve"> assigned </w:t>
      </w:r>
      <w:r w:rsidRPr="001A6D1D">
        <w:rPr>
          <w:rFonts w:ascii="Times New Roman" w:eastAsia="Times New Roman" w:hAnsi="Times New Roman"/>
          <w:sz w:val="24"/>
          <w:szCs w:val="24"/>
        </w:rPr>
        <w:t>в</w:t>
      </w:r>
      <w:r w:rsidRPr="001A6D1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1A6D1D">
        <w:rPr>
          <w:rFonts w:ascii="Times New Roman" w:eastAsia="Times New Roman" w:hAnsi="Times New Roman"/>
          <w:sz w:val="24"/>
          <w:szCs w:val="24"/>
        </w:rPr>
        <w:t>разделе</w:t>
      </w:r>
      <w:r w:rsidRPr="001A6D1D">
        <w:rPr>
          <w:rFonts w:ascii="Times New Roman" w:eastAsia="Times New Roman" w:hAnsi="Times New Roman"/>
          <w:sz w:val="24"/>
          <w:szCs w:val="24"/>
          <w:lang w:val="en-US"/>
        </w:rPr>
        <w:t xml:space="preserve"> DTD definition</w:t>
      </w: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3.1. Указать MAIN в поле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Root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Tag</w:t>
      </w:r>
      <w:proofErr w:type="spellEnd"/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3.2. Нажать кнопку ОК.</w:t>
      </w:r>
    </w:p>
    <w:p w:rsid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Создаваемый документ будет иметь вид, показанный на рис. 5</w:t>
      </w: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9B2EA1F" wp14:editId="1FCC6C20">
            <wp:extent cx="5650223" cy="28122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6507" t="36674" r="12061" b="8940"/>
                    <a:stretch/>
                  </pic:blipFill>
                  <pic:spPr bwMode="auto">
                    <a:xfrm>
                      <a:off x="0" y="0"/>
                      <a:ext cx="5651952" cy="2813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4. Создание пролога документа</w:t>
      </w: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4.1. Изменение кодировки</w:t>
      </w:r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4.1.1. Выбрать пункт меню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File</w:t>
      </w:r>
      <w:proofErr w:type="spellEnd"/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 xml:space="preserve">4.1.2. Выбрать пункт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Advanced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Save</w:t>
      </w:r>
      <w:proofErr w:type="spellEnd"/>
      <w:r w:rsidRPr="001A6D1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A6D1D">
        <w:rPr>
          <w:rFonts w:ascii="Times New Roman" w:eastAsia="Times New Roman" w:hAnsi="Times New Roman"/>
          <w:sz w:val="24"/>
          <w:szCs w:val="24"/>
        </w:rPr>
        <w:t>Option</w:t>
      </w:r>
      <w:proofErr w:type="spellEnd"/>
    </w:p>
    <w:p w:rsidR="001A6D1D" w:rsidRPr="001A6D1D" w:rsidRDefault="001A6D1D" w:rsidP="001A6D1D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4.1.3. Указать кодировку согласно заданию – WINDOWS-1251</w:t>
      </w:r>
    </w:p>
    <w:p w:rsidR="001A6D1D" w:rsidRPr="001A6D1D" w:rsidRDefault="001A6D1D" w:rsidP="000E1104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1A6D1D">
        <w:rPr>
          <w:rFonts w:ascii="Times New Roman" w:eastAsia="Times New Roman" w:hAnsi="Times New Roman"/>
          <w:sz w:val="24"/>
          <w:szCs w:val="24"/>
        </w:rPr>
        <w:t>Вид окна с указанием кодировки показан на рис. 6</w:t>
      </w:r>
      <w:r w:rsidRPr="001A6D1D">
        <w:rPr>
          <w:rFonts w:ascii="Times New Roman" w:eastAsia="Times New Roman" w:hAnsi="Times New Roman"/>
          <w:sz w:val="24"/>
          <w:szCs w:val="24"/>
        </w:rPr>
        <w:cr/>
      </w:r>
      <w:r w:rsidRPr="001A6D1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15B7A47" wp14:editId="394869C6">
            <wp:extent cx="3398808" cy="15854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5625" t="26195" r="18372" b="35635"/>
                    <a:stretch/>
                  </pic:blipFill>
                  <pic:spPr bwMode="auto">
                    <a:xfrm>
                      <a:off x="0" y="0"/>
                      <a:ext cx="3404954" cy="158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D1D" w:rsidRDefault="000E1104" w:rsidP="00C067ED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E1104">
        <w:rPr>
          <w:rFonts w:ascii="Times New Roman" w:eastAsia="Times New Roman" w:hAnsi="Times New Roman"/>
          <w:color w:val="000000" w:themeColor="text1"/>
          <w:sz w:val="24"/>
          <w:szCs w:val="24"/>
        </w:rPr>
        <w:t>Документ приобретет вид, показанный на рис. 7</w:t>
      </w:r>
    </w:p>
    <w:p w:rsidR="000E1104" w:rsidRPr="000E1104" w:rsidRDefault="000E1104" w:rsidP="00C067ED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A6D1D" w:rsidRDefault="000E1104" w:rsidP="000E11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25C52654" wp14:editId="737D34EA">
            <wp:extent cx="4373593" cy="20721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5386" t="33679" r="7714" b="9939"/>
                    <a:stretch/>
                  </pic:blipFill>
                  <pic:spPr bwMode="auto">
                    <a:xfrm>
                      <a:off x="0" y="0"/>
                      <a:ext cx="4377274" cy="2073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 xml:space="preserve">4.2. Задание параметра </w:t>
      </w:r>
      <w:proofErr w:type="spellStart"/>
      <w:r w:rsidRPr="000E1104">
        <w:rPr>
          <w:rFonts w:ascii="Times New Roman" w:eastAsia="Times New Roman" w:hAnsi="Times New Roman"/>
          <w:sz w:val="24"/>
          <w:szCs w:val="24"/>
        </w:rPr>
        <w:t>standalone</w:t>
      </w:r>
      <w:proofErr w:type="spellEnd"/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4.2.1. Перейти в тексте документа на первую строку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 xml:space="preserve">4.2.2. Написать код: </w:t>
      </w:r>
      <w:proofErr w:type="spellStart"/>
      <w:r w:rsidRPr="000E1104">
        <w:rPr>
          <w:rFonts w:ascii="Times New Roman" w:eastAsia="Times New Roman" w:hAnsi="Times New Roman"/>
          <w:sz w:val="24"/>
          <w:szCs w:val="24"/>
        </w:rPr>
        <w:t>standalone</w:t>
      </w:r>
      <w:proofErr w:type="spellEnd"/>
      <w:r w:rsidRPr="000E1104">
        <w:rPr>
          <w:rFonts w:ascii="Times New Roman" w:eastAsia="Times New Roman" w:hAnsi="Times New Roman"/>
          <w:sz w:val="24"/>
          <w:szCs w:val="24"/>
        </w:rPr>
        <w:t>=”</w:t>
      </w:r>
      <w:proofErr w:type="spellStart"/>
      <w:r w:rsidRPr="000E1104">
        <w:rPr>
          <w:rFonts w:ascii="Times New Roman" w:eastAsia="Times New Roman" w:hAnsi="Times New Roman"/>
          <w:sz w:val="24"/>
          <w:szCs w:val="24"/>
        </w:rPr>
        <w:t>yes</w:t>
      </w:r>
      <w:proofErr w:type="spellEnd"/>
      <w:r w:rsidRPr="000E1104">
        <w:rPr>
          <w:rFonts w:ascii="Times New Roman" w:eastAsia="Times New Roman" w:hAnsi="Times New Roman"/>
          <w:sz w:val="24"/>
          <w:szCs w:val="24"/>
        </w:rPr>
        <w:t>”</w:t>
      </w:r>
    </w:p>
    <w:p w:rsidR="001A6D1D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Документ приобретет вид, показанный на рис. 8</w:t>
      </w:r>
    </w:p>
    <w:p w:rsidR="000E1104" w:rsidRDefault="000E1104" w:rsidP="000E1104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6F0F71F" wp14:editId="5EB2BACA">
            <wp:extent cx="4635614" cy="27086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9313" t="28191" r="11641" b="10437"/>
                    <a:stretch/>
                  </pic:blipFill>
                  <pic:spPr bwMode="auto">
                    <a:xfrm>
                      <a:off x="0" y="0"/>
                      <a:ext cx="4637033" cy="270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5. Удалить строку 02 с пустым элементом MAIN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6. Ввести содержимое документа (разметку и текстовое содержание):</w:t>
      </w:r>
    </w:p>
    <w:p w:rsidR="000E1104" w:rsidRPr="006A47D9" w:rsidRDefault="000E1104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&lt;TOVAR&gt;</w:t>
      </w:r>
    </w:p>
    <w:p w:rsidR="000E1104" w:rsidRPr="006A47D9" w:rsidRDefault="000E1104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&lt;NAIM&gt;</w:t>
      </w:r>
      <w:r w:rsidRPr="00254AEC">
        <w:rPr>
          <w:rFonts w:asciiTheme="minorHAnsi" w:hAnsiTheme="minorHAnsi" w:cstheme="minorHAnsi"/>
        </w:rPr>
        <w:t>Бензин</w:t>
      </w:r>
      <w:r w:rsidRPr="006A47D9">
        <w:rPr>
          <w:rFonts w:asciiTheme="minorHAnsi" w:hAnsiTheme="minorHAnsi" w:cstheme="minorHAnsi"/>
          <w:lang w:val="en-US"/>
        </w:rPr>
        <w:t>&lt;/NAIM&gt;</w:t>
      </w:r>
    </w:p>
    <w:p w:rsidR="000E1104" w:rsidRPr="006A47D9" w:rsidRDefault="000E1104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  <w:lang w:val="en-US"/>
        </w:rPr>
      </w:pPr>
      <w:r w:rsidRPr="006A47D9">
        <w:rPr>
          <w:rFonts w:asciiTheme="minorHAnsi" w:hAnsiTheme="minorHAnsi" w:cstheme="minorHAnsi"/>
          <w:lang w:val="en-US"/>
        </w:rPr>
        <w:t>&lt;PRICE&gt;20&lt;/PRICE&gt;</w:t>
      </w:r>
    </w:p>
    <w:p w:rsidR="000E1104" w:rsidRPr="00254AEC" w:rsidRDefault="000E1104" w:rsidP="00254AEC">
      <w:pPr>
        <w:pStyle w:val="aa"/>
        <w:shd w:val="clear" w:color="auto" w:fill="FFFFFF"/>
        <w:spacing w:before="0" w:after="0" w:line="288" w:lineRule="auto"/>
        <w:ind w:firstLine="1560"/>
        <w:jc w:val="both"/>
        <w:rPr>
          <w:rFonts w:asciiTheme="minorHAnsi" w:hAnsiTheme="minorHAnsi" w:cstheme="minorHAnsi"/>
        </w:rPr>
      </w:pPr>
      <w:r w:rsidRPr="00254AEC">
        <w:rPr>
          <w:rFonts w:asciiTheme="minorHAnsi" w:hAnsiTheme="minorHAnsi" w:cstheme="minorHAnsi"/>
        </w:rPr>
        <w:t>&lt;/TOVAR&gt;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Замечание: Конечный тег элементов проставляется автоматически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</w:rPr>
        <w:t>(дополнительно вводить не требуется)</w:t>
      </w:r>
    </w:p>
    <w:p w:rsid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Документ должен принять вид, показанный на рис. 9</w:t>
      </w:r>
    </w:p>
    <w:p w:rsid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0E1104" w:rsidRDefault="000E1104" w:rsidP="000E1104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8510F7" wp14:editId="65CC04E2">
            <wp:extent cx="4313206" cy="221190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8611" t="35925" r="16690" b="14179"/>
                    <a:stretch/>
                  </pic:blipFill>
                  <pic:spPr bwMode="auto">
                    <a:xfrm>
                      <a:off x="0" y="0"/>
                      <a:ext cx="4314526" cy="221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04" w:rsidRDefault="000E1104" w:rsidP="000E1104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Рисунок 9-набранный код в окне редактора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7. Выполнить проверку структуры документа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7.1. Выбрать пункт меню XML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 xml:space="preserve">7.2. Выбрать пункт </w:t>
      </w:r>
      <w:proofErr w:type="spellStart"/>
      <w:r w:rsidRPr="000E1104">
        <w:rPr>
          <w:rFonts w:ascii="Times New Roman" w:eastAsia="Times New Roman" w:hAnsi="Times New Roman"/>
          <w:sz w:val="24"/>
          <w:szCs w:val="24"/>
        </w:rPr>
        <w:t>Validate</w:t>
      </w:r>
      <w:proofErr w:type="spellEnd"/>
    </w:p>
    <w:p w:rsid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 xml:space="preserve">В случае правильно оформленного документа в окне </w:t>
      </w:r>
      <w:proofErr w:type="spellStart"/>
      <w:r w:rsidRPr="000E1104">
        <w:rPr>
          <w:rFonts w:ascii="Times New Roman" w:eastAsia="Times New Roman" w:hAnsi="Times New Roman"/>
          <w:sz w:val="24"/>
          <w:szCs w:val="24"/>
        </w:rPr>
        <w:t>Task</w:t>
      </w:r>
      <w:proofErr w:type="spellEnd"/>
      <w:r w:rsidRPr="000E110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E1104">
        <w:rPr>
          <w:rFonts w:ascii="Times New Roman" w:eastAsia="Times New Roman" w:hAnsi="Times New Roman"/>
          <w:sz w:val="24"/>
          <w:szCs w:val="24"/>
        </w:rPr>
        <w:t>List</w:t>
      </w:r>
      <w:proofErr w:type="spellEnd"/>
      <w:r w:rsidRPr="000E1104">
        <w:rPr>
          <w:rFonts w:ascii="Times New Roman" w:eastAsia="Times New Roman" w:hAnsi="Times New Roman"/>
          <w:sz w:val="24"/>
          <w:szCs w:val="24"/>
        </w:rPr>
        <w:t xml:space="preserve"> должна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</w:rPr>
        <w:t xml:space="preserve">быть отображена одна строка с надписью </w:t>
      </w:r>
      <w:r w:rsidRPr="000E1104">
        <w:rPr>
          <w:rFonts w:ascii="Times New Roman" w:eastAsia="Times New Roman" w:hAnsi="Times New Roman"/>
          <w:sz w:val="24"/>
          <w:szCs w:val="24"/>
          <w:lang w:val="en-US"/>
        </w:rPr>
        <w:t>No</w:t>
      </w:r>
      <w:r w:rsidRPr="000E11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  <w:lang w:val="en-US"/>
        </w:rPr>
        <w:t>DTD</w:t>
      </w:r>
      <w:r w:rsidRPr="000E11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  <w:lang w:val="en-US"/>
        </w:rPr>
        <w:t>for</w:t>
      </w:r>
      <w:r w:rsidRPr="000E11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  <w:lang w:val="en-US"/>
        </w:rPr>
        <w:t>the</w:t>
      </w:r>
      <w:r w:rsidRPr="000E11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  <w:lang w:val="en-US"/>
        </w:rPr>
        <w:t>document</w:t>
      </w:r>
      <w:r w:rsidRPr="000E1104">
        <w:rPr>
          <w:rFonts w:ascii="Times New Roman" w:eastAsia="Times New Roman" w:hAnsi="Times New Roman"/>
          <w:sz w:val="24"/>
          <w:szCs w:val="24"/>
        </w:rPr>
        <w:t>. Как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E1104">
        <w:rPr>
          <w:rFonts w:ascii="Times New Roman" w:eastAsia="Times New Roman" w:hAnsi="Times New Roman"/>
          <w:sz w:val="24"/>
          <w:szCs w:val="24"/>
        </w:rPr>
        <w:t>на рис. 10.</w:t>
      </w:r>
    </w:p>
    <w:p w:rsidR="000E1104" w:rsidRDefault="000E1104" w:rsidP="000E1104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0DC0EA0" wp14:editId="04378F39">
            <wp:extent cx="4666960" cy="25620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5947" t="26943" r="12483" b="12932"/>
                    <a:stretch/>
                  </pic:blipFill>
                  <pic:spPr bwMode="auto">
                    <a:xfrm>
                      <a:off x="0" y="0"/>
                      <a:ext cx="4668388" cy="2562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04" w:rsidRDefault="000E1104" w:rsidP="000E110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E1104">
        <w:rPr>
          <w:rFonts w:ascii="Times New Roman" w:eastAsia="Times New Roman" w:hAnsi="Times New Roman"/>
          <w:sz w:val="24"/>
          <w:szCs w:val="24"/>
        </w:rPr>
        <w:t>8. Сохранить документ</w:t>
      </w:r>
      <w:r w:rsidR="00254AE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E1104" w:rsidRPr="000E1104" w:rsidRDefault="000E1104" w:rsidP="000E1104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C067ED" w:rsidRPr="00C067ED" w:rsidRDefault="00C067ED" w:rsidP="00C067ED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C067ED">
        <w:rPr>
          <w:rFonts w:ascii="Times New Roman" w:eastAsia="Times New Roman" w:hAnsi="Times New Roman"/>
          <w:b/>
          <w:i/>
          <w:sz w:val="24"/>
          <w:szCs w:val="24"/>
          <w:u w:val="single"/>
        </w:rPr>
        <w:t>Контрольные вопросы</w:t>
      </w:r>
    </w:p>
    <w:p w:rsidR="00DB398E" w:rsidRPr="00DB398E" w:rsidRDefault="00C067ED" w:rsidP="00DB398E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398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1. </w:t>
      </w:r>
      <w:r w:rsidR="00DB398E" w:rsidRPr="00DB398E">
        <w:rPr>
          <w:rFonts w:ascii="Times New Roman" w:eastAsia="Times New Roman" w:hAnsi="Times New Roman"/>
          <w:color w:val="000000" w:themeColor="text1"/>
          <w:sz w:val="24"/>
          <w:szCs w:val="24"/>
        </w:rPr>
        <w:t>Что такое XML и чем он отличен от HTML?</w:t>
      </w:r>
    </w:p>
    <w:p w:rsidR="00DB398E" w:rsidRPr="00DB398E" w:rsidRDefault="00DB398E" w:rsidP="00DB398E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398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2. Из каких частей состоит тело XML-документа? </w:t>
      </w:r>
    </w:p>
    <w:p w:rsidR="00DB398E" w:rsidRPr="00DB398E" w:rsidRDefault="00DB398E" w:rsidP="00DB398E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398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3. Каким требованиям должны удовлетворять XML-документы? </w:t>
      </w:r>
    </w:p>
    <w:p w:rsidR="00C067ED" w:rsidRPr="00DB398E" w:rsidRDefault="00DB398E" w:rsidP="00DB398E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B398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4. </w:t>
      </w:r>
      <w:proofErr w:type="gramStart"/>
      <w:r w:rsidRPr="00DB398E">
        <w:rPr>
          <w:rFonts w:ascii="Times New Roman" w:eastAsia="Times New Roman" w:hAnsi="Times New Roman"/>
          <w:color w:val="000000" w:themeColor="text1"/>
          <w:sz w:val="24"/>
          <w:szCs w:val="24"/>
        </w:rPr>
        <w:t>Какой XML-документ называется формально-правильным?</w:t>
      </w:r>
      <w:proofErr w:type="gramEnd"/>
    </w:p>
    <w:p w:rsidR="00C067ED" w:rsidRDefault="00C067ED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54AEC" w:rsidRDefault="00254AEC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54AEC" w:rsidRDefault="00254AEC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067ED" w:rsidRPr="00C067ED" w:rsidRDefault="00C067ED" w:rsidP="00C067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067ED" w:rsidRPr="00C067ED" w:rsidRDefault="00C067ED" w:rsidP="00C067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67ED">
        <w:rPr>
          <w:rFonts w:ascii="Times New Roman" w:hAnsi="Times New Roman"/>
          <w:b/>
          <w:sz w:val="24"/>
          <w:szCs w:val="24"/>
        </w:rPr>
        <w:t xml:space="preserve">Преподаватель   ________________ /Е.Б. </w:t>
      </w:r>
      <w:proofErr w:type="spellStart"/>
      <w:r w:rsidRPr="00C067ED">
        <w:rPr>
          <w:rFonts w:ascii="Times New Roman" w:hAnsi="Times New Roman"/>
          <w:b/>
          <w:sz w:val="24"/>
          <w:szCs w:val="24"/>
        </w:rPr>
        <w:t>Пигалова</w:t>
      </w:r>
      <w:proofErr w:type="spellEnd"/>
      <w:r w:rsidRPr="00C067ED">
        <w:rPr>
          <w:rFonts w:ascii="Times New Roman" w:hAnsi="Times New Roman"/>
          <w:b/>
          <w:sz w:val="24"/>
          <w:szCs w:val="24"/>
        </w:rPr>
        <w:t>/</w:t>
      </w:r>
    </w:p>
    <w:p w:rsidR="00081110" w:rsidRPr="00C067ED" w:rsidRDefault="00081110" w:rsidP="00C067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81110" w:rsidRPr="00C067ED" w:rsidSect="00D67873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853"/>
    <w:multiLevelType w:val="multilevel"/>
    <w:tmpl w:val="F370D39A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D225F"/>
    <w:multiLevelType w:val="hybridMultilevel"/>
    <w:tmpl w:val="911EB6D4"/>
    <w:lvl w:ilvl="0" w:tplc="79543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530EFF"/>
    <w:multiLevelType w:val="multilevel"/>
    <w:tmpl w:val="EDBE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B4035"/>
    <w:multiLevelType w:val="multilevel"/>
    <w:tmpl w:val="F20C780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110"/>
    <w:rsid w:val="00081110"/>
    <w:rsid w:val="000E1104"/>
    <w:rsid w:val="001A6D1D"/>
    <w:rsid w:val="00254AEC"/>
    <w:rsid w:val="006A47D9"/>
    <w:rsid w:val="00726AEA"/>
    <w:rsid w:val="007C6006"/>
    <w:rsid w:val="00890BC1"/>
    <w:rsid w:val="009B44EB"/>
    <w:rsid w:val="00C067ED"/>
    <w:rsid w:val="00D67873"/>
    <w:rsid w:val="00DB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73"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rsid w:val="00D67873"/>
    <w:pPr>
      <w:keepNext/>
      <w:keepLines/>
      <w:numPr>
        <w:numId w:val="1"/>
      </w:numPr>
      <w:spacing w:before="480" w:after="0"/>
      <w:ind w:left="0" w:firstLine="709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D67873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7873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67873"/>
  </w:style>
  <w:style w:type="character" w:customStyle="1" w:styleId="WW8Num1z1">
    <w:name w:val="WW8Num1z1"/>
    <w:qFormat/>
    <w:rsid w:val="00D67873"/>
  </w:style>
  <w:style w:type="character" w:customStyle="1" w:styleId="WW8Num1z2">
    <w:name w:val="WW8Num1z2"/>
    <w:qFormat/>
    <w:rsid w:val="00D67873"/>
  </w:style>
  <w:style w:type="character" w:customStyle="1" w:styleId="WW8Num1z3">
    <w:name w:val="WW8Num1z3"/>
    <w:qFormat/>
    <w:rsid w:val="00D67873"/>
  </w:style>
  <w:style w:type="character" w:customStyle="1" w:styleId="WW8Num1z4">
    <w:name w:val="WW8Num1z4"/>
    <w:qFormat/>
    <w:rsid w:val="00D67873"/>
  </w:style>
  <w:style w:type="character" w:customStyle="1" w:styleId="WW8Num1z5">
    <w:name w:val="WW8Num1z5"/>
    <w:qFormat/>
    <w:rsid w:val="00D67873"/>
  </w:style>
  <w:style w:type="character" w:customStyle="1" w:styleId="WW8Num1z6">
    <w:name w:val="WW8Num1z6"/>
    <w:qFormat/>
    <w:rsid w:val="00D67873"/>
  </w:style>
  <w:style w:type="character" w:customStyle="1" w:styleId="WW8Num1z7">
    <w:name w:val="WW8Num1z7"/>
    <w:qFormat/>
    <w:rsid w:val="00D67873"/>
  </w:style>
  <w:style w:type="character" w:customStyle="1" w:styleId="WW8Num1z8">
    <w:name w:val="WW8Num1z8"/>
    <w:qFormat/>
    <w:rsid w:val="00D67873"/>
  </w:style>
  <w:style w:type="character" w:customStyle="1" w:styleId="WW8Num2z0">
    <w:name w:val="WW8Num2z0"/>
    <w:qFormat/>
    <w:rsid w:val="00D67873"/>
    <w:rPr>
      <w:rFonts w:cs="Times New Roman"/>
    </w:rPr>
  </w:style>
  <w:style w:type="character" w:customStyle="1" w:styleId="WW8Num2z1">
    <w:name w:val="WW8Num2z1"/>
    <w:qFormat/>
    <w:rsid w:val="00D67873"/>
    <w:rPr>
      <w:rFonts w:ascii="Courier New" w:hAnsi="Courier New" w:cs="Courier New"/>
    </w:rPr>
  </w:style>
  <w:style w:type="character" w:customStyle="1" w:styleId="WW8Num2z2">
    <w:name w:val="WW8Num2z2"/>
    <w:qFormat/>
    <w:rsid w:val="00D67873"/>
    <w:rPr>
      <w:rFonts w:ascii="Wingdings" w:hAnsi="Wingdings" w:cs="Wingdings"/>
    </w:rPr>
  </w:style>
  <w:style w:type="character" w:customStyle="1" w:styleId="WW8Num3z0">
    <w:name w:val="WW8Num3z0"/>
    <w:qFormat/>
    <w:rsid w:val="00D67873"/>
    <w:rPr>
      <w:rFonts w:ascii="Symbol" w:hAnsi="Symbol" w:cs="Symbol"/>
    </w:rPr>
  </w:style>
  <w:style w:type="character" w:customStyle="1" w:styleId="WW8Num3z1">
    <w:name w:val="WW8Num3z1"/>
    <w:qFormat/>
    <w:rsid w:val="00D67873"/>
    <w:rPr>
      <w:rFonts w:ascii="Courier New" w:hAnsi="Courier New" w:cs="Courier New"/>
    </w:rPr>
  </w:style>
  <w:style w:type="character" w:customStyle="1" w:styleId="WW8Num3z2">
    <w:name w:val="WW8Num3z2"/>
    <w:qFormat/>
    <w:rsid w:val="00D67873"/>
    <w:rPr>
      <w:rFonts w:ascii="Wingdings" w:hAnsi="Wingdings" w:cs="Wingdings"/>
    </w:rPr>
  </w:style>
  <w:style w:type="character" w:customStyle="1" w:styleId="WW8Num4z0">
    <w:name w:val="WW8Num4z0"/>
    <w:qFormat/>
    <w:rsid w:val="00D67873"/>
  </w:style>
  <w:style w:type="character" w:customStyle="1" w:styleId="WW8Num4z1">
    <w:name w:val="WW8Num4z1"/>
    <w:qFormat/>
    <w:rsid w:val="00D67873"/>
  </w:style>
  <w:style w:type="character" w:customStyle="1" w:styleId="WW8Num4z2">
    <w:name w:val="WW8Num4z2"/>
    <w:qFormat/>
    <w:rsid w:val="00D67873"/>
  </w:style>
  <w:style w:type="character" w:customStyle="1" w:styleId="WW8Num4z3">
    <w:name w:val="WW8Num4z3"/>
    <w:qFormat/>
    <w:rsid w:val="00D67873"/>
  </w:style>
  <w:style w:type="character" w:customStyle="1" w:styleId="WW8Num4z4">
    <w:name w:val="WW8Num4z4"/>
    <w:qFormat/>
    <w:rsid w:val="00D67873"/>
  </w:style>
  <w:style w:type="character" w:customStyle="1" w:styleId="WW8Num4z5">
    <w:name w:val="WW8Num4z5"/>
    <w:qFormat/>
    <w:rsid w:val="00D67873"/>
  </w:style>
  <w:style w:type="character" w:customStyle="1" w:styleId="WW8Num4z6">
    <w:name w:val="WW8Num4z6"/>
    <w:qFormat/>
    <w:rsid w:val="00D67873"/>
  </w:style>
  <w:style w:type="character" w:customStyle="1" w:styleId="WW8Num4z7">
    <w:name w:val="WW8Num4z7"/>
    <w:qFormat/>
    <w:rsid w:val="00D67873"/>
  </w:style>
  <w:style w:type="character" w:customStyle="1" w:styleId="WW8Num4z8">
    <w:name w:val="WW8Num4z8"/>
    <w:qFormat/>
    <w:rsid w:val="00D67873"/>
  </w:style>
  <w:style w:type="character" w:customStyle="1" w:styleId="WW8Num5z0">
    <w:name w:val="WW8Num5z0"/>
    <w:qFormat/>
    <w:rsid w:val="00D67873"/>
  </w:style>
  <w:style w:type="character" w:customStyle="1" w:styleId="WW8Num5z1">
    <w:name w:val="WW8Num5z1"/>
    <w:qFormat/>
    <w:rsid w:val="00D67873"/>
  </w:style>
  <w:style w:type="character" w:customStyle="1" w:styleId="WW8Num5z2">
    <w:name w:val="WW8Num5z2"/>
    <w:qFormat/>
    <w:rsid w:val="00D67873"/>
  </w:style>
  <w:style w:type="character" w:customStyle="1" w:styleId="WW8Num5z3">
    <w:name w:val="WW8Num5z3"/>
    <w:qFormat/>
    <w:rsid w:val="00D67873"/>
  </w:style>
  <w:style w:type="character" w:customStyle="1" w:styleId="WW8Num5z4">
    <w:name w:val="WW8Num5z4"/>
    <w:qFormat/>
    <w:rsid w:val="00D67873"/>
  </w:style>
  <w:style w:type="character" w:customStyle="1" w:styleId="WW8Num5z5">
    <w:name w:val="WW8Num5z5"/>
    <w:qFormat/>
    <w:rsid w:val="00D67873"/>
  </w:style>
  <w:style w:type="character" w:customStyle="1" w:styleId="WW8Num5z6">
    <w:name w:val="WW8Num5z6"/>
    <w:qFormat/>
    <w:rsid w:val="00D67873"/>
  </w:style>
  <w:style w:type="character" w:customStyle="1" w:styleId="WW8Num5z7">
    <w:name w:val="WW8Num5z7"/>
    <w:qFormat/>
    <w:rsid w:val="00D67873"/>
  </w:style>
  <w:style w:type="character" w:customStyle="1" w:styleId="WW8Num5z8">
    <w:name w:val="WW8Num5z8"/>
    <w:qFormat/>
    <w:rsid w:val="00D67873"/>
  </w:style>
  <w:style w:type="character" w:customStyle="1" w:styleId="WW8Num6z0">
    <w:name w:val="WW8Num6z0"/>
    <w:qFormat/>
    <w:rsid w:val="00D67873"/>
    <w:rPr>
      <w:rFonts w:ascii="Times New Roman" w:hAnsi="Times New Roman" w:cs="Times New Roman"/>
      <w:sz w:val="24"/>
      <w:szCs w:val="24"/>
    </w:rPr>
  </w:style>
  <w:style w:type="character" w:customStyle="1" w:styleId="WW8Num6z1">
    <w:name w:val="WW8Num6z1"/>
    <w:qFormat/>
    <w:rsid w:val="00D67873"/>
  </w:style>
  <w:style w:type="character" w:customStyle="1" w:styleId="WW8Num6z2">
    <w:name w:val="WW8Num6z2"/>
    <w:qFormat/>
    <w:rsid w:val="00D67873"/>
  </w:style>
  <w:style w:type="character" w:customStyle="1" w:styleId="WW8Num6z3">
    <w:name w:val="WW8Num6z3"/>
    <w:qFormat/>
    <w:rsid w:val="00D67873"/>
  </w:style>
  <w:style w:type="character" w:customStyle="1" w:styleId="WW8Num6z4">
    <w:name w:val="WW8Num6z4"/>
    <w:qFormat/>
    <w:rsid w:val="00D67873"/>
  </w:style>
  <w:style w:type="character" w:customStyle="1" w:styleId="WW8Num6z5">
    <w:name w:val="WW8Num6z5"/>
    <w:qFormat/>
    <w:rsid w:val="00D67873"/>
  </w:style>
  <w:style w:type="character" w:customStyle="1" w:styleId="WW8Num6z6">
    <w:name w:val="WW8Num6z6"/>
    <w:qFormat/>
    <w:rsid w:val="00D67873"/>
  </w:style>
  <w:style w:type="character" w:customStyle="1" w:styleId="WW8Num6z7">
    <w:name w:val="WW8Num6z7"/>
    <w:qFormat/>
    <w:rsid w:val="00D67873"/>
  </w:style>
  <w:style w:type="character" w:customStyle="1" w:styleId="WW8Num6z8">
    <w:name w:val="WW8Num6z8"/>
    <w:qFormat/>
    <w:rsid w:val="00D67873"/>
  </w:style>
  <w:style w:type="character" w:customStyle="1" w:styleId="WW8Num7z0">
    <w:name w:val="WW8Num7z0"/>
    <w:qFormat/>
    <w:rsid w:val="00D67873"/>
    <w:rPr>
      <w:rFonts w:ascii="Symbol" w:hAnsi="Symbol" w:cs="Symbol"/>
    </w:rPr>
  </w:style>
  <w:style w:type="character" w:customStyle="1" w:styleId="WW8Num7z1">
    <w:name w:val="WW8Num7z1"/>
    <w:qFormat/>
    <w:rsid w:val="00D67873"/>
    <w:rPr>
      <w:rFonts w:ascii="Courier New" w:hAnsi="Courier New" w:cs="Courier New"/>
    </w:rPr>
  </w:style>
  <w:style w:type="character" w:customStyle="1" w:styleId="WW8Num7z2">
    <w:name w:val="WW8Num7z2"/>
    <w:qFormat/>
    <w:rsid w:val="00D67873"/>
    <w:rPr>
      <w:rFonts w:ascii="Wingdings" w:hAnsi="Wingdings" w:cs="Wingdings"/>
    </w:rPr>
  </w:style>
  <w:style w:type="character" w:customStyle="1" w:styleId="InternetLink">
    <w:name w:val="Internet Link"/>
    <w:basedOn w:val="a0"/>
    <w:rsid w:val="00D67873"/>
    <w:rPr>
      <w:color w:val="000080"/>
      <w:u w:val="single"/>
    </w:rPr>
  </w:style>
  <w:style w:type="character" w:customStyle="1" w:styleId="a3">
    <w:name w:val="Текст выноски Знак"/>
    <w:basedOn w:val="a0"/>
    <w:qFormat/>
    <w:rsid w:val="00D678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qFormat/>
    <w:rsid w:val="00D678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qFormat/>
    <w:rsid w:val="00D678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qFormat/>
    <w:rsid w:val="00D678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">
    <w:name w:val="Heading"/>
    <w:basedOn w:val="a"/>
    <w:next w:val="a4"/>
    <w:qFormat/>
    <w:rsid w:val="00D6787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rsid w:val="00D67873"/>
    <w:pPr>
      <w:spacing w:after="140" w:line="288" w:lineRule="auto"/>
    </w:pPr>
  </w:style>
  <w:style w:type="paragraph" w:styleId="a5">
    <w:name w:val="List"/>
    <w:basedOn w:val="a4"/>
    <w:rsid w:val="00D67873"/>
    <w:rPr>
      <w:rFonts w:cs="Mangal"/>
    </w:rPr>
  </w:style>
  <w:style w:type="paragraph" w:styleId="a6">
    <w:name w:val="caption"/>
    <w:basedOn w:val="a"/>
    <w:qFormat/>
    <w:rsid w:val="00D6787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67873"/>
    <w:pPr>
      <w:suppressLineNumbers/>
    </w:pPr>
  </w:style>
  <w:style w:type="paragraph" w:customStyle="1" w:styleId="a7">
    <w:name w:val="Заголовок"/>
    <w:basedOn w:val="a"/>
    <w:next w:val="a4"/>
    <w:qFormat/>
    <w:rsid w:val="00D67873"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8">
    <w:name w:val="Title"/>
    <w:basedOn w:val="a"/>
    <w:qFormat/>
    <w:rsid w:val="00D678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67873"/>
    <w:pPr>
      <w:suppressLineNumbers/>
    </w:pPr>
    <w:rPr>
      <w:rFonts w:cs="Mangal"/>
    </w:rPr>
  </w:style>
  <w:style w:type="paragraph" w:styleId="aa">
    <w:name w:val="Normal (Web)"/>
    <w:basedOn w:val="a"/>
    <w:uiPriority w:val="99"/>
    <w:qFormat/>
    <w:rsid w:val="00D67873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qFormat/>
    <w:rsid w:val="00D6787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next w:val="a"/>
    <w:qFormat/>
    <w:rsid w:val="00D67873"/>
    <w:pPr>
      <w:suppressAutoHyphens/>
      <w:spacing w:after="200" w:line="276" w:lineRule="auto"/>
      <w:contextualSpacing/>
      <w:jc w:val="center"/>
    </w:pPr>
    <w:rPr>
      <w:rFonts w:ascii="Times New Roman" w:eastAsia="Calibri" w:hAnsi="Times New Roman" w:cs="Times New Roman"/>
      <w:szCs w:val="22"/>
      <w:lang w:val="ru-RU" w:bidi="ar-SA"/>
    </w:rPr>
  </w:style>
  <w:style w:type="paragraph" w:customStyle="1" w:styleId="ad">
    <w:name w:val="Рисунок"/>
    <w:basedOn w:val="a"/>
    <w:next w:val="a"/>
    <w:qFormat/>
    <w:rsid w:val="00D67873"/>
    <w:pPr>
      <w:spacing w:after="0" w:line="240" w:lineRule="auto"/>
      <w:jc w:val="center"/>
    </w:pPr>
    <w:rPr>
      <w:rFonts w:ascii="Times New Roman" w:hAnsi="Times New Roman"/>
      <w:i/>
      <w:sz w:val="24"/>
    </w:rPr>
  </w:style>
  <w:style w:type="numbering" w:customStyle="1" w:styleId="WW8Num1">
    <w:name w:val="WW8Num1"/>
    <w:qFormat/>
    <w:rsid w:val="00D67873"/>
  </w:style>
  <w:style w:type="numbering" w:customStyle="1" w:styleId="WW8Num2">
    <w:name w:val="WW8Num2"/>
    <w:qFormat/>
    <w:rsid w:val="00D67873"/>
  </w:style>
  <w:style w:type="character" w:styleId="ae">
    <w:name w:val="Hyperlink"/>
    <w:basedOn w:val="a0"/>
    <w:uiPriority w:val="99"/>
    <w:semiHidden/>
    <w:unhideWhenUsed/>
    <w:rsid w:val="00C06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ind w:left="0" w:firstLine="709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InternetLink">
    <w:name w:val="Internet Link"/>
    <w:basedOn w:val="a0"/>
    <w:rPr>
      <w:color w:val="000080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rmal (Web)"/>
    <w:basedOn w:val="a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next w:val="a"/>
    <w:qFormat/>
    <w:pPr>
      <w:suppressAutoHyphens/>
      <w:spacing w:after="200" w:line="276" w:lineRule="auto"/>
      <w:contextualSpacing/>
      <w:jc w:val="center"/>
    </w:pPr>
    <w:rPr>
      <w:rFonts w:ascii="Times New Roman" w:eastAsia="Calibri" w:hAnsi="Times New Roman" w:cs="Times New Roman"/>
      <w:szCs w:val="22"/>
      <w:lang w:val="ru-RU" w:bidi="ar-SA"/>
    </w:rPr>
  </w:style>
  <w:style w:type="paragraph" w:customStyle="1" w:styleId="ad">
    <w:name w:val="Рисунок"/>
    <w:basedOn w:val="a"/>
    <w:next w:val="a"/>
    <w:qFormat/>
    <w:pPr>
      <w:spacing w:after="0" w:line="240" w:lineRule="auto"/>
      <w:jc w:val="center"/>
    </w:pPr>
    <w:rPr>
      <w:rFonts w:ascii="Times New Roman" w:hAnsi="Times New Roman"/>
      <w:i/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7</cp:revision>
  <dcterms:created xsi:type="dcterms:W3CDTF">2021-11-18T06:20:00Z</dcterms:created>
  <dcterms:modified xsi:type="dcterms:W3CDTF">2021-12-16T07:02:00Z</dcterms:modified>
  <dc:language>en-US</dc:language>
</cp:coreProperties>
</file>