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A5B77">
        <w:rPr>
          <w:rFonts w:eastAsia="Times New Roman"/>
          <w:bCs/>
          <w:spacing w:val="-1"/>
          <w:sz w:val="24"/>
          <w:szCs w:val="24"/>
        </w:rPr>
        <w:t>10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5A5B77" w:rsidRDefault="00745435" w:rsidP="000D57FB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5A5B77">
        <w:rPr>
          <w:rFonts w:eastAsia="Times New Roman"/>
          <w:sz w:val="24"/>
          <w:szCs w:val="24"/>
        </w:rPr>
        <w:t>«</w:t>
      </w:r>
      <w:r w:rsidR="005A5B77" w:rsidRPr="005A5B77">
        <w:rPr>
          <w:bCs/>
          <w:sz w:val="24"/>
          <w:szCs w:val="24"/>
        </w:rPr>
        <w:t>Радианный метод измерения углов вращения и связь с градусной мерой</w:t>
      </w:r>
      <w:r w:rsidR="00A7597A" w:rsidRPr="005A5B77">
        <w:rPr>
          <w:iCs/>
          <w:sz w:val="24"/>
          <w:szCs w:val="24"/>
        </w:rPr>
        <w:t>»</w:t>
      </w:r>
    </w:p>
    <w:p w:rsidR="005A5B77" w:rsidRPr="005A5B77" w:rsidRDefault="00745435" w:rsidP="000D57FB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5A5B77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5A5B77">
        <w:rPr>
          <w:rFonts w:eastAsia="Times New Roman"/>
          <w:spacing w:val="-1"/>
          <w:sz w:val="24"/>
          <w:szCs w:val="24"/>
        </w:rPr>
        <w:t>закрепить теоретические знания практическими навыками по</w:t>
      </w:r>
      <w:r w:rsidRPr="005A5B77">
        <w:rPr>
          <w:sz w:val="24"/>
          <w:szCs w:val="24"/>
        </w:rPr>
        <w:t xml:space="preserve"> </w:t>
      </w:r>
      <w:r w:rsidR="005A5B77" w:rsidRPr="005A5B77">
        <w:rPr>
          <w:sz w:val="24"/>
          <w:szCs w:val="24"/>
        </w:rPr>
        <w:t>р</w:t>
      </w:r>
      <w:r w:rsidR="005A5B77" w:rsidRPr="005A5B77">
        <w:rPr>
          <w:bCs/>
          <w:sz w:val="24"/>
          <w:szCs w:val="24"/>
        </w:rPr>
        <w:t>адианному методу измерения углов вращения и связь с градусной мерой</w:t>
      </w:r>
      <w:r w:rsidR="005A5B77" w:rsidRPr="005A5B77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3972C6" w:rsidRDefault="003972C6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tbl>
      <w:tblPr>
        <w:tblW w:w="0" w:type="auto"/>
        <w:tblInd w:w="250" w:type="dxa"/>
        <w:tblLook w:val="04A0"/>
      </w:tblPr>
      <w:tblGrid>
        <w:gridCol w:w="5387"/>
        <w:gridCol w:w="4961"/>
      </w:tblGrid>
      <w:tr w:rsidR="00B02592" w:rsidRPr="00886548" w:rsidTr="00B02592">
        <w:tc>
          <w:tcPr>
            <w:tcW w:w="5387" w:type="dxa"/>
          </w:tcPr>
          <w:p w:rsidR="00B02592" w:rsidRPr="00886548" w:rsidRDefault="00B02592" w:rsidP="0000416F">
            <w:pPr>
              <w:spacing w:before="100" w:beforeAutospacing="1" w:after="100" w:afterAutospacing="1" w:line="360" w:lineRule="atLeast"/>
              <w:jc w:val="center"/>
              <w:rPr>
                <w:noProof/>
                <w:sz w:val="24"/>
                <w:szCs w:val="24"/>
              </w:rPr>
            </w:pPr>
            <w:bookmarkStart w:id="0" w:name="_Toc497224581"/>
            <w:bookmarkStart w:id="1" w:name="_Toc499484992"/>
            <w:bookmarkStart w:id="2" w:name="_Toc505329210"/>
            <w:r w:rsidRPr="00886548">
              <w:rPr>
                <w:noProof/>
                <w:sz w:val="24"/>
                <w:szCs w:val="24"/>
              </w:rPr>
              <w:t>Вариант 1</w:t>
            </w:r>
          </w:p>
        </w:tc>
        <w:tc>
          <w:tcPr>
            <w:tcW w:w="4961" w:type="dxa"/>
          </w:tcPr>
          <w:p w:rsidR="00B02592" w:rsidRPr="00886548" w:rsidRDefault="00B02592" w:rsidP="0000416F">
            <w:pPr>
              <w:spacing w:before="100" w:beforeAutospacing="1" w:after="100" w:afterAutospacing="1" w:line="360" w:lineRule="atLeast"/>
              <w:jc w:val="center"/>
              <w:rPr>
                <w:noProof/>
                <w:sz w:val="24"/>
                <w:szCs w:val="24"/>
              </w:rPr>
            </w:pPr>
            <w:r w:rsidRPr="00886548">
              <w:rPr>
                <w:noProof/>
                <w:sz w:val="24"/>
                <w:szCs w:val="24"/>
              </w:rPr>
              <w:t>Вариант 2</w:t>
            </w:r>
          </w:p>
        </w:tc>
      </w:tr>
      <w:tr w:rsidR="00B02592" w:rsidRPr="00886548" w:rsidTr="00B02592">
        <w:trPr>
          <w:trHeight w:val="982"/>
        </w:trPr>
        <w:tc>
          <w:tcPr>
            <w:tcW w:w="5387" w:type="dxa"/>
          </w:tcPr>
          <w:p w:rsidR="00B02592" w:rsidRPr="00A451CE" w:rsidRDefault="00B02592" w:rsidP="0000416F">
            <w:pPr>
              <w:spacing w:before="20" w:after="20"/>
              <w:rPr>
                <w:noProof/>
                <w:sz w:val="24"/>
                <w:szCs w:val="24"/>
              </w:rPr>
            </w:pPr>
            <w:r w:rsidRPr="00886548">
              <w:rPr>
                <w:noProof/>
                <w:sz w:val="24"/>
                <w:szCs w:val="24"/>
              </w:rPr>
              <w:t xml:space="preserve">№ </w:t>
            </w:r>
            <w:r w:rsidRPr="00A451CE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A451CE">
              <w:rPr>
                <w:bCs/>
                <w:color w:val="333333"/>
                <w:sz w:val="24"/>
                <w:szCs w:val="24"/>
                <w:shd w:val="clear" w:color="auto" w:fill="FFFFFF"/>
              </w:rPr>
              <w:t>Найти  градусную меру угла, радианная мера которого равна</w:t>
            </w:r>
          </w:p>
          <w:p w:rsidR="00B02592" w:rsidRPr="00A451CE" w:rsidRDefault="00B02592" w:rsidP="0000416F">
            <w:pPr>
              <w:spacing w:before="20" w:after="20"/>
              <w:rPr>
                <w:noProof/>
                <w:sz w:val="24"/>
                <w:szCs w:val="24"/>
              </w:rPr>
            </w:pPr>
            <w:r w:rsidRPr="00A451CE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А) 36 °; б) 135 °; в) - 810 °</w:t>
            </w:r>
          </w:p>
        </w:tc>
        <w:tc>
          <w:tcPr>
            <w:tcW w:w="4961" w:type="dxa"/>
          </w:tcPr>
          <w:p w:rsidR="00B02592" w:rsidRPr="00886548" w:rsidRDefault="00B02592" w:rsidP="0000416F">
            <w:pPr>
              <w:spacing w:before="20" w:after="20"/>
              <w:rPr>
                <w:noProof/>
                <w:sz w:val="24"/>
                <w:szCs w:val="24"/>
              </w:rPr>
            </w:pPr>
            <w:r w:rsidRPr="00886548">
              <w:rPr>
                <w:noProof/>
                <w:sz w:val="24"/>
                <w:szCs w:val="24"/>
              </w:rPr>
              <w:t>№ 1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A451CE">
              <w:rPr>
                <w:bCs/>
                <w:color w:val="333333"/>
                <w:sz w:val="24"/>
                <w:szCs w:val="24"/>
                <w:shd w:val="clear" w:color="auto" w:fill="FFFFFF"/>
              </w:rPr>
              <w:t>Найти  градусную меру угла, радианная мера которого равна</w:t>
            </w:r>
          </w:p>
          <w:p w:rsidR="00B02592" w:rsidRPr="00A451CE" w:rsidRDefault="00B02592" w:rsidP="0000416F">
            <w:pPr>
              <w:spacing w:before="20" w:after="20"/>
              <w:rPr>
                <w:noProof/>
                <w:sz w:val="24"/>
                <w:szCs w:val="24"/>
              </w:rPr>
            </w:pPr>
            <w:r w:rsidRPr="00886548">
              <w:rPr>
                <w:rFonts w:eastAsia="TimesNewRoman"/>
                <w:sz w:val="24"/>
                <w:szCs w:val="24"/>
              </w:rPr>
              <w:t xml:space="preserve"> </w:t>
            </w:r>
            <w:r w:rsidRPr="00A451CE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а)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451CE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20 °; б) - 150 °; в) 2160</w:t>
            </w:r>
          </w:p>
        </w:tc>
      </w:tr>
      <w:tr w:rsidR="00B02592" w:rsidRPr="00886548" w:rsidTr="00B02592">
        <w:tc>
          <w:tcPr>
            <w:tcW w:w="5387" w:type="dxa"/>
          </w:tcPr>
          <w:p w:rsidR="00B02592" w:rsidRPr="00886548" w:rsidRDefault="00B02592" w:rsidP="0000416F">
            <w:pPr>
              <w:spacing w:before="20" w:after="20"/>
              <w:rPr>
                <w:noProof/>
                <w:sz w:val="24"/>
                <w:szCs w:val="24"/>
              </w:rPr>
            </w:pPr>
            <w:r w:rsidRPr="00886548">
              <w:rPr>
                <w:noProof/>
                <w:sz w:val="24"/>
                <w:szCs w:val="24"/>
              </w:rPr>
              <w:t xml:space="preserve">№ 2 </w:t>
            </w:r>
            <w:r w:rsidRPr="00A451CE">
              <w:rPr>
                <w:bCs/>
                <w:color w:val="333333"/>
                <w:sz w:val="24"/>
                <w:szCs w:val="24"/>
                <w:shd w:val="clear" w:color="auto" w:fill="FFFFFF"/>
              </w:rPr>
              <w:t>Найти радианную меру угла</w:t>
            </w:r>
            <w:r w:rsidRPr="00A451CE">
              <w:rPr>
                <w:noProof/>
                <w:sz w:val="24"/>
                <w:szCs w:val="24"/>
              </w:rPr>
              <w:t> </w:t>
            </w:r>
          </w:p>
          <w:p w:rsidR="00B02592" w:rsidRPr="005B0858" w:rsidRDefault="00B02592" w:rsidP="0000416F">
            <w:pPr>
              <w:spacing w:before="20" w:after="20"/>
              <w:rPr>
                <w:noProof/>
                <w:sz w:val="24"/>
                <w:szCs w:val="24"/>
                <w:vertAlign w:val="superscript"/>
              </w:rPr>
            </w:pPr>
            <w:r>
              <w:rPr>
                <w:noProof/>
                <w:sz w:val="24"/>
                <w:szCs w:val="24"/>
              </w:rPr>
              <w:t>А) 210</w:t>
            </w:r>
            <w:r>
              <w:rPr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noProof/>
                <w:sz w:val="24"/>
                <w:szCs w:val="24"/>
              </w:rPr>
              <w:t xml:space="preserve"> б) 150</w:t>
            </w:r>
            <w:r>
              <w:rPr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noProof/>
                <w:sz w:val="24"/>
                <w:szCs w:val="24"/>
              </w:rPr>
              <w:t xml:space="preserve"> в) 135</w:t>
            </w:r>
            <w:r>
              <w:rPr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noProof/>
                <w:sz w:val="24"/>
                <w:szCs w:val="24"/>
              </w:rPr>
              <w:t xml:space="preserve"> г) 240</w:t>
            </w:r>
            <w:r>
              <w:rPr>
                <w:noProof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961" w:type="dxa"/>
          </w:tcPr>
          <w:p w:rsidR="00B02592" w:rsidRPr="00886548" w:rsidRDefault="00B02592" w:rsidP="0000416F">
            <w:pPr>
              <w:spacing w:before="20" w:after="20"/>
              <w:rPr>
                <w:noProof/>
                <w:sz w:val="24"/>
                <w:szCs w:val="24"/>
              </w:rPr>
            </w:pPr>
            <w:r w:rsidRPr="00886548">
              <w:rPr>
                <w:noProof/>
                <w:sz w:val="24"/>
                <w:szCs w:val="24"/>
              </w:rPr>
              <w:t>№ 2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A451CE">
              <w:rPr>
                <w:bCs/>
                <w:color w:val="333333"/>
                <w:sz w:val="24"/>
                <w:szCs w:val="24"/>
                <w:shd w:val="clear" w:color="auto" w:fill="FFFFFF"/>
              </w:rPr>
              <w:t>Найти радианную меру угла</w:t>
            </w:r>
            <w:r w:rsidRPr="00A451CE">
              <w:rPr>
                <w:noProof/>
                <w:sz w:val="24"/>
                <w:szCs w:val="24"/>
              </w:rPr>
              <w:t> </w:t>
            </w:r>
          </w:p>
          <w:p w:rsidR="00B02592" w:rsidRPr="005B0858" w:rsidRDefault="00B02592" w:rsidP="0000416F">
            <w:pPr>
              <w:spacing w:before="20" w:after="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А) 225</w:t>
            </w:r>
            <w:r>
              <w:rPr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noProof/>
                <w:sz w:val="24"/>
                <w:szCs w:val="24"/>
              </w:rPr>
              <w:t xml:space="preserve"> б) 225</w:t>
            </w:r>
            <w:r>
              <w:rPr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noProof/>
                <w:sz w:val="24"/>
                <w:szCs w:val="24"/>
              </w:rPr>
              <w:t xml:space="preserve"> в) 120</w:t>
            </w:r>
            <w:r>
              <w:rPr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noProof/>
                <w:sz w:val="24"/>
                <w:szCs w:val="24"/>
              </w:rPr>
              <w:t xml:space="preserve"> г) 810</w:t>
            </w:r>
            <w:r>
              <w:rPr>
                <w:noProof/>
                <w:sz w:val="24"/>
                <w:szCs w:val="24"/>
                <w:vertAlign w:val="superscript"/>
              </w:rPr>
              <w:t>0</w:t>
            </w:r>
          </w:p>
        </w:tc>
      </w:tr>
      <w:tr w:rsidR="00B02592" w:rsidRPr="00886548" w:rsidTr="00B02592">
        <w:tc>
          <w:tcPr>
            <w:tcW w:w="5387" w:type="dxa"/>
          </w:tcPr>
          <w:p w:rsidR="00B02592" w:rsidRPr="005B0858" w:rsidRDefault="00B02592" w:rsidP="0000416F">
            <w:pPr>
              <w:spacing w:before="20" w:after="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№ 3 Найти радианную  меру угла смежного с углом 45</w:t>
            </w:r>
            <w:r>
              <w:rPr>
                <w:noProof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961" w:type="dxa"/>
          </w:tcPr>
          <w:p w:rsidR="00B02592" w:rsidRPr="00886548" w:rsidRDefault="00B02592" w:rsidP="0000416F">
            <w:pPr>
              <w:spacing w:before="20" w:after="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№ 3 Углы треугольника пропорциональны числам 2:3:4. Вычислить радианную меру данных углов</w:t>
            </w:r>
          </w:p>
        </w:tc>
      </w:tr>
    </w:tbl>
    <w:p w:rsidR="009E7EF2" w:rsidRDefault="009E7EF2" w:rsidP="000D57FB">
      <w:pPr>
        <w:ind w:firstLine="540"/>
        <w:jc w:val="center"/>
        <w:rPr>
          <w:sz w:val="28"/>
          <w:szCs w:val="28"/>
        </w:rPr>
      </w:pPr>
    </w:p>
    <w:bookmarkEnd w:id="0"/>
    <w:bookmarkEnd w:id="1"/>
    <w:bookmarkEnd w:id="2"/>
    <w:p w:rsidR="00142433" w:rsidRPr="004A10AA" w:rsidRDefault="00142433" w:rsidP="000D57FB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477EFF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2"/>
  </w:num>
  <w:num w:numId="8">
    <w:abstractNumId w:val="14"/>
  </w:num>
  <w:num w:numId="9">
    <w:abstractNumId w:val="7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Обычный (веб)1"/>
    <w:basedOn w:val="a"/>
    <w:link w:val="a6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7">
    <w:name w:val="No Spacing"/>
    <w:link w:val="a8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rsid w:val="00525598"/>
    <w:rPr>
      <w:rFonts w:ascii="Calibri" w:eastAsia="Calibri" w:hAnsi="Calibri" w:cs="Times New Roman"/>
    </w:rPr>
  </w:style>
  <w:style w:type="paragraph" w:customStyle="1" w:styleId="a9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a">
    <w:name w:val="Strong"/>
    <w:basedOn w:val="a0"/>
    <w:uiPriority w:val="22"/>
    <w:qFormat/>
    <w:rsid w:val="00A7597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6">
    <w:name w:val="Обычный (веб) Знак"/>
    <w:aliases w:val="Обычный (Web) Знак,Обычный (веб)1 Знак"/>
    <w:basedOn w:val="a0"/>
    <w:link w:val="a5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26</cp:revision>
  <cp:lastPrinted>2013-10-16T11:35:00Z</cp:lastPrinted>
  <dcterms:created xsi:type="dcterms:W3CDTF">2013-10-16T10:07:00Z</dcterms:created>
  <dcterms:modified xsi:type="dcterms:W3CDTF">2021-04-15T06:46:00Z</dcterms:modified>
</cp:coreProperties>
</file>